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1CE5A" w14:textId="0A1733B5" w:rsidR="00475684" w:rsidRDefault="00E15999">
      <w:pPr>
        <w:rPr>
          <w:rFonts w:ascii="Times New Roman" w:eastAsia="Times New Roman" w:hAnsi="Times New Roman" w:cs="Times New Roman"/>
          <w:sz w:val="20"/>
          <w:szCs w:val="20"/>
        </w:rPr>
      </w:pPr>
      <w:r>
        <w:rPr>
          <w:noProof/>
        </w:rPr>
        <mc:AlternateContent>
          <mc:Choice Requires="wpg">
            <w:drawing>
              <wp:anchor distT="0" distB="0" distL="114300" distR="114300" simplePos="0" relativeHeight="503265224" behindDoc="1" locked="0" layoutInCell="1" allowOverlap="1" wp14:anchorId="1FDCE8E5" wp14:editId="04DDC78D">
                <wp:simplePos x="0" y="0"/>
                <wp:positionH relativeFrom="page">
                  <wp:posOffset>-22860</wp:posOffset>
                </wp:positionH>
                <wp:positionV relativeFrom="page">
                  <wp:posOffset>-4445</wp:posOffset>
                </wp:positionV>
                <wp:extent cx="7818120" cy="10067925"/>
                <wp:effectExtent l="5715" t="5080" r="5715" b="4445"/>
                <wp:wrapNone/>
                <wp:docPr id="63"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18120" cy="10067925"/>
                          <a:chOff x="-36" y="-7"/>
                          <a:chExt cx="12312" cy="15855"/>
                        </a:xfrm>
                      </wpg:grpSpPr>
                      <wpg:grpSp>
                        <wpg:cNvPr id="64" name="Group 265"/>
                        <wpg:cNvGrpSpPr>
                          <a:grpSpLocks/>
                        </wpg:cNvGrpSpPr>
                        <wpg:grpSpPr bwMode="auto">
                          <a:xfrm>
                            <a:off x="11612" y="14553"/>
                            <a:ext cx="628" cy="1277"/>
                            <a:chOff x="11612" y="14553"/>
                            <a:chExt cx="628" cy="1277"/>
                          </a:xfrm>
                        </wpg:grpSpPr>
                        <wps:wsp>
                          <wps:cNvPr id="65" name="Freeform 266"/>
                          <wps:cNvSpPr>
                            <a:spLocks/>
                          </wps:cNvSpPr>
                          <wps:spPr bwMode="auto">
                            <a:xfrm>
                              <a:off x="11612" y="14553"/>
                              <a:ext cx="628" cy="1277"/>
                            </a:xfrm>
                            <a:custGeom>
                              <a:avLst/>
                              <a:gdLst>
                                <a:gd name="T0" fmla="+- 0 11612 11612"/>
                                <a:gd name="T1" fmla="*/ T0 w 628"/>
                                <a:gd name="T2" fmla="+- 0 15830 14553"/>
                                <a:gd name="T3" fmla="*/ 15830 h 1277"/>
                                <a:gd name="T4" fmla="+- 0 12240 11612"/>
                                <a:gd name="T5" fmla="*/ T4 w 628"/>
                                <a:gd name="T6" fmla="+- 0 15830 14553"/>
                                <a:gd name="T7" fmla="*/ 15830 h 1277"/>
                                <a:gd name="T8" fmla="+- 0 12240 11612"/>
                                <a:gd name="T9" fmla="*/ T8 w 628"/>
                                <a:gd name="T10" fmla="+- 0 14553 14553"/>
                                <a:gd name="T11" fmla="*/ 14553 h 1277"/>
                                <a:gd name="T12" fmla="+- 0 11612 11612"/>
                                <a:gd name="T13" fmla="*/ T12 w 628"/>
                                <a:gd name="T14" fmla="+- 0 14553 14553"/>
                                <a:gd name="T15" fmla="*/ 14553 h 1277"/>
                                <a:gd name="T16" fmla="+- 0 11612 11612"/>
                                <a:gd name="T17" fmla="*/ T16 w 628"/>
                                <a:gd name="T18" fmla="+- 0 15830 14553"/>
                                <a:gd name="T19" fmla="*/ 15830 h 1277"/>
                              </a:gdLst>
                              <a:ahLst/>
                              <a:cxnLst>
                                <a:cxn ang="0">
                                  <a:pos x="T1" y="T3"/>
                                </a:cxn>
                                <a:cxn ang="0">
                                  <a:pos x="T5" y="T7"/>
                                </a:cxn>
                                <a:cxn ang="0">
                                  <a:pos x="T9" y="T11"/>
                                </a:cxn>
                                <a:cxn ang="0">
                                  <a:pos x="T13" y="T15"/>
                                </a:cxn>
                                <a:cxn ang="0">
                                  <a:pos x="T17" y="T19"/>
                                </a:cxn>
                              </a:cxnLst>
                              <a:rect l="0" t="0" r="r" b="b"/>
                              <a:pathLst>
                                <a:path w="628" h="1277">
                                  <a:moveTo>
                                    <a:pt x="0" y="1277"/>
                                  </a:moveTo>
                                  <a:lnTo>
                                    <a:pt x="628" y="1277"/>
                                  </a:lnTo>
                                  <a:lnTo>
                                    <a:pt x="628"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6" name="Group 263"/>
                        <wpg:cNvGrpSpPr>
                          <a:grpSpLocks/>
                        </wpg:cNvGrpSpPr>
                        <wpg:grpSpPr bwMode="auto">
                          <a:xfrm>
                            <a:off x="812" y="14553"/>
                            <a:ext cx="10657" cy="1277"/>
                            <a:chOff x="812" y="14553"/>
                            <a:chExt cx="10657" cy="1277"/>
                          </a:xfrm>
                        </wpg:grpSpPr>
                        <wps:wsp>
                          <wps:cNvPr id="67" name="Freeform 264"/>
                          <wps:cNvSpPr>
                            <a:spLocks/>
                          </wps:cNvSpPr>
                          <wps:spPr bwMode="auto">
                            <a:xfrm>
                              <a:off x="812" y="14553"/>
                              <a:ext cx="10657" cy="1277"/>
                            </a:xfrm>
                            <a:custGeom>
                              <a:avLst/>
                              <a:gdLst>
                                <a:gd name="T0" fmla="+- 0 812 812"/>
                                <a:gd name="T1" fmla="*/ T0 w 10657"/>
                                <a:gd name="T2" fmla="+- 0 15830 14553"/>
                                <a:gd name="T3" fmla="*/ 15830 h 1277"/>
                                <a:gd name="T4" fmla="+- 0 11469 812"/>
                                <a:gd name="T5" fmla="*/ T4 w 10657"/>
                                <a:gd name="T6" fmla="+- 0 15830 14553"/>
                                <a:gd name="T7" fmla="*/ 15830 h 1277"/>
                                <a:gd name="T8" fmla="+- 0 11469 812"/>
                                <a:gd name="T9" fmla="*/ T8 w 10657"/>
                                <a:gd name="T10" fmla="+- 0 14553 14553"/>
                                <a:gd name="T11" fmla="*/ 14553 h 1277"/>
                                <a:gd name="T12" fmla="+- 0 812 812"/>
                                <a:gd name="T13" fmla="*/ T12 w 10657"/>
                                <a:gd name="T14" fmla="+- 0 14553 14553"/>
                                <a:gd name="T15" fmla="*/ 14553 h 1277"/>
                                <a:gd name="T16" fmla="+- 0 812 812"/>
                                <a:gd name="T17" fmla="*/ T16 w 10657"/>
                                <a:gd name="T18" fmla="+- 0 15830 14553"/>
                                <a:gd name="T19" fmla="*/ 15830 h 1277"/>
                              </a:gdLst>
                              <a:ahLst/>
                              <a:cxnLst>
                                <a:cxn ang="0">
                                  <a:pos x="T1" y="T3"/>
                                </a:cxn>
                                <a:cxn ang="0">
                                  <a:pos x="T5" y="T7"/>
                                </a:cxn>
                                <a:cxn ang="0">
                                  <a:pos x="T9" y="T11"/>
                                </a:cxn>
                                <a:cxn ang="0">
                                  <a:pos x="T13" y="T15"/>
                                </a:cxn>
                                <a:cxn ang="0">
                                  <a:pos x="T17" y="T19"/>
                                </a:cxn>
                              </a:cxnLst>
                              <a:rect l="0" t="0" r="r" b="b"/>
                              <a:pathLst>
                                <a:path w="10657" h="1277">
                                  <a:moveTo>
                                    <a:pt x="0" y="1277"/>
                                  </a:moveTo>
                                  <a:lnTo>
                                    <a:pt x="10657" y="1277"/>
                                  </a:lnTo>
                                  <a:lnTo>
                                    <a:pt x="10657"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8" name="Group 261"/>
                        <wpg:cNvGrpSpPr>
                          <a:grpSpLocks/>
                        </wpg:cNvGrpSpPr>
                        <wpg:grpSpPr bwMode="auto">
                          <a:xfrm>
                            <a:off x="0" y="14553"/>
                            <a:ext cx="669" cy="1277"/>
                            <a:chOff x="0" y="14553"/>
                            <a:chExt cx="669" cy="1277"/>
                          </a:xfrm>
                        </wpg:grpSpPr>
                        <wps:wsp>
                          <wps:cNvPr id="69" name="Freeform 262"/>
                          <wps:cNvSpPr>
                            <a:spLocks/>
                          </wps:cNvSpPr>
                          <wps:spPr bwMode="auto">
                            <a:xfrm>
                              <a:off x="0" y="14553"/>
                              <a:ext cx="669" cy="1277"/>
                            </a:xfrm>
                            <a:custGeom>
                              <a:avLst/>
                              <a:gdLst>
                                <a:gd name="T0" fmla="*/ 0 w 669"/>
                                <a:gd name="T1" fmla="+- 0 15830 14553"/>
                                <a:gd name="T2" fmla="*/ 15830 h 1277"/>
                                <a:gd name="T3" fmla="*/ 669 w 669"/>
                                <a:gd name="T4" fmla="+- 0 15830 14553"/>
                                <a:gd name="T5" fmla="*/ 15830 h 1277"/>
                                <a:gd name="T6" fmla="*/ 669 w 669"/>
                                <a:gd name="T7" fmla="+- 0 14553 14553"/>
                                <a:gd name="T8" fmla="*/ 14553 h 1277"/>
                                <a:gd name="T9" fmla="*/ 0 w 669"/>
                                <a:gd name="T10" fmla="+- 0 14553 14553"/>
                                <a:gd name="T11" fmla="*/ 14553 h 1277"/>
                                <a:gd name="T12" fmla="*/ 0 w 669"/>
                                <a:gd name="T13" fmla="+- 0 15830 14553"/>
                                <a:gd name="T14" fmla="*/ 15830 h 1277"/>
                              </a:gdLst>
                              <a:ahLst/>
                              <a:cxnLst>
                                <a:cxn ang="0">
                                  <a:pos x="T0" y="T2"/>
                                </a:cxn>
                                <a:cxn ang="0">
                                  <a:pos x="T3" y="T5"/>
                                </a:cxn>
                                <a:cxn ang="0">
                                  <a:pos x="T6" y="T8"/>
                                </a:cxn>
                                <a:cxn ang="0">
                                  <a:pos x="T9" y="T11"/>
                                </a:cxn>
                                <a:cxn ang="0">
                                  <a:pos x="T12" y="T14"/>
                                </a:cxn>
                              </a:cxnLst>
                              <a:rect l="0" t="0" r="r" b="b"/>
                              <a:pathLst>
                                <a:path w="669" h="1277">
                                  <a:moveTo>
                                    <a:pt x="0" y="1277"/>
                                  </a:moveTo>
                                  <a:lnTo>
                                    <a:pt x="669" y="1277"/>
                                  </a:lnTo>
                                  <a:lnTo>
                                    <a:pt x="669"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0" name="Group 259"/>
                        <wpg:cNvGrpSpPr>
                          <a:grpSpLocks/>
                        </wpg:cNvGrpSpPr>
                        <wpg:grpSpPr bwMode="auto">
                          <a:xfrm>
                            <a:off x="0" y="15830"/>
                            <a:ext cx="12240" cy="2"/>
                            <a:chOff x="0" y="15830"/>
                            <a:chExt cx="12240" cy="2"/>
                          </a:xfrm>
                        </wpg:grpSpPr>
                        <wps:wsp>
                          <wps:cNvPr id="71" name="Freeform 260"/>
                          <wps:cNvSpPr>
                            <a:spLocks/>
                          </wps:cNvSpPr>
                          <wps:spPr bwMode="auto">
                            <a:xfrm>
                              <a:off x="0" y="15830"/>
                              <a:ext cx="12240" cy="2"/>
                            </a:xfrm>
                            <a:custGeom>
                              <a:avLst/>
                              <a:gdLst>
                                <a:gd name="T0" fmla="*/ 0 w 12240"/>
                                <a:gd name="T1" fmla="*/ 12240 w 12240"/>
                              </a:gdLst>
                              <a:ahLst/>
                              <a:cxnLst>
                                <a:cxn ang="0">
                                  <a:pos x="T0" y="0"/>
                                </a:cxn>
                                <a:cxn ang="0">
                                  <a:pos x="T1" y="0"/>
                                </a:cxn>
                              </a:cxnLst>
                              <a:rect l="0" t="0" r="r" b="b"/>
                              <a:pathLst>
                                <a:path w="12240">
                                  <a:moveTo>
                                    <a:pt x="0" y="0"/>
                                  </a:moveTo>
                                  <a:lnTo>
                                    <a:pt x="12240"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 name="Group 257"/>
                        <wpg:cNvGrpSpPr>
                          <a:grpSpLocks/>
                        </wpg:cNvGrpSpPr>
                        <wpg:grpSpPr bwMode="auto">
                          <a:xfrm>
                            <a:off x="11612" y="14553"/>
                            <a:ext cx="628" cy="2"/>
                            <a:chOff x="11612" y="14553"/>
                            <a:chExt cx="628" cy="2"/>
                          </a:xfrm>
                        </wpg:grpSpPr>
                        <wps:wsp>
                          <wps:cNvPr id="73" name="Freeform 258"/>
                          <wps:cNvSpPr>
                            <a:spLocks/>
                          </wps:cNvSpPr>
                          <wps:spPr bwMode="auto">
                            <a:xfrm>
                              <a:off x="11612" y="14553"/>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255"/>
                        <wpg:cNvGrpSpPr>
                          <a:grpSpLocks/>
                        </wpg:cNvGrpSpPr>
                        <wpg:grpSpPr bwMode="auto">
                          <a:xfrm>
                            <a:off x="812" y="14553"/>
                            <a:ext cx="10657" cy="2"/>
                            <a:chOff x="812" y="14553"/>
                            <a:chExt cx="10657" cy="2"/>
                          </a:xfrm>
                        </wpg:grpSpPr>
                        <wps:wsp>
                          <wps:cNvPr id="75" name="Freeform 256"/>
                          <wps:cNvSpPr>
                            <a:spLocks/>
                          </wps:cNvSpPr>
                          <wps:spPr bwMode="auto">
                            <a:xfrm>
                              <a:off x="812" y="14553"/>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253"/>
                        <wpg:cNvGrpSpPr>
                          <a:grpSpLocks/>
                        </wpg:cNvGrpSpPr>
                        <wpg:grpSpPr bwMode="auto">
                          <a:xfrm>
                            <a:off x="0" y="14553"/>
                            <a:ext cx="669" cy="2"/>
                            <a:chOff x="0" y="14553"/>
                            <a:chExt cx="669" cy="2"/>
                          </a:xfrm>
                        </wpg:grpSpPr>
                        <wps:wsp>
                          <wps:cNvPr id="77" name="Freeform 254"/>
                          <wps:cNvSpPr>
                            <a:spLocks/>
                          </wps:cNvSpPr>
                          <wps:spPr bwMode="auto">
                            <a:xfrm>
                              <a:off x="0" y="14553"/>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 name="Group 251"/>
                        <wpg:cNvGrpSpPr>
                          <a:grpSpLocks/>
                        </wpg:cNvGrpSpPr>
                        <wpg:grpSpPr bwMode="auto">
                          <a:xfrm>
                            <a:off x="11612" y="1257"/>
                            <a:ext cx="628" cy="2"/>
                            <a:chOff x="11612" y="1257"/>
                            <a:chExt cx="628" cy="2"/>
                          </a:xfrm>
                        </wpg:grpSpPr>
                        <wps:wsp>
                          <wps:cNvPr id="79" name="Freeform 252"/>
                          <wps:cNvSpPr>
                            <a:spLocks/>
                          </wps:cNvSpPr>
                          <wps:spPr bwMode="auto">
                            <a:xfrm>
                              <a:off x="11612" y="1257"/>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249"/>
                        <wpg:cNvGrpSpPr>
                          <a:grpSpLocks/>
                        </wpg:cNvGrpSpPr>
                        <wpg:grpSpPr bwMode="auto">
                          <a:xfrm>
                            <a:off x="11612" y="39"/>
                            <a:ext cx="628" cy="1183"/>
                            <a:chOff x="11612" y="39"/>
                            <a:chExt cx="628" cy="1183"/>
                          </a:xfrm>
                        </wpg:grpSpPr>
                        <wps:wsp>
                          <wps:cNvPr id="81" name="Freeform 250"/>
                          <wps:cNvSpPr>
                            <a:spLocks/>
                          </wps:cNvSpPr>
                          <wps:spPr bwMode="auto">
                            <a:xfrm>
                              <a:off x="11612" y="39"/>
                              <a:ext cx="628" cy="1183"/>
                            </a:xfrm>
                            <a:custGeom>
                              <a:avLst/>
                              <a:gdLst>
                                <a:gd name="T0" fmla="+- 0 11612 11612"/>
                                <a:gd name="T1" fmla="*/ T0 w 628"/>
                                <a:gd name="T2" fmla="+- 0 1222 39"/>
                                <a:gd name="T3" fmla="*/ 1222 h 1183"/>
                                <a:gd name="T4" fmla="+- 0 12240 11612"/>
                                <a:gd name="T5" fmla="*/ T4 w 628"/>
                                <a:gd name="T6" fmla="+- 0 1222 39"/>
                                <a:gd name="T7" fmla="*/ 1222 h 1183"/>
                                <a:gd name="T8" fmla="+- 0 12240 11612"/>
                                <a:gd name="T9" fmla="*/ T8 w 628"/>
                                <a:gd name="T10" fmla="+- 0 39 39"/>
                                <a:gd name="T11" fmla="*/ 39 h 1183"/>
                                <a:gd name="T12" fmla="+- 0 11612 11612"/>
                                <a:gd name="T13" fmla="*/ T12 w 628"/>
                                <a:gd name="T14" fmla="+- 0 39 39"/>
                                <a:gd name="T15" fmla="*/ 39 h 1183"/>
                                <a:gd name="T16" fmla="+- 0 11612 11612"/>
                                <a:gd name="T17" fmla="*/ T16 w 628"/>
                                <a:gd name="T18" fmla="+- 0 1222 39"/>
                                <a:gd name="T19" fmla="*/ 1222 h 1183"/>
                              </a:gdLst>
                              <a:ahLst/>
                              <a:cxnLst>
                                <a:cxn ang="0">
                                  <a:pos x="T1" y="T3"/>
                                </a:cxn>
                                <a:cxn ang="0">
                                  <a:pos x="T5" y="T7"/>
                                </a:cxn>
                                <a:cxn ang="0">
                                  <a:pos x="T9" y="T11"/>
                                </a:cxn>
                                <a:cxn ang="0">
                                  <a:pos x="T13" y="T15"/>
                                </a:cxn>
                                <a:cxn ang="0">
                                  <a:pos x="T17" y="T19"/>
                                </a:cxn>
                              </a:cxnLst>
                              <a:rect l="0" t="0" r="r" b="b"/>
                              <a:pathLst>
                                <a:path w="628" h="1183">
                                  <a:moveTo>
                                    <a:pt x="0" y="1183"/>
                                  </a:moveTo>
                                  <a:lnTo>
                                    <a:pt x="628" y="1183"/>
                                  </a:lnTo>
                                  <a:lnTo>
                                    <a:pt x="628"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2" name="Group 247"/>
                        <wpg:cNvGrpSpPr>
                          <a:grpSpLocks/>
                        </wpg:cNvGrpSpPr>
                        <wpg:grpSpPr bwMode="auto">
                          <a:xfrm>
                            <a:off x="11612" y="1222"/>
                            <a:ext cx="628" cy="2"/>
                            <a:chOff x="11612" y="1222"/>
                            <a:chExt cx="628" cy="2"/>
                          </a:xfrm>
                        </wpg:grpSpPr>
                        <wps:wsp>
                          <wps:cNvPr id="83" name="Freeform 248"/>
                          <wps:cNvSpPr>
                            <a:spLocks/>
                          </wps:cNvSpPr>
                          <wps:spPr bwMode="auto">
                            <a:xfrm>
                              <a:off x="11612" y="1222"/>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245"/>
                        <wpg:cNvGrpSpPr>
                          <a:grpSpLocks/>
                        </wpg:cNvGrpSpPr>
                        <wpg:grpSpPr bwMode="auto">
                          <a:xfrm>
                            <a:off x="11612" y="39"/>
                            <a:ext cx="628" cy="2"/>
                            <a:chOff x="11612" y="39"/>
                            <a:chExt cx="628" cy="2"/>
                          </a:xfrm>
                        </wpg:grpSpPr>
                        <wps:wsp>
                          <wps:cNvPr id="85" name="Freeform 246"/>
                          <wps:cNvSpPr>
                            <a:spLocks/>
                          </wps:cNvSpPr>
                          <wps:spPr bwMode="auto">
                            <a:xfrm>
                              <a:off x="11612" y="39"/>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 name="Group 243"/>
                        <wpg:cNvGrpSpPr>
                          <a:grpSpLocks/>
                        </wpg:cNvGrpSpPr>
                        <wpg:grpSpPr bwMode="auto">
                          <a:xfrm>
                            <a:off x="812" y="1257"/>
                            <a:ext cx="10657" cy="2"/>
                            <a:chOff x="812" y="1257"/>
                            <a:chExt cx="10657" cy="2"/>
                          </a:xfrm>
                        </wpg:grpSpPr>
                        <wps:wsp>
                          <wps:cNvPr id="87" name="Freeform 244"/>
                          <wps:cNvSpPr>
                            <a:spLocks/>
                          </wps:cNvSpPr>
                          <wps:spPr bwMode="auto">
                            <a:xfrm>
                              <a:off x="812" y="1257"/>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241"/>
                        <wpg:cNvGrpSpPr>
                          <a:grpSpLocks/>
                        </wpg:cNvGrpSpPr>
                        <wpg:grpSpPr bwMode="auto">
                          <a:xfrm>
                            <a:off x="812" y="39"/>
                            <a:ext cx="10657" cy="1183"/>
                            <a:chOff x="812" y="39"/>
                            <a:chExt cx="10657" cy="1183"/>
                          </a:xfrm>
                        </wpg:grpSpPr>
                        <wps:wsp>
                          <wps:cNvPr id="89" name="Freeform 242"/>
                          <wps:cNvSpPr>
                            <a:spLocks/>
                          </wps:cNvSpPr>
                          <wps:spPr bwMode="auto">
                            <a:xfrm>
                              <a:off x="812" y="39"/>
                              <a:ext cx="10657" cy="1183"/>
                            </a:xfrm>
                            <a:custGeom>
                              <a:avLst/>
                              <a:gdLst>
                                <a:gd name="T0" fmla="+- 0 812 812"/>
                                <a:gd name="T1" fmla="*/ T0 w 10657"/>
                                <a:gd name="T2" fmla="+- 0 1222 39"/>
                                <a:gd name="T3" fmla="*/ 1222 h 1183"/>
                                <a:gd name="T4" fmla="+- 0 11469 812"/>
                                <a:gd name="T5" fmla="*/ T4 w 10657"/>
                                <a:gd name="T6" fmla="+- 0 1222 39"/>
                                <a:gd name="T7" fmla="*/ 1222 h 1183"/>
                                <a:gd name="T8" fmla="+- 0 11469 812"/>
                                <a:gd name="T9" fmla="*/ T8 w 10657"/>
                                <a:gd name="T10" fmla="+- 0 39 39"/>
                                <a:gd name="T11" fmla="*/ 39 h 1183"/>
                                <a:gd name="T12" fmla="+- 0 812 812"/>
                                <a:gd name="T13" fmla="*/ T12 w 10657"/>
                                <a:gd name="T14" fmla="+- 0 39 39"/>
                                <a:gd name="T15" fmla="*/ 39 h 1183"/>
                                <a:gd name="T16" fmla="+- 0 812 812"/>
                                <a:gd name="T17" fmla="*/ T16 w 10657"/>
                                <a:gd name="T18" fmla="+- 0 1222 39"/>
                                <a:gd name="T19" fmla="*/ 1222 h 1183"/>
                              </a:gdLst>
                              <a:ahLst/>
                              <a:cxnLst>
                                <a:cxn ang="0">
                                  <a:pos x="T1" y="T3"/>
                                </a:cxn>
                                <a:cxn ang="0">
                                  <a:pos x="T5" y="T7"/>
                                </a:cxn>
                                <a:cxn ang="0">
                                  <a:pos x="T9" y="T11"/>
                                </a:cxn>
                                <a:cxn ang="0">
                                  <a:pos x="T13" y="T15"/>
                                </a:cxn>
                                <a:cxn ang="0">
                                  <a:pos x="T17" y="T19"/>
                                </a:cxn>
                              </a:cxnLst>
                              <a:rect l="0" t="0" r="r" b="b"/>
                              <a:pathLst>
                                <a:path w="10657" h="1183">
                                  <a:moveTo>
                                    <a:pt x="0" y="1183"/>
                                  </a:moveTo>
                                  <a:lnTo>
                                    <a:pt x="10657" y="1183"/>
                                  </a:lnTo>
                                  <a:lnTo>
                                    <a:pt x="10657"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0" name="Group 239"/>
                        <wpg:cNvGrpSpPr>
                          <a:grpSpLocks/>
                        </wpg:cNvGrpSpPr>
                        <wpg:grpSpPr bwMode="auto">
                          <a:xfrm>
                            <a:off x="812" y="1222"/>
                            <a:ext cx="10657" cy="2"/>
                            <a:chOff x="812" y="1222"/>
                            <a:chExt cx="10657" cy="2"/>
                          </a:xfrm>
                        </wpg:grpSpPr>
                        <wps:wsp>
                          <wps:cNvPr id="91" name="Freeform 240"/>
                          <wps:cNvSpPr>
                            <a:spLocks/>
                          </wps:cNvSpPr>
                          <wps:spPr bwMode="auto">
                            <a:xfrm>
                              <a:off x="812" y="1222"/>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 name="Group 237"/>
                        <wpg:cNvGrpSpPr>
                          <a:grpSpLocks/>
                        </wpg:cNvGrpSpPr>
                        <wpg:grpSpPr bwMode="auto">
                          <a:xfrm>
                            <a:off x="812" y="39"/>
                            <a:ext cx="10657" cy="2"/>
                            <a:chOff x="812" y="39"/>
                            <a:chExt cx="10657" cy="2"/>
                          </a:xfrm>
                        </wpg:grpSpPr>
                        <wps:wsp>
                          <wps:cNvPr id="93" name="Freeform 238"/>
                          <wps:cNvSpPr>
                            <a:spLocks/>
                          </wps:cNvSpPr>
                          <wps:spPr bwMode="auto">
                            <a:xfrm>
                              <a:off x="812" y="39"/>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235"/>
                        <wpg:cNvGrpSpPr>
                          <a:grpSpLocks/>
                        </wpg:cNvGrpSpPr>
                        <wpg:grpSpPr bwMode="auto">
                          <a:xfrm>
                            <a:off x="11469" y="0"/>
                            <a:ext cx="143" cy="15840"/>
                            <a:chOff x="11469" y="0"/>
                            <a:chExt cx="143" cy="15840"/>
                          </a:xfrm>
                        </wpg:grpSpPr>
                        <wps:wsp>
                          <wps:cNvPr id="95" name="Freeform 236"/>
                          <wps:cNvSpPr>
                            <a:spLocks/>
                          </wps:cNvSpPr>
                          <wps:spPr bwMode="auto">
                            <a:xfrm>
                              <a:off x="11469" y="0"/>
                              <a:ext cx="143" cy="15840"/>
                            </a:xfrm>
                            <a:custGeom>
                              <a:avLst/>
                              <a:gdLst>
                                <a:gd name="T0" fmla="+- 0 11469 11469"/>
                                <a:gd name="T1" fmla="*/ T0 w 143"/>
                                <a:gd name="T2" fmla="*/ 15840 h 15840"/>
                                <a:gd name="T3" fmla="+- 0 11612 11469"/>
                                <a:gd name="T4" fmla="*/ T3 w 143"/>
                                <a:gd name="T5" fmla="*/ 15840 h 15840"/>
                                <a:gd name="T6" fmla="+- 0 11612 11469"/>
                                <a:gd name="T7" fmla="*/ T6 w 143"/>
                                <a:gd name="T8" fmla="*/ 0 h 15840"/>
                                <a:gd name="T9" fmla="+- 0 11469 11469"/>
                                <a:gd name="T10" fmla="*/ T9 w 143"/>
                                <a:gd name="T11" fmla="*/ 0 h 15840"/>
                                <a:gd name="T12" fmla="+- 0 11469 11469"/>
                                <a:gd name="T13" fmla="*/ T12 w 143"/>
                                <a:gd name="T14" fmla="*/ 15840 h 15840"/>
                              </a:gdLst>
                              <a:ahLst/>
                              <a:cxnLst>
                                <a:cxn ang="0">
                                  <a:pos x="T1" y="T2"/>
                                </a:cxn>
                                <a:cxn ang="0">
                                  <a:pos x="T4" y="T5"/>
                                </a:cxn>
                                <a:cxn ang="0">
                                  <a:pos x="T7" y="T8"/>
                                </a:cxn>
                                <a:cxn ang="0">
                                  <a:pos x="T10" y="T11"/>
                                </a:cxn>
                                <a:cxn ang="0">
                                  <a:pos x="T13" y="T14"/>
                                </a:cxn>
                              </a:cxnLst>
                              <a:rect l="0" t="0" r="r" b="b"/>
                              <a:pathLst>
                                <a:path w="143" h="15840">
                                  <a:moveTo>
                                    <a:pt x="0" y="15840"/>
                                  </a:moveTo>
                                  <a:lnTo>
                                    <a:pt x="143" y="15840"/>
                                  </a:lnTo>
                                  <a:lnTo>
                                    <a:pt x="143" y="0"/>
                                  </a:lnTo>
                                  <a:lnTo>
                                    <a:pt x="0" y="0"/>
                                  </a:lnTo>
                                  <a:lnTo>
                                    <a:pt x="0" y="158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6" name="Group 233"/>
                        <wpg:cNvGrpSpPr>
                          <a:grpSpLocks/>
                        </wpg:cNvGrpSpPr>
                        <wpg:grpSpPr bwMode="auto">
                          <a:xfrm>
                            <a:off x="11612" y="0"/>
                            <a:ext cx="2" cy="15840"/>
                            <a:chOff x="11612" y="0"/>
                            <a:chExt cx="2" cy="15840"/>
                          </a:xfrm>
                        </wpg:grpSpPr>
                        <wps:wsp>
                          <wps:cNvPr id="97" name="Freeform 234"/>
                          <wps:cNvSpPr>
                            <a:spLocks/>
                          </wps:cNvSpPr>
                          <wps:spPr bwMode="auto">
                            <a:xfrm>
                              <a:off x="11612" y="0"/>
                              <a:ext cx="2" cy="15840"/>
                            </a:xfrm>
                            <a:custGeom>
                              <a:avLst/>
                              <a:gdLst>
                                <a:gd name="T0" fmla="*/ 15840 h 15840"/>
                                <a:gd name="T1" fmla="*/ 0 h 15840"/>
                              </a:gdLst>
                              <a:ahLst/>
                              <a:cxnLst>
                                <a:cxn ang="0">
                                  <a:pos x="0" y="T0"/>
                                </a:cxn>
                                <a:cxn ang="0">
                                  <a:pos x="0" y="T1"/>
                                </a:cxn>
                              </a:cxnLst>
                              <a:rect l="0" t="0" r="r" b="b"/>
                              <a:pathLst>
                                <a:path h="15840">
                                  <a:moveTo>
                                    <a:pt x="0" y="15840"/>
                                  </a:moveTo>
                                  <a:lnTo>
                                    <a:pt x="0" y="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231"/>
                        <wpg:cNvGrpSpPr>
                          <a:grpSpLocks/>
                        </wpg:cNvGrpSpPr>
                        <wpg:grpSpPr bwMode="auto">
                          <a:xfrm>
                            <a:off x="11469" y="0"/>
                            <a:ext cx="2" cy="15840"/>
                            <a:chOff x="11469" y="0"/>
                            <a:chExt cx="2" cy="15840"/>
                          </a:xfrm>
                        </wpg:grpSpPr>
                        <wps:wsp>
                          <wps:cNvPr id="99" name="Freeform 232"/>
                          <wps:cNvSpPr>
                            <a:spLocks/>
                          </wps:cNvSpPr>
                          <wps:spPr bwMode="auto">
                            <a:xfrm>
                              <a:off x="11469" y="0"/>
                              <a:ext cx="2" cy="15840"/>
                            </a:xfrm>
                            <a:custGeom>
                              <a:avLst/>
                              <a:gdLst>
                                <a:gd name="T0" fmla="*/ 0 h 15840"/>
                                <a:gd name="T1" fmla="*/ 15840 h 15840"/>
                              </a:gdLst>
                              <a:ahLst/>
                              <a:cxnLst>
                                <a:cxn ang="0">
                                  <a:pos x="0" y="T0"/>
                                </a:cxn>
                                <a:cxn ang="0">
                                  <a:pos x="0" y="T1"/>
                                </a:cxn>
                              </a:cxnLst>
                              <a:rect l="0" t="0" r="r" b="b"/>
                              <a:pathLst>
                                <a:path h="15840">
                                  <a:moveTo>
                                    <a:pt x="0" y="0"/>
                                  </a:moveTo>
                                  <a:lnTo>
                                    <a:pt x="0" y="1584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229"/>
                        <wpg:cNvGrpSpPr>
                          <a:grpSpLocks/>
                        </wpg:cNvGrpSpPr>
                        <wpg:grpSpPr bwMode="auto">
                          <a:xfrm>
                            <a:off x="0" y="1257"/>
                            <a:ext cx="669" cy="2"/>
                            <a:chOff x="0" y="1257"/>
                            <a:chExt cx="669" cy="2"/>
                          </a:xfrm>
                        </wpg:grpSpPr>
                        <wps:wsp>
                          <wps:cNvPr id="101" name="Freeform 230"/>
                          <wps:cNvSpPr>
                            <a:spLocks/>
                          </wps:cNvSpPr>
                          <wps:spPr bwMode="auto">
                            <a:xfrm>
                              <a:off x="0" y="1257"/>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227"/>
                        <wpg:cNvGrpSpPr>
                          <a:grpSpLocks/>
                        </wpg:cNvGrpSpPr>
                        <wpg:grpSpPr bwMode="auto">
                          <a:xfrm>
                            <a:off x="0" y="39"/>
                            <a:ext cx="669" cy="1183"/>
                            <a:chOff x="0" y="39"/>
                            <a:chExt cx="669" cy="1183"/>
                          </a:xfrm>
                        </wpg:grpSpPr>
                        <wps:wsp>
                          <wps:cNvPr id="103" name="Freeform 228"/>
                          <wps:cNvSpPr>
                            <a:spLocks/>
                          </wps:cNvSpPr>
                          <wps:spPr bwMode="auto">
                            <a:xfrm>
                              <a:off x="0" y="39"/>
                              <a:ext cx="669" cy="1183"/>
                            </a:xfrm>
                            <a:custGeom>
                              <a:avLst/>
                              <a:gdLst>
                                <a:gd name="T0" fmla="*/ 0 w 669"/>
                                <a:gd name="T1" fmla="+- 0 1222 39"/>
                                <a:gd name="T2" fmla="*/ 1222 h 1183"/>
                                <a:gd name="T3" fmla="*/ 669 w 669"/>
                                <a:gd name="T4" fmla="+- 0 1222 39"/>
                                <a:gd name="T5" fmla="*/ 1222 h 1183"/>
                                <a:gd name="T6" fmla="*/ 669 w 669"/>
                                <a:gd name="T7" fmla="+- 0 39 39"/>
                                <a:gd name="T8" fmla="*/ 39 h 1183"/>
                                <a:gd name="T9" fmla="*/ 0 w 669"/>
                                <a:gd name="T10" fmla="+- 0 39 39"/>
                                <a:gd name="T11" fmla="*/ 39 h 1183"/>
                                <a:gd name="T12" fmla="*/ 0 w 669"/>
                                <a:gd name="T13" fmla="+- 0 1222 39"/>
                                <a:gd name="T14" fmla="*/ 1222 h 1183"/>
                              </a:gdLst>
                              <a:ahLst/>
                              <a:cxnLst>
                                <a:cxn ang="0">
                                  <a:pos x="T0" y="T2"/>
                                </a:cxn>
                                <a:cxn ang="0">
                                  <a:pos x="T3" y="T5"/>
                                </a:cxn>
                                <a:cxn ang="0">
                                  <a:pos x="T6" y="T8"/>
                                </a:cxn>
                                <a:cxn ang="0">
                                  <a:pos x="T9" y="T11"/>
                                </a:cxn>
                                <a:cxn ang="0">
                                  <a:pos x="T12" y="T14"/>
                                </a:cxn>
                              </a:cxnLst>
                              <a:rect l="0" t="0" r="r" b="b"/>
                              <a:pathLst>
                                <a:path w="669" h="1183">
                                  <a:moveTo>
                                    <a:pt x="0" y="1183"/>
                                  </a:moveTo>
                                  <a:lnTo>
                                    <a:pt x="669" y="1183"/>
                                  </a:lnTo>
                                  <a:lnTo>
                                    <a:pt x="669"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4" name="Group 225"/>
                        <wpg:cNvGrpSpPr>
                          <a:grpSpLocks/>
                        </wpg:cNvGrpSpPr>
                        <wpg:grpSpPr bwMode="auto">
                          <a:xfrm>
                            <a:off x="0" y="1222"/>
                            <a:ext cx="669" cy="2"/>
                            <a:chOff x="0" y="1222"/>
                            <a:chExt cx="669" cy="2"/>
                          </a:xfrm>
                        </wpg:grpSpPr>
                        <wps:wsp>
                          <wps:cNvPr id="105" name="Freeform 226"/>
                          <wps:cNvSpPr>
                            <a:spLocks/>
                          </wps:cNvSpPr>
                          <wps:spPr bwMode="auto">
                            <a:xfrm>
                              <a:off x="0" y="1222"/>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223"/>
                        <wpg:cNvGrpSpPr>
                          <a:grpSpLocks/>
                        </wpg:cNvGrpSpPr>
                        <wpg:grpSpPr bwMode="auto">
                          <a:xfrm>
                            <a:off x="0" y="39"/>
                            <a:ext cx="669" cy="2"/>
                            <a:chOff x="0" y="39"/>
                            <a:chExt cx="669" cy="2"/>
                          </a:xfrm>
                        </wpg:grpSpPr>
                        <wps:wsp>
                          <wps:cNvPr id="107" name="Freeform 224"/>
                          <wps:cNvSpPr>
                            <a:spLocks/>
                          </wps:cNvSpPr>
                          <wps:spPr bwMode="auto">
                            <a:xfrm>
                              <a:off x="0" y="39"/>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221"/>
                        <wpg:cNvGrpSpPr>
                          <a:grpSpLocks/>
                        </wpg:cNvGrpSpPr>
                        <wpg:grpSpPr bwMode="auto">
                          <a:xfrm>
                            <a:off x="669" y="0"/>
                            <a:ext cx="143" cy="15840"/>
                            <a:chOff x="669" y="0"/>
                            <a:chExt cx="143" cy="15840"/>
                          </a:xfrm>
                        </wpg:grpSpPr>
                        <wps:wsp>
                          <wps:cNvPr id="109" name="Freeform 222"/>
                          <wps:cNvSpPr>
                            <a:spLocks/>
                          </wps:cNvSpPr>
                          <wps:spPr bwMode="auto">
                            <a:xfrm>
                              <a:off x="669" y="0"/>
                              <a:ext cx="143" cy="15840"/>
                            </a:xfrm>
                            <a:custGeom>
                              <a:avLst/>
                              <a:gdLst>
                                <a:gd name="T0" fmla="+- 0 669 669"/>
                                <a:gd name="T1" fmla="*/ T0 w 143"/>
                                <a:gd name="T2" fmla="*/ 15840 h 15840"/>
                                <a:gd name="T3" fmla="+- 0 812 669"/>
                                <a:gd name="T4" fmla="*/ T3 w 143"/>
                                <a:gd name="T5" fmla="*/ 15840 h 15840"/>
                                <a:gd name="T6" fmla="+- 0 812 669"/>
                                <a:gd name="T7" fmla="*/ T6 w 143"/>
                                <a:gd name="T8" fmla="*/ 0 h 15840"/>
                                <a:gd name="T9" fmla="+- 0 669 669"/>
                                <a:gd name="T10" fmla="*/ T9 w 143"/>
                                <a:gd name="T11" fmla="*/ 0 h 15840"/>
                                <a:gd name="T12" fmla="+- 0 669 669"/>
                                <a:gd name="T13" fmla="*/ T12 w 143"/>
                                <a:gd name="T14" fmla="*/ 15840 h 15840"/>
                              </a:gdLst>
                              <a:ahLst/>
                              <a:cxnLst>
                                <a:cxn ang="0">
                                  <a:pos x="T1" y="T2"/>
                                </a:cxn>
                                <a:cxn ang="0">
                                  <a:pos x="T4" y="T5"/>
                                </a:cxn>
                                <a:cxn ang="0">
                                  <a:pos x="T7" y="T8"/>
                                </a:cxn>
                                <a:cxn ang="0">
                                  <a:pos x="T10" y="T11"/>
                                </a:cxn>
                                <a:cxn ang="0">
                                  <a:pos x="T13" y="T14"/>
                                </a:cxn>
                              </a:cxnLst>
                              <a:rect l="0" t="0" r="r" b="b"/>
                              <a:pathLst>
                                <a:path w="143" h="15840">
                                  <a:moveTo>
                                    <a:pt x="0" y="15840"/>
                                  </a:moveTo>
                                  <a:lnTo>
                                    <a:pt x="143" y="15840"/>
                                  </a:lnTo>
                                  <a:lnTo>
                                    <a:pt x="143" y="0"/>
                                  </a:lnTo>
                                  <a:lnTo>
                                    <a:pt x="0" y="0"/>
                                  </a:lnTo>
                                  <a:lnTo>
                                    <a:pt x="0" y="158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0" name="Group 219"/>
                        <wpg:cNvGrpSpPr>
                          <a:grpSpLocks/>
                        </wpg:cNvGrpSpPr>
                        <wpg:grpSpPr bwMode="auto">
                          <a:xfrm>
                            <a:off x="812" y="0"/>
                            <a:ext cx="2" cy="15840"/>
                            <a:chOff x="812" y="0"/>
                            <a:chExt cx="2" cy="15840"/>
                          </a:xfrm>
                        </wpg:grpSpPr>
                        <wps:wsp>
                          <wps:cNvPr id="111" name="Freeform 220"/>
                          <wps:cNvSpPr>
                            <a:spLocks/>
                          </wps:cNvSpPr>
                          <wps:spPr bwMode="auto">
                            <a:xfrm>
                              <a:off x="812" y="0"/>
                              <a:ext cx="2" cy="15840"/>
                            </a:xfrm>
                            <a:custGeom>
                              <a:avLst/>
                              <a:gdLst>
                                <a:gd name="T0" fmla="*/ 15840 h 15840"/>
                                <a:gd name="T1" fmla="*/ 0 h 15840"/>
                              </a:gdLst>
                              <a:ahLst/>
                              <a:cxnLst>
                                <a:cxn ang="0">
                                  <a:pos x="0" y="T0"/>
                                </a:cxn>
                                <a:cxn ang="0">
                                  <a:pos x="0" y="T1"/>
                                </a:cxn>
                              </a:cxnLst>
                              <a:rect l="0" t="0" r="r" b="b"/>
                              <a:pathLst>
                                <a:path h="15840">
                                  <a:moveTo>
                                    <a:pt x="0" y="15840"/>
                                  </a:moveTo>
                                  <a:lnTo>
                                    <a:pt x="0" y="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2" name="Group 216"/>
                        <wpg:cNvGrpSpPr>
                          <a:grpSpLocks/>
                        </wpg:cNvGrpSpPr>
                        <wpg:grpSpPr bwMode="auto">
                          <a:xfrm>
                            <a:off x="669" y="0"/>
                            <a:ext cx="2" cy="15840"/>
                            <a:chOff x="669" y="0"/>
                            <a:chExt cx="2" cy="15840"/>
                          </a:xfrm>
                        </wpg:grpSpPr>
                        <wps:wsp>
                          <wps:cNvPr id="113" name="Freeform 218"/>
                          <wps:cNvSpPr>
                            <a:spLocks/>
                          </wps:cNvSpPr>
                          <wps:spPr bwMode="auto">
                            <a:xfrm>
                              <a:off x="669" y="0"/>
                              <a:ext cx="2" cy="15840"/>
                            </a:xfrm>
                            <a:custGeom>
                              <a:avLst/>
                              <a:gdLst>
                                <a:gd name="T0" fmla="*/ 0 h 15840"/>
                                <a:gd name="T1" fmla="*/ 15840 h 15840"/>
                              </a:gdLst>
                              <a:ahLst/>
                              <a:cxnLst>
                                <a:cxn ang="0">
                                  <a:pos x="0" y="T0"/>
                                </a:cxn>
                                <a:cxn ang="0">
                                  <a:pos x="0" y="T1"/>
                                </a:cxn>
                              </a:cxnLst>
                              <a:rect l="0" t="0" r="r" b="b"/>
                              <a:pathLst>
                                <a:path h="15840">
                                  <a:moveTo>
                                    <a:pt x="0" y="0"/>
                                  </a:moveTo>
                                  <a:lnTo>
                                    <a:pt x="0" y="1584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4" name="Picture 2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18" y="4901"/>
                              <a:ext cx="3276" cy="3275"/>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243A895" id="Group 215" o:spid="_x0000_s1026" style="position:absolute;margin-left:-1.8pt;margin-top:-.35pt;width:615.6pt;height:792.75pt;z-index:-51256;mso-position-horizontal-relative:page;mso-position-vertical-relative:page" coordorigin="-36,-7" coordsize="12312,1585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">
                <v:group id="Group 265" o:spid="_x0000_s1027" style="position:absolute;left:11612;top:14553;width:628;height:1277" coordorigin="11612,14553" coordsize="628,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266" o:spid="_x0000_s1028" style="position:absolute;left:11612;top:14553;width:628;height:1277;visibility:visible;mso-wrap-style:square;v-text-anchor:top" coordsize="628,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" path="m,1277r628,l628,,,,,1277xe" fillcolor="#2e5395" stroked="f">
                    <v:path arrowok="t" o:connecttype="custom" o:connectlocs="0,15830;628,15830;628,14553;0,14553;0,15830" o:connectangles="0,0,0,0,0"/>
                  </v:shape>
                </v:group>
                <v:group id="Group 263" o:spid="_x0000_s1029" style="position:absolute;left:812;top:14553;width:10657;height:1277" coordorigin="812,14553" coordsize="10657,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264" o:spid="_x0000_s1030" style="position:absolute;left:812;top:14553;width:10657;height:1277;visibility:visible;mso-wrap-style:square;v-text-anchor:top" coordsize="10657,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" path="m,1277r10657,l10657,,,,,1277xe" fillcolor="#2e5395" stroked="f">
                    <v:path arrowok="t" o:connecttype="custom" o:connectlocs="0,15830;10657,15830;10657,14553;0,14553;0,15830" o:connectangles="0,0,0,0,0"/>
                  </v:shape>
                </v:group>
                <v:group id="Group 261" o:spid="_x0000_s1031" style="position:absolute;top:14553;width:669;height:1277" coordorigin=",14553" coordsize="669,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Freeform 262" o:spid="_x0000_s1032" style="position:absolute;top:14553;width:669;height:1277;visibility:visible;mso-wrap-style:square;v-text-anchor:top" coordsize="669,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" path="m,1277r669,l669,,,,,1277xe" fillcolor="#2e5395" stroked="f">
                    <v:path arrowok="t" o:connecttype="custom" o:connectlocs="0,15830;669,15830;669,14553;0,14553;0,15830" o:connectangles="0,0,0,0,0"/>
                  </v:shape>
                </v:group>
                <v:group id="Group 259" o:spid="_x0000_s1033" style="position:absolute;top:15830;width:12240;height:2" coordorigin=",15830" coordsize="12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260" o:spid="_x0000_s1034" style="position:absolute;top:15830;width:12240;height:2;visibility:visible;mso-wrap-style:square;v-text-anchor:top" coordsize="12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" path="m,l12240,e" filled="f" strokecolor="#30849b">
                    <v:path arrowok="t" o:connecttype="custom" o:connectlocs="0,0;12240,0" o:connectangles="0,0"/>
                  </v:shape>
                </v:group>
                <v:group id="Group 257" o:spid="_x0000_s1035" style="position:absolute;left:11612;top:14553;width:628;height:2" coordorigin="11612,14553"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258" o:spid="_x0000_s1036" style="position:absolute;left:11612;top:14553;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" path="m,l628,e" filled="f" strokecolor="#30849b">
                    <v:path arrowok="t" o:connecttype="custom" o:connectlocs="0,0;628,0" o:connectangles="0,0"/>
                  </v:shape>
                </v:group>
                <v:group id="Group 255" o:spid="_x0000_s1037" style="position:absolute;left:812;top:14553;width:10657;height:2" coordorigin="812,14553"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256" o:spid="_x0000_s1038" style="position:absolute;left:812;top:14553;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" path="m,l10657,e" filled="f" strokecolor="#30849b">
                    <v:path arrowok="t" o:connecttype="custom" o:connectlocs="0,0;10657,0" o:connectangles="0,0"/>
                  </v:shape>
                </v:group>
                <v:group id="Group 253" o:spid="_x0000_s1039" style="position:absolute;top:14553;width:669;height:2" coordorigin=",14553"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254" o:spid="_x0000_s1040" style="position:absolute;top:14553;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" path="m,l669,e" filled="f" strokecolor="#30849b">
                    <v:path arrowok="t" o:connecttype="custom" o:connectlocs="0,0;669,0" o:connectangles="0,0"/>
                  </v:shape>
                </v:group>
                <v:group id="Group 251" o:spid="_x0000_s1041" style="position:absolute;left:11612;top:1257;width:628;height:2" coordorigin="11612,1257"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252" o:spid="_x0000_s1042" style="position:absolute;left:11612;top:1257;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" path="m,l628,e" filled="f" strokecolor="#1f4d78" strokeweight="3.6pt">
                    <v:path arrowok="t" o:connecttype="custom" o:connectlocs="0,0;628,0" o:connectangles="0,0"/>
                  </v:shape>
                </v:group>
                <v:group id="Group 249" o:spid="_x0000_s1043" style="position:absolute;left:11612;top:39;width:628;height:1183" coordorigin="11612,39" coordsize="628,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250" o:spid="_x0000_s1044" style="position:absolute;left:11612;top:39;width:628;height:1183;visibility:visible;mso-wrap-style:square;v-text-anchor:top" coordsize="628,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" path="m,1183r628,l628,,,,,1183xe" fillcolor="#2e5395" stroked="f">
                    <v:path arrowok="t" o:connecttype="custom" o:connectlocs="0,1222;628,1222;628,39;0,39;0,1222" o:connectangles="0,0,0,0,0"/>
                  </v:shape>
                </v:group>
                <v:group id="Group 247" o:spid="_x0000_s1045" style="position:absolute;left:11612;top:1222;width:628;height:2" coordorigin="11612,1222"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48" o:spid="_x0000_s1046" style="position:absolute;left:11612;top:1222;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" path="m,l628,e" filled="f" strokecolor="#f1f1f1" strokeweight="3pt">
                    <v:path arrowok="t" o:connecttype="custom" o:connectlocs="0,0;628,0" o:connectangles="0,0"/>
                  </v:shape>
                </v:group>
                <v:group id="Group 245" o:spid="_x0000_s1047" style="position:absolute;left:11612;top:39;width:628;height:2" coordorigin="11612,39"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246" o:spid="_x0000_s1048" style="position:absolute;left:11612;top:39;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" path="m,l628,e" filled="f" strokecolor="#f1f1f1" strokeweight="3pt">
                    <v:path arrowok="t" o:connecttype="custom" o:connectlocs="0,0;628,0" o:connectangles="0,0"/>
                  </v:shape>
                </v:group>
                <v:group id="Group 243" o:spid="_x0000_s1049" style="position:absolute;left:812;top:1257;width:10657;height:2" coordorigin="812,1257"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Freeform 244" o:spid="_x0000_s1050" style="position:absolute;left:812;top:1257;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" path="m,l10657,e" filled="f" strokecolor="#1f4d78" strokeweight="3.6pt">
                    <v:path arrowok="t" o:connecttype="custom" o:connectlocs="0,0;10657,0" o:connectangles="0,0"/>
                  </v:shape>
                </v:group>
                <v:group id="Group 241" o:spid="_x0000_s1051" style="position:absolute;left:812;top:39;width:10657;height:1183" coordorigin="812,39" coordsize="10657,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42" o:spid="_x0000_s1052" style="position:absolute;left:812;top:39;width:10657;height:1183;visibility:visible;mso-wrap-style:square;v-text-anchor:top" coordsize="10657,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" path="m,1183r10657,l10657,,,,,1183xe" fillcolor="#2e5395" stroked="f">
                    <v:path arrowok="t" o:connecttype="custom" o:connectlocs="0,1222;10657,1222;10657,39;0,39;0,1222" o:connectangles="0,0,0,0,0"/>
                  </v:shape>
                </v:group>
                <v:group id="Group 239" o:spid="_x0000_s1053" style="position:absolute;left:812;top:1222;width:10657;height:2" coordorigin="812,1222"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Freeform 240" o:spid="_x0000_s1054" style="position:absolute;left:812;top:1222;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" path="m,l10657,e" filled="f" strokecolor="#f1f1f1" strokeweight="3pt">
                    <v:path arrowok="t" o:connecttype="custom" o:connectlocs="0,0;10657,0" o:connectangles="0,0"/>
                  </v:shape>
                </v:group>
                <v:group id="Group 237" o:spid="_x0000_s1055" style="position:absolute;left:812;top:39;width:10657;height:2" coordorigin="812,39"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Freeform 238" o:spid="_x0000_s1056" style="position:absolute;left:812;top:39;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" path="m,l10657,e" filled="f" strokecolor="#f1f1f1" strokeweight="3pt">
                    <v:path arrowok="t" o:connecttype="custom" o:connectlocs="0,0;10657,0" o:connectangles="0,0"/>
                  </v:shape>
                </v:group>
                <v:group id="Group 235" o:spid="_x0000_s1057" style="position:absolute;left:11469;width:143;height:15840" coordorigin="11469"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36" o:spid="_x0000_s1058" style="position:absolute;left:11469;width:143;height:15840;visibility:visible;mso-wrap-style:square;v-text-anchor:top"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" path="m,15840r143,l143,,,,,15840xe" stroked="f">
                    <v:path arrowok="t" o:connecttype="custom" o:connectlocs="0,15840;143,15840;143,0;0,0;0,15840" o:connectangles="0,0,0,0,0"/>
                  </v:shape>
                </v:group>
                <v:group id="Group 233" o:spid="_x0000_s1059" style="position:absolute;left:11612;width:2;height:15840" coordorigin="11612"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234" o:spid="_x0000_s1060" style="position:absolute;left:11612;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" path="m,15840l,e" filled="f" strokecolor="#2e5395">
                    <v:path arrowok="t" o:connecttype="custom" o:connectlocs="0,15840;0,0" o:connectangles="0,0"/>
                  </v:shape>
                </v:group>
                <v:group id="Group 231" o:spid="_x0000_s1061" style="position:absolute;left:11469;width:2;height:15840" coordorigin="11469"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232" o:spid="_x0000_s1062" style="position:absolute;left:11469;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" path="m,l,15840e" filled="f" strokecolor="#2e5395">
                    <v:path arrowok="t" o:connecttype="custom" o:connectlocs="0,0;0,15840" o:connectangles="0,0"/>
                  </v:shape>
                </v:group>
                <v:group id="Group 229" o:spid="_x0000_s1063" style="position:absolute;top:1257;width:669;height:2" coordorigin=",1257"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230" o:spid="_x0000_s1064" style="position:absolute;top:1257;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" path="m,l669,e" filled="f" strokecolor="#1f4d78" strokeweight="3.6pt">
                    <v:path arrowok="t" o:connecttype="custom" o:connectlocs="0,0;669,0" o:connectangles="0,0"/>
                  </v:shape>
                </v:group>
                <v:group id="Group 227" o:spid="_x0000_s1065" style="position:absolute;top:39;width:669;height:1183" coordorigin=",39" coordsize="669,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228" o:spid="_x0000_s1066" style="position:absolute;top:39;width:669;height:1183;visibility:visible;mso-wrap-style:square;v-text-anchor:top" coordsize="669,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" path="m,1183r669,l669,,,,,1183xe" fillcolor="#2e5395" stroked="f">
                    <v:path arrowok="t" o:connecttype="custom" o:connectlocs="0,1222;669,1222;669,39;0,39;0,1222" o:connectangles="0,0,0,0,0"/>
                  </v:shape>
                </v:group>
                <v:group id="Group 225" o:spid="_x0000_s1067" style="position:absolute;top:1222;width:669;height:2" coordorigin=",1222"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226" o:spid="_x0000_s1068" style="position:absolute;top:1222;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" path="m,l669,e" filled="f" strokecolor="#f1f1f1" strokeweight="3pt">
                    <v:path arrowok="t" o:connecttype="custom" o:connectlocs="0,0;669,0" o:connectangles="0,0"/>
                  </v:shape>
                </v:group>
                <v:group id="Group 223" o:spid="_x0000_s1069" style="position:absolute;top:39;width:669;height:2" coordorigin=",39"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224" o:spid="_x0000_s1070" style="position:absolute;top:39;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" path="m,l669,e" filled="f" strokecolor="#f1f1f1" strokeweight="3pt">
                    <v:path arrowok="t" o:connecttype="custom" o:connectlocs="0,0;669,0" o:connectangles="0,0"/>
                  </v:shape>
                </v:group>
                <v:group id="Group 221" o:spid="_x0000_s1071" style="position:absolute;left:669;width:143;height:15840" coordorigin="669"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222" o:spid="_x0000_s1072" style="position:absolute;left:669;width:143;height:15840;visibility:visible;mso-wrap-style:square;v-text-anchor:top"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" path="m,15840r143,l143,,,,,15840xe" stroked="f">
                    <v:path arrowok="t" o:connecttype="custom" o:connectlocs="0,15840;143,15840;143,0;0,0;0,15840" o:connectangles="0,0,0,0,0"/>
                  </v:shape>
                </v:group>
                <v:group id="Group 219" o:spid="_x0000_s1073" style="position:absolute;left:812;width:2;height:15840" coordorigin="812"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220" o:spid="_x0000_s1074" style="position:absolute;left:812;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" path="m,15840l,e" filled="f" strokecolor="#2e5395">
                    <v:path arrowok="t" o:connecttype="custom" o:connectlocs="0,15840;0,0" o:connectangles="0,0"/>
                  </v:shape>
                </v:group>
                <v:group id="Group 216" o:spid="_x0000_s1075" style="position:absolute;left:669;width:2;height:15840" coordorigin="669"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218" o:spid="_x0000_s1076" style="position:absolute;left:669;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" path="m,l,15840e" filled="f" strokecolor="#2e5395">
                    <v:path arrowok="t" o:connecttype="custom" o:connectlocs="0,0;0,1584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7" o:spid="_x0000_s1077" type="#_x0000_t75" style="position:absolute;left:4218;top:4901;width:3276;height:3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">
                    <v:imagedata r:id="rId8" o:title=""/>
                  </v:shape>
                </v:group>
                <w10:wrap anchorx="page" anchory="page"/>
              </v:group>
            </w:pict>
          </mc:Fallback>
        </mc:AlternateContent>
      </w:r>
      <w:r w:rsidR="003B1E35">
        <w:rPr>
          <w:rFonts w:ascii="Times New Roman" w:eastAsia="Times New Roman" w:hAnsi="Times New Roman" w:cs="Times New Roman"/>
          <w:sz w:val="20"/>
          <w:szCs w:val="20"/>
        </w:rPr>
        <w:t xml:space="preserve">    </w:t>
      </w:r>
    </w:p>
    <w:p w14:paraId="57263992" w14:textId="77777777" w:rsidR="00475684" w:rsidRDefault="00475684">
      <w:pPr>
        <w:rPr>
          <w:rFonts w:ascii="Times New Roman" w:eastAsia="Times New Roman" w:hAnsi="Times New Roman" w:cs="Times New Roman"/>
          <w:sz w:val="20"/>
          <w:szCs w:val="20"/>
        </w:rPr>
      </w:pPr>
    </w:p>
    <w:p w14:paraId="707B7EF0" w14:textId="77777777" w:rsidR="00475684" w:rsidRDefault="00475684">
      <w:pPr>
        <w:rPr>
          <w:rFonts w:ascii="Times New Roman" w:eastAsia="Times New Roman" w:hAnsi="Times New Roman" w:cs="Times New Roman"/>
          <w:sz w:val="20"/>
          <w:szCs w:val="20"/>
        </w:rPr>
      </w:pPr>
    </w:p>
    <w:p w14:paraId="4CC1A26A" w14:textId="77777777" w:rsidR="00475684" w:rsidRDefault="00475684">
      <w:pPr>
        <w:rPr>
          <w:rFonts w:ascii="Times New Roman" w:eastAsia="Times New Roman" w:hAnsi="Times New Roman" w:cs="Times New Roman"/>
          <w:sz w:val="20"/>
          <w:szCs w:val="20"/>
        </w:rPr>
      </w:pPr>
    </w:p>
    <w:p w14:paraId="3B80A5A2" w14:textId="77777777" w:rsidR="00475684" w:rsidRDefault="00475684">
      <w:pPr>
        <w:rPr>
          <w:rFonts w:ascii="Times New Roman" w:eastAsia="Times New Roman" w:hAnsi="Times New Roman" w:cs="Times New Roman"/>
          <w:sz w:val="20"/>
          <w:szCs w:val="20"/>
        </w:rPr>
      </w:pPr>
    </w:p>
    <w:p w14:paraId="515F0B9F" w14:textId="77777777" w:rsidR="00475684" w:rsidRDefault="00475684">
      <w:pPr>
        <w:rPr>
          <w:rFonts w:ascii="Times New Roman" w:eastAsia="Times New Roman" w:hAnsi="Times New Roman" w:cs="Times New Roman"/>
          <w:sz w:val="20"/>
          <w:szCs w:val="20"/>
        </w:rPr>
      </w:pPr>
    </w:p>
    <w:p w14:paraId="464DAF73" w14:textId="77777777" w:rsidR="00475684" w:rsidRDefault="001F46A7">
      <w:pPr>
        <w:spacing w:before="188"/>
        <w:ind w:left="1763" w:right="1213" w:firstLine="1550"/>
        <w:rPr>
          <w:rFonts w:ascii="Tahoma" w:eastAsia="Tahoma" w:hAnsi="Tahoma" w:cs="Tahoma"/>
          <w:sz w:val="40"/>
          <w:szCs w:val="40"/>
        </w:rPr>
      </w:pPr>
      <w:r>
        <w:rPr>
          <w:rFonts w:ascii="Tahoma"/>
          <w:b/>
          <w:spacing w:val="-2"/>
          <w:sz w:val="40"/>
        </w:rPr>
        <w:t>North</w:t>
      </w:r>
      <w:r>
        <w:rPr>
          <w:rFonts w:ascii="Tahoma"/>
          <w:b/>
          <w:sz w:val="40"/>
        </w:rPr>
        <w:t xml:space="preserve"> </w:t>
      </w:r>
      <w:r>
        <w:rPr>
          <w:rFonts w:ascii="Tahoma"/>
          <w:b/>
          <w:spacing w:val="-3"/>
          <w:sz w:val="40"/>
        </w:rPr>
        <w:t>Carolina</w:t>
      </w:r>
      <w:r>
        <w:rPr>
          <w:rFonts w:ascii="Tahoma"/>
          <w:b/>
          <w:spacing w:val="23"/>
          <w:sz w:val="40"/>
        </w:rPr>
        <w:t xml:space="preserve"> </w:t>
      </w:r>
      <w:r>
        <w:rPr>
          <w:rFonts w:ascii="Tahoma"/>
          <w:b/>
          <w:spacing w:val="-2"/>
          <w:sz w:val="40"/>
        </w:rPr>
        <w:t>Department</w:t>
      </w:r>
      <w:r>
        <w:rPr>
          <w:rFonts w:ascii="Tahoma"/>
          <w:b/>
          <w:spacing w:val="-4"/>
          <w:sz w:val="40"/>
        </w:rPr>
        <w:t xml:space="preserve"> </w:t>
      </w:r>
      <w:r>
        <w:rPr>
          <w:rFonts w:ascii="Tahoma"/>
          <w:b/>
          <w:spacing w:val="-2"/>
          <w:sz w:val="40"/>
        </w:rPr>
        <w:t>of</w:t>
      </w:r>
      <w:r>
        <w:rPr>
          <w:rFonts w:ascii="Tahoma"/>
          <w:b/>
          <w:sz w:val="40"/>
        </w:rPr>
        <w:t xml:space="preserve"> </w:t>
      </w:r>
      <w:r>
        <w:rPr>
          <w:rFonts w:ascii="Tahoma"/>
          <w:b/>
          <w:spacing w:val="-4"/>
          <w:sz w:val="40"/>
        </w:rPr>
        <w:t>Transportation</w:t>
      </w:r>
    </w:p>
    <w:p w14:paraId="2D509CB4" w14:textId="77777777" w:rsidR="00475684" w:rsidRDefault="00475684">
      <w:pPr>
        <w:rPr>
          <w:rFonts w:ascii="Tahoma" w:eastAsia="Tahoma" w:hAnsi="Tahoma" w:cs="Tahoma"/>
          <w:b/>
          <w:bCs/>
          <w:sz w:val="40"/>
          <w:szCs w:val="40"/>
        </w:rPr>
      </w:pPr>
    </w:p>
    <w:p w14:paraId="08987BA3" w14:textId="77777777" w:rsidR="00475684" w:rsidRDefault="00475684">
      <w:pPr>
        <w:rPr>
          <w:rFonts w:ascii="Tahoma" w:eastAsia="Tahoma" w:hAnsi="Tahoma" w:cs="Tahoma"/>
          <w:b/>
          <w:bCs/>
          <w:sz w:val="40"/>
          <w:szCs w:val="40"/>
        </w:rPr>
      </w:pPr>
    </w:p>
    <w:p w14:paraId="5CCBD250" w14:textId="77777777" w:rsidR="00475684" w:rsidRDefault="00475684">
      <w:pPr>
        <w:rPr>
          <w:rFonts w:ascii="Tahoma" w:eastAsia="Tahoma" w:hAnsi="Tahoma" w:cs="Tahoma"/>
          <w:b/>
          <w:bCs/>
          <w:sz w:val="40"/>
          <w:szCs w:val="40"/>
        </w:rPr>
      </w:pPr>
    </w:p>
    <w:p w14:paraId="12502673" w14:textId="77777777" w:rsidR="00475684" w:rsidRDefault="00475684">
      <w:pPr>
        <w:rPr>
          <w:rFonts w:ascii="Tahoma" w:eastAsia="Tahoma" w:hAnsi="Tahoma" w:cs="Tahoma"/>
          <w:b/>
          <w:bCs/>
          <w:sz w:val="40"/>
          <w:szCs w:val="40"/>
        </w:rPr>
      </w:pPr>
    </w:p>
    <w:p w14:paraId="27DFC606" w14:textId="77777777" w:rsidR="00475684" w:rsidRDefault="00475684">
      <w:pPr>
        <w:rPr>
          <w:rFonts w:ascii="Tahoma" w:eastAsia="Tahoma" w:hAnsi="Tahoma" w:cs="Tahoma"/>
          <w:b/>
          <w:bCs/>
          <w:sz w:val="40"/>
          <w:szCs w:val="40"/>
        </w:rPr>
      </w:pPr>
    </w:p>
    <w:p w14:paraId="4EBC8927" w14:textId="77777777" w:rsidR="00475684" w:rsidRDefault="00475684">
      <w:pPr>
        <w:rPr>
          <w:rFonts w:ascii="Tahoma" w:eastAsia="Tahoma" w:hAnsi="Tahoma" w:cs="Tahoma"/>
          <w:b/>
          <w:bCs/>
          <w:sz w:val="40"/>
          <w:szCs w:val="40"/>
        </w:rPr>
      </w:pPr>
    </w:p>
    <w:p w14:paraId="31E6871E" w14:textId="77777777" w:rsidR="00475684" w:rsidRDefault="00475684">
      <w:pPr>
        <w:rPr>
          <w:rFonts w:ascii="Tahoma" w:eastAsia="Tahoma" w:hAnsi="Tahoma" w:cs="Tahoma"/>
          <w:b/>
          <w:bCs/>
          <w:sz w:val="40"/>
          <w:szCs w:val="40"/>
        </w:rPr>
      </w:pPr>
    </w:p>
    <w:p w14:paraId="73DA5D97" w14:textId="77777777" w:rsidR="00475684" w:rsidRDefault="00475684">
      <w:pPr>
        <w:rPr>
          <w:rFonts w:ascii="Tahoma" w:eastAsia="Tahoma" w:hAnsi="Tahoma" w:cs="Tahoma"/>
          <w:b/>
          <w:bCs/>
          <w:sz w:val="40"/>
          <w:szCs w:val="40"/>
        </w:rPr>
      </w:pPr>
    </w:p>
    <w:p w14:paraId="1B4565F0" w14:textId="77777777" w:rsidR="00475684" w:rsidRDefault="00475684">
      <w:pPr>
        <w:rPr>
          <w:rFonts w:ascii="Tahoma" w:eastAsia="Tahoma" w:hAnsi="Tahoma" w:cs="Tahoma"/>
          <w:b/>
          <w:bCs/>
          <w:sz w:val="40"/>
          <w:szCs w:val="40"/>
        </w:rPr>
      </w:pPr>
    </w:p>
    <w:p w14:paraId="50647A3C" w14:textId="77777777" w:rsidR="00475684" w:rsidRDefault="00475684">
      <w:pPr>
        <w:spacing w:before="9"/>
        <w:rPr>
          <w:rFonts w:ascii="Tahoma" w:eastAsia="Tahoma" w:hAnsi="Tahoma" w:cs="Tahoma"/>
          <w:b/>
          <w:bCs/>
          <w:sz w:val="52"/>
          <w:szCs w:val="52"/>
        </w:rPr>
      </w:pPr>
    </w:p>
    <w:p w14:paraId="39B225AA" w14:textId="77777777" w:rsidR="00475684" w:rsidRDefault="001F46A7">
      <w:pPr>
        <w:ind w:left="721" w:right="221"/>
        <w:jc w:val="center"/>
        <w:rPr>
          <w:rFonts w:ascii="Tahoma" w:eastAsia="Tahoma" w:hAnsi="Tahoma" w:cs="Tahoma"/>
          <w:sz w:val="40"/>
          <w:szCs w:val="40"/>
        </w:rPr>
      </w:pPr>
      <w:r>
        <w:rPr>
          <w:rFonts w:ascii="Tahoma"/>
          <w:b/>
          <w:spacing w:val="-2"/>
          <w:sz w:val="40"/>
        </w:rPr>
        <w:t>Program</w:t>
      </w:r>
      <w:r>
        <w:rPr>
          <w:rFonts w:ascii="Tahoma"/>
          <w:b/>
          <w:spacing w:val="-1"/>
          <w:sz w:val="40"/>
        </w:rPr>
        <w:t xml:space="preserve"> </w:t>
      </w:r>
      <w:r>
        <w:rPr>
          <w:rFonts w:ascii="Tahoma"/>
          <w:b/>
          <w:spacing w:val="-4"/>
          <w:sz w:val="40"/>
        </w:rPr>
        <w:t>Administration</w:t>
      </w:r>
      <w:r>
        <w:rPr>
          <w:rFonts w:ascii="Tahoma"/>
          <w:b/>
          <w:spacing w:val="-2"/>
          <w:sz w:val="40"/>
        </w:rPr>
        <w:t xml:space="preserve"> </w:t>
      </w:r>
      <w:r>
        <w:rPr>
          <w:rFonts w:ascii="Tahoma"/>
          <w:b/>
          <w:spacing w:val="-3"/>
          <w:sz w:val="40"/>
        </w:rPr>
        <w:t>Guide</w:t>
      </w:r>
    </w:p>
    <w:p w14:paraId="025BCABF" w14:textId="77777777" w:rsidR="00475684" w:rsidRDefault="001F46A7">
      <w:pPr>
        <w:spacing w:before="2"/>
        <w:ind w:left="728" w:right="221"/>
        <w:jc w:val="center"/>
        <w:rPr>
          <w:rFonts w:ascii="Tahoma" w:eastAsia="Tahoma" w:hAnsi="Tahoma" w:cs="Tahoma"/>
          <w:sz w:val="40"/>
          <w:szCs w:val="40"/>
        </w:rPr>
      </w:pPr>
      <w:r>
        <w:rPr>
          <w:rFonts w:ascii="Tahoma"/>
          <w:b/>
          <w:spacing w:val="-2"/>
          <w:sz w:val="40"/>
        </w:rPr>
        <w:t>Rural</w:t>
      </w:r>
      <w:r>
        <w:rPr>
          <w:rFonts w:ascii="Tahoma"/>
          <w:b/>
          <w:spacing w:val="-4"/>
          <w:sz w:val="40"/>
        </w:rPr>
        <w:t xml:space="preserve"> </w:t>
      </w:r>
      <w:r>
        <w:rPr>
          <w:rFonts w:ascii="Tahoma"/>
          <w:b/>
          <w:spacing w:val="-2"/>
          <w:sz w:val="40"/>
        </w:rPr>
        <w:t>Operating</w:t>
      </w:r>
      <w:r>
        <w:rPr>
          <w:rFonts w:ascii="Tahoma"/>
          <w:b/>
          <w:sz w:val="40"/>
        </w:rPr>
        <w:t xml:space="preserve"> </w:t>
      </w:r>
      <w:r>
        <w:rPr>
          <w:rFonts w:ascii="Tahoma"/>
          <w:b/>
          <w:spacing w:val="-2"/>
          <w:sz w:val="40"/>
        </w:rPr>
        <w:t>Assistance</w:t>
      </w:r>
      <w:r>
        <w:rPr>
          <w:rFonts w:ascii="Tahoma"/>
          <w:b/>
          <w:spacing w:val="-1"/>
          <w:sz w:val="40"/>
        </w:rPr>
        <w:t xml:space="preserve"> </w:t>
      </w:r>
      <w:r>
        <w:rPr>
          <w:rFonts w:ascii="Tahoma"/>
          <w:b/>
          <w:spacing w:val="-3"/>
          <w:sz w:val="40"/>
        </w:rPr>
        <w:t>Program (ROAP)</w:t>
      </w:r>
    </w:p>
    <w:p w14:paraId="167DA8A7" w14:textId="774DC59D" w:rsidR="00475684" w:rsidRDefault="00475684">
      <w:pPr>
        <w:rPr>
          <w:rFonts w:ascii="Tahoma" w:eastAsia="Tahoma" w:hAnsi="Tahoma" w:cs="Tahoma"/>
          <w:b/>
          <w:bCs/>
          <w:sz w:val="40"/>
          <w:szCs w:val="40"/>
        </w:rPr>
      </w:pPr>
    </w:p>
    <w:p w14:paraId="7DA3043A" w14:textId="7D07D751" w:rsidR="0014475A" w:rsidRDefault="004D3948" w:rsidP="0014475A">
      <w:pPr>
        <w:jc w:val="center"/>
        <w:rPr>
          <w:rFonts w:ascii="Tahoma" w:eastAsia="Tahoma" w:hAnsi="Tahoma" w:cs="Tahoma"/>
          <w:b/>
          <w:bCs/>
          <w:sz w:val="40"/>
          <w:szCs w:val="40"/>
        </w:rPr>
      </w:pPr>
      <w:r w:rsidRPr="00DA75B5">
        <w:rPr>
          <w:rFonts w:ascii="Tahoma" w:eastAsia="Tahoma" w:hAnsi="Tahoma" w:cs="Tahoma"/>
          <w:b/>
          <w:bCs/>
          <w:sz w:val="40"/>
          <w:szCs w:val="40"/>
        </w:rPr>
        <w:t xml:space="preserve">September </w:t>
      </w:r>
      <w:r w:rsidR="00DA75B5" w:rsidRPr="00DA75B5">
        <w:rPr>
          <w:rFonts w:ascii="Tahoma" w:eastAsia="Tahoma" w:hAnsi="Tahoma" w:cs="Tahoma"/>
          <w:b/>
          <w:bCs/>
          <w:sz w:val="40"/>
          <w:szCs w:val="40"/>
        </w:rPr>
        <w:t>29, 2025</w:t>
      </w:r>
    </w:p>
    <w:p w14:paraId="6DBBC909" w14:textId="77777777" w:rsidR="00475684" w:rsidRDefault="00475684">
      <w:pPr>
        <w:rPr>
          <w:rFonts w:ascii="Tahoma" w:eastAsia="Tahoma" w:hAnsi="Tahoma" w:cs="Tahoma"/>
          <w:b/>
          <w:bCs/>
          <w:sz w:val="40"/>
          <w:szCs w:val="40"/>
        </w:rPr>
      </w:pPr>
    </w:p>
    <w:p w14:paraId="581C6238" w14:textId="77777777" w:rsidR="00475684" w:rsidRDefault="00475684">
      <w:pPr>
        <w:rPr>
          <w:rFonts w:ascii="Tahoma" w:eastAsia="Tahoma" w:hAnsi="Tahoma" w:cs="Tahoma"/>
          <w:b/>
          <w:bCs/>
          <w:sz w:val="40"/>
          <w:szCs w:val="40"/>
        </w:rPr>
      </w:pPr>
    </w:p>
    <w:p w14:paraId="53F0D33D" w14:textId="749C68FC" w:rsidR="00475684" w:rsidRDefault="001F46A7">
      <w:pPr>
        <w:spacing w:before="251"/>
        <w:ind w:left="5140"/>
        <w:rPr>
          <w:rFonts w:ascii="Tahoma" w:eastAsia="Tahoma" w:hAnsi="Tahoma" w:cs="Tahoma"/>
          <w:sz w:val="20"/>
          <w:szCs w:val="20"/>
        </w:rPr>
      </w:pPr>
      <w:r>
        <w:rPr>
          <w:rFonts w:ascii="Tahoma"/>
          <w:spacing w:val="-1"/>
          <w:sz w:val="20"/>
        </w:rPr>
        <w:t>North</w:t>
      </w:r>
      <w:r>
        <w:rPr>
          <w:rFonts w:ascii="Tahoma"/>
          <w:spacing w:val="-20"/>
          <w:sz w:val="20"/>
        </w:rPr>
        <w:t xml:space="preserve"> </w:t>
      </w:r>
      <w:r>
        <w:rPr>
          <w:rFonts w:ascii="Tahoma"/>
          <w:spacing w:val="-1"/>
          <w:sz w:val="20"/>
        </w:rPr>
        <w:t>Carolina</w:t>
      </w:r>
      <w:r>
        <w:rPr>
          <w:rFonts w:ascii="Tahoma"/>
          <w:spacing w:val="-16"/>
          <w:sz w:val="20"/>
        </w:rPr>
        <w:t xml:space="preserve"> </w:t>
      </w:r>
      <w:r>
        <w:rPr>
          <w:rFonts w:ascii="Tahoma"/>
          <w:spacing w:val="-2"/>
          <w:sz w:val="20"/>
        </w:rPr>
        <w:t>Department</w:t>
      </w:r>
      <w:r>
        <w:rPr>
          <w:rFonts w:ascii="Tahoma"/>
          <w:spacing w:val="-17"/>
          <w:sz w:val="20"/>
        </w:rPr>
        <w:t xml:space="preserve"> </w:t>
      </w:r>
      <w:r>
        <w:rPr>
          <w:rFonts w:ascii="Tahoma"/>
          <w:spacing w:val="-1"/>
          <w:sz w:val="20"/>
        </w:rPr>
        <w:t>of</w:t>
      </w:r>
      <w:r>
        <w:rPr>
          <w:rFonts w:ascii="Tahoma"/>
          <w:spacing w:val="-20"/>
          <w:sz w:val="20"/>
        </w:rPr>
        <w:t xml:space="preserve"> </w:t>
      </w:r>
      <w:r>
        <w:rPr>
          <w:rFonts w:ascii="Tahoma"/>
          <w:spacing w:val="-1"/>
          <w:sz w:val="20"/>
        </w:rPr>
        <w:t>Transportation</w:t>
      </w:r>
      <w:r>
        <w:rPr>
          <w:rFonts w:ascii="Tahoma"/>
          <w:spacing w:val="43"/>
          <w:sz w:val="20"/>
        </w:rPr>
        <w:t xml:space="preserve"> </w:t>
      </w:r>
      <w:r w:rsidR="00957486">
        <w:rPr>
          <w:rFonts w:ascii="Tahoma"/>
          <w:spacing w:val="-1"/>
          <w:sz w:val="20"/>
        </w:rPr>
        <w:t>Integrated Mobility Division</w:t>
      </w:r>
      <w:r>
        <w:rPr>
          <w:rFonts w:ascii="Tahoma"/>
          <w:spacing w:val="-25"/>
          <w:sz w:val="20"/>
        </w:rPr>
        <w:t xml:space="preserve"> </w:t>
      </w:r>
      <w:r>
        <w:rPr>
          <w:rFonts w:ascii="Tahoma"/>
          <w:sz w:val="20"/>
        </w:rPr>
        <w:t>(</w:t>
      </w:r>
      <w:r w:rsidR="00957486">
        <w:rPr>
          <w:rFonts w:ascii="Tahoma"/>
          <w:sz w:val="20"/>
        </w:rPr>
        <w:t>IMD</w:t>
      </w:r>
      <w:r>
        <w:rPr>
          <w:rFonts w:ascii="Tahoma"/>
          <w:sz w:val="20"/>
        </w:rPr>
        <w:t>)</w:t>
      </w:r>
    </w:p>
    <w:p w14:paraId="58E49D48" w14:textId="77777777" w:rsidR="00475684" w:rsidRDefault="001F46A7">
      <w:pPr>
        <w:spacing w:before="3"/>
        <w:ind w:left="5140" w:right="1448" w:hanging="1"/>
        <w:rPr>
          <w:rFonts w:ascii="Tahoma" w:eastAsia="Tahoma" w:hAnsi="Tahoma" w:cs="Tahoma"/>
          <w:sz w:val="20"/>
          <w:szCs w:val="20"/>
        </w:rPr>
      </w:pPr>
      <w:r>
        <w:rPr>
          <w:rFonts w:ascii="Tahoma"/>
          <w:sz w:val="20"/>
        </w:rPr>
        <w:t>1</w:t>
      </w:r>
      <w:r>
        <w:rPr>
          <w:rFonts w:ascii="Tahoma"/>
          <w:spacing w:val="-17"/>
          <w:sz w:val="20"/>
        </w:rPr>
        <w:t xml:space="preserve"> </w:t>
      </w:r>
      <w:r>
        <w:rPr>
          <w:rFonts w:ascii="Tahoma"/>
          <w:spacing w:val="-1"/>
          <w:sz w:val="20"/>
        </w:rPr>
        <w:t>South</w:t>
      </w:r>
      <w:r>
        <w:rPr>
          <w:rFonts w:ascii="Tahoma"/>
          <w:spacing w:val="-14"/>
          <w:sz w:val="20"/>
        </w:rPr>
        <w:t xml:space="preserve"> </w:t>
      </w:r>
      <w:r>
        <w:rPr>
          <w:rFonts w:ascii="Tahoma"/>
          <w:spacing w:val="-1"/>
          <w:sz w:val="20"/>
        </w:rPr>
        <w:t>Wilmington</w:t>
      </w:r>
      <w:r>
        <w:rPr>
          <w:rFonts w:ascii="Tahoma"/>
          <w:spacing w:val="-15"/>
          <w:sz w:val="20"/>
        </w:rPr>
        <w:t xml:space="preserve"> </w:t>
      </w:r>
      <w:r>
        <w:rPr>
          <w:rFonts w:ascii="Tahoma"/>
          <w:spacing w:val="-1"/>
          <w:sz w:val="20"/>
        </w:rPr>
        <w:t>Street</w:t>
      </w:r>
      <w:r>
        <w:rPr>
          <w:rFonts w:ascii="Tahoma"/>
          <w:spacing w:val="9"/>
          <w:sz w:val="20"/>
        </w:rPr>
        <w:t xml:space="preserve"> </w:t>
      </w:r>
      <w:r>
        <w:rPr>
          <w:rFonts w:ascii="Tahoma"/>
          <w:spacing w:val="-1"/>
          <w:sz w:val="20"/>
        </w:rPr>
        <w:t>1550</w:t>
      </w:r>
      <w:r>
        <w:rPr>
          <w:rFonts w:ascii="Tahoma"/>
          <w:spacing w:val="-16"/>
          <w:sz w:val="20"/>
        </w:rPr>
        <w:t xml:space="preserve"> </w:t>
      </w:r>
      <w:r>
        <w:rPr>
          <w:rFonts w:ascii="Tahoma"/>
          <w:sz w:val="20"/>
        </w:rPr>
        <w:t>Mail</w:t>
      </w:r>
      <w:r>
        <w:rPr>
          <w:rFonts w:ascii="Tahoma"/>
          <w:spacing w:val="31"/>
          <w:w w:val="99"/>
          <w:sz w:val="20"/>
        </w:rPr>
        <w:t xml:space="preserve"> </w:t>
      </w:r>
      <w:r>
        <w:rPr>
          <w:rFonts w:ascii="Tahoma"/>
          <w:spacing w:val="-1"/>
          <w:sz w:val="20"/>
        </w:rPr>
        <w:t>Service</w:t>
      </w:r>
      <w:r>
        <w:rPr>
          <w:rFonts w:ascii="Tahoma"/>
          <w:spacing w:val="-14"/>
          <w:sz w:val="20"/>
        </w:rPr>
        <w:t xml:space="preserve"> </w:t>
      </w:r>
      <w:r>
        <w:rPr>
          <w:rFonts w:ascii="Tahoma"/>
          <w:spacing w:val="-1"/>
          <w:sz w:val="20"/>
        </w:rPr>
        <w:t>Center</w:t>
      </w:r>
      <w:r>
        <w:rPr>
          <w:rFonts w:ascii="Tahoma"/>
          <w:spacing w:val="13"/>
          <w:sz w:val="20"/>
        </w:rPr>
        <w:t xml:space="preserve"> </w:t>
      </w:r>
      <w:r>
        <w:rPr>
          <w:rFonts w:ascii="Tahoma"/>
          <w:sz w:val="20"/>
        </w:rPr>
        <w:t>Raleigh,</w:t>
      </w:r>
      <w:r>
        <w:rPr>
          <w:rFonts w:ascii="Tahoma"/>
          <w:spacing w:val="-18"/>
          <w:sz w:val="20"/>
        </w:rPr>
        <w:t xml:space="preserve"> </w:t>
      </w:r>
      <w:r>
        <w:rPr>
          <w:rFonts w:ascii="Tahoma"/>
          <w:spacing w:val="-1"/>
          <w:sz w:val="20"/>
        </w:rPr>
        <w:t>NC</w:t>
      </w:r>
      <w:r>
        <w:rPr>
          <w:rFonts w:ascii="Tahoma"/>
          <w:spacing w:val="-16"/>
          <w:sz w:val="20"/>
        </w:rPr>
        <w:t xml:space="preserve"> </w:t>
      </w:r>
      <w:r>
        <w:rPr>
          <w:rFonts w:ascii="Tahoma"/>
          <w:spacing w:val="-1"/>
          <w:sz w:val="20"/>
        </w:rPr>
        <w:t>27699-</w:t>
      </w:r>
      <w:r>
        <w:rPr>
          <w:rFonts w:ascii="Tahoma"/>
          <w:spacing w:val="27"/>
          <w:w w:val="99"/>
          <w:sz w:val="20"/>
        </w:rPr>
        <w:t xml:space="preserve"> </w:t>
      </w:r>
      <w:r>
        <w:rPr>
          <w:rFonts w:ascii="Tahoma"/>
          <w:spacing w:val="-1"/>
          <w:sz w:val="20"/>
        </w:rPr>
        <w:t>1550</w:t>
      </w:r>
    </w:p>
    <w:p w14:paraId="5572AFFE" w14:textId="77777777" w:rsidR="00475684" w:rsidRDefault="00475684">
      <w:pPr>
        <w:spacing w:before="9"/>
        <w:rPr>
          <w:rFonts w:ascii="Tahoma" w:eastAsia="Tahoma" w:hAnsi="Tahoma" w:cs="Tahoma"/>
          <w:sz w:val="19"/>
          <w:szCs w:val="19"/>
        </w:rPr>
      </w:pPr>
    </w:p>
    <w:p w14:paraId="2BD67F23" w14:textId="77777777" w:rsidR="00475684" w:rsidRDefault="001F46A7">
      <w:pPr>
        <w:spacing w:line="278" w:lineRule="auto"/>
        <w:ind w:left="100"/>
        <w:rPr>
          <w:rFonts w:ascii="Calibri" w:eastAsia="Calibri" w:hAnsi="Calibri" w:cs="Calibri"/>
        </w:rPr>
      </w:pPr>
      <w:r>
        <w:rPr>
          <w:rFonts w:ascii="Calibri"/>
          <w:spacing w:val="-1"/>
        </w:rPr>
        <w:t>This</w:t>
      </w:r>
      <w:r>
        <w:rPr>
          <w:rFonts w:ascii="Calibri"/>
        </w:rPr>
        <w:t xml:space="preserve"> </w:t>
      </w:r>
      <w:r>
        <w:rPr>
          <w:rFonts w:ascii="Calibri"/>
          <w:spacing w:val="-2"/>
        </w:rPr>
        <w:t>document</w:t>
      </w:r>
      <w:r>
        <w:rPr>
          <w:rFonts w:ascii="Calibri"/>
          <w:spacing w:val="-4"/>
        </w:rPr>
        <w:t xml:space="preserve"> </w:t>
      </w:r>
      <w:r>
        <w:rPr>
          <w:rFonts w:ascii="Calibri"/>
          <w:spacing w:val="-2"/>
        </w:rPr>
        <w:t>supersedes</w:t>
      </w:r>
      <w:r>
        <w:rPr>
          <w:rFonts w:ascii="Calibri"/>
          <w:spacing w:val="-5"/>
        </w:rPr>
        <w:t xml:space="preserve"> </w:t>
      </w:r>
      <w:r>
        <w:rPr>
          <w:rFonts w:ascii="Calibri"/>
          <w:spacing w:val="-1"/>
        </w:rPr>
        <w:t>and replaces</w:t>
      </w:r>
      <w:r>
        <w:rPr>
          <w:rFonts w:ascii="Calibri"/>
        </w:rPr>
        <w:t xml:space="preserve"> </w:t>
      </w:r>
      <w:r>
        <w:rPr>
          <w:rFonts w:ascii="Calibri"/>
          <w:spacing w:val="-1"/>
        </w:rPr>
        <w:t>all</w:t>
      </w:r>
      <w:r>
        <w:rPr>
          <w:rFonts w:ascii="Calibri"/>
          <w:spacing w:val="-5"/>
        </w:rPr>
        <w:t xml:space="preserve"> </w:t>
      </w:r>
      <w:r>
        <w:rPr>
          <w:rFonts w:ascii="Calibri"/>
          <w:spacing w:val="-2"/>
        </w:rPr>
        <w:t xml:space="preserve">prior </w:t>
      </w:r>
      <w:r>
        <w:rPr>
          <w:rFonts w:ascii="Calibri"/>
          <w:spacing w:val="-1"/>
        </w:rPr>
        <w:t>Rural</w:t>
      </w:r>
      <w:r>
        <w:rPr>
          <w:rFonts w:ascii="Calibri"/>
          <w:spacing w:val="-7"/>
        </w:rPr>
        <w:t xml:space="preserve"> </w:t>
      </w:r>
      <w:r>
        <w:rPr>
          <w:rFonts w:ascii="Calibri"/>
          <w:spacing w:val="-2"/>
        </w:rPr>
        <w:t>Operating</w:t>
      </w:r>
      <w:r>
        <w:rPr>
          <w:rFonts w:ascii="Calibri"/>
          <w:spacing w:val="-3"/>
        </w:rPr>
        <w:t xml:space="preserve"> </w:t>
      </w:r>
      <w:r>
        <w:rPr>
          <w:rFonts w:ascii="Calibri"/>
          <w:spacing w:val="-1"/>
        </w:rPr>
        <w:t>Assistance</w:t>
      </w:r>
      <w:r>
        <w:rPr>
          <w:rFonts w:ascii="Calibri"/>
          <w:spacing w:val="-6"/>
        </w:rPr>
        <w:t xml:space="preserve"> </w:t>
      </w:r>
      <w:r>
        <w:rPr>
          <w:rFonts w:ascii="Calibri"/>
          <w:spacing w:val="-1"/>
        </w:rPr>
        <w:t>Program</w:t>
      </w:r>
      <w:r>
        <w:rPr>
          <w:rFonts w:ascii="Calibri"/>
          <w:spacing w:val="1"/>
        </w:rPr>
        <w:t xml:space="preserve"> </w:t>
      </w:r>
      <w:r>
        <w:rPr>
          <w:rFonts w:ascii="Calibri"/>
          <w:spacing w:val="-1"/>
        </w:rPr>
        <w:t>Administration</w:t>
      </w:r>
      <w:r>
        <w:rPr>
          <w:rFonts w:ascii="Calibri"/>
          <w:spacing w:val="21"/>
        </w:rPr>
        <w:t xml:space="preserve"> </w:t>
      </w:r>
      <w:r>
        <w:rPr>
          <w:rFonts w:ascii="Calibri"/>
          <w:spacing w:val="-1"/>
        </w:rPr>
        <w:t>Guides</w:t>
      </w:r>
      <w:r>
        <w:rPr>
          <w:rFonts w:ascii="Calibri"/>
          <w:spacing w:val="59"/>
        </w:rPr>
        <w:t xml:space="preserve"> </w:t>
      </w:r>
      <w:r>
        <w:rPr>
          <w:rFonts w:ascii="Calibri"/>
          <w:spacing w:val="-2"/>
        </w:rPr>
        <w:t>(previously</w:t>
      </w:r>
      <w:r>
        <w:rPr>
          <w:rFonts w:ascii="Calibri"/>
          <w:spacing w:val="1"/>
        </w:rPr>
        <w:t xml:space="preserve"> </w:t>
      </w:r>
      <w:r>
        <w:rPr>
          <w:rFonts w:ascii="Calibri"/>
          <w:spacing w:val="-1"/>
        </w:rPr>
        <w:t>referred</w:t>
      </w:r>
      <w:r>
        <w:rPr>
          <w:rFonts w:ascii="Calibri"/>
          <w:spacing w:val="-5"/>
        </w:rPr>
        <w:t xml:space="preserve"> </w:t>
      </w:r>
      <w:r>
        <w:rPr>
          <w:rFonts w:ascii="Calibri"/>
          <w:spacing w:val="-1"/>
        </w:rPr>
        <w:t>to</w:t>
      </w:r>
      <w:r>
        <w:rPr>
          <w:rFonts w:ascii="Calibri"/>
          <w:spacing w:val="1"/>
        </w:rPr>
        <w:t xml:space="preserve"> </w:t>
      </w:r>
      <w:r>
        <w:rPr>
          <w:rFonts w:ascii="Calibri"/>
          <w:spacing w:val="-2"/>
        </w:rPr>
        <w:t>as</w:t>
      </w:r>
      <w:r>
        <w:rPr>
          <w:rFonts w:ascii="Calibri"/>
        </w:rPr>
        <w:t xml:space="preserve"> </w:t>
      </w:r>
      <w:r>
        <w:rPr>
          <w:rFonts w:ascii="Calibri"/>
          <w:spacing w:val="-1"/>
        </w:rPr>
        <w:t>ROAP</w:t>
      </w:r>
      <w:r>
        <w:rPr>
          <w:rFonts w:ascii="Calibri"/>
          <w:spacing w:val="1"/>
        </w:rPr>
        <w:t xml:space="preserve"> </w:t>
      </w:r>
      <w:r>
        <w:rPr>
          <w:rFonts w:ascii="Calibri"/>
          <w:spacing w:val="-2"/>
        </w:rPr>
        <w:t xml:space="preserve">State </w:t>
      </w:r>
      <w:r>
        <w:rPr>
          <w:rFonts w:ascii="Calibri"/>
          <w:spacing w:val="-1"/>
        </w:rPr>
        <w:t>Management</w:t>
      </w:r>
      <w:r>
        <w:rPr>
          <w:rFonts w:ascii="Calibri"/>
          <w:spacing w:val="-4"/>
        </w:rPr>
        <w:t xml:space="preserve"> </w:t>
      </w:r>
      <w:r>
        <w:rPr>
          <w:rFonts w:ascii="Calibri"/>
          <w:spacing w:val="-1"/>
        </w:rPr>
        <w:t>Plan)</w:t>
      </w:r>
      <w:r>
        <w:rPr>
          <w:rFonts w:ascii="Calibri"/>
          <w:spacing w:val="-2"/>
        </w:rPr>
        <w:t xml:space="preserve"> </w:t>
      </w:r>
      <w:r>
        <w:rPr>
          <w:rFonts w:ascii="Calibri"/>
          <w:spacing w:val="-1"/>
        </w:rPr>
        <w:t>effective</w:t>
      </w:r>
      <w:r>
        <w:rPr>
          <w:rFonts w:ascii="Calibri"/>
          <w:spacing w:val="-2"/>
        </w:rPr>
        <w:t xml:space="preserve"> </w:t>
      </w:r>
      <w:r>
        <w:rPr>
          <w:rFonts w:ascii="Calibri"/>
          <w:spacing w:val="-1"/>
        </w:rPr>
        <w:t>July</w:t>
      </w:r>
      <w:r>
        <w:rPr>
          <w:rFonts w:ascii="Calibri"/>
          <w:spacing w:val="-4"/>
        </w:rPr>
        <w:t xml:space="preserve"> </w:t>
      </w:r>
      <w:r>
        <w:rPr>
          <w:rFonts w:ascii="Calibri"/>
          <w:spacing w:val="-2"/>
        </w:rPr>
        <w:t>2017.</w:t>
      </w:r>
    </w:p>
    <w:p w14:paraId="5ED82FB7" w14:textId="77777777" w:rsidR="00475684" w:rsidRDefault="00475684">
      <w:pPr>
        <w:spacing w:line="278" w:lineRule="auto"/>
        <w:rPr>
          <w:rFonts w:ascii="Calibri" w:eastAsia="Calibri" w:hAnsi="Calibri" w:cs="Calibri"/>
        </w:rPr>
        <w:sectPr w:rsidR="0047568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500" w:right="1360" w:bottom="280" w:left="1080" w:header="720" w:footer="720" w:gutter="0"/>
          <w:cols w:space="720"/>
        </w:sectPr>
      </w:pPr>
    </w:p>
    <w:p w14:paraId="26AB5CB1" w14:textId="77777777" w:rsidR="00475684" w:rsidRDefault="001F46A7">
      <w:pPr>
        <w:spacing w:before="33"/>
        <w:ind w:left="1440"/>
        <w:rPr>
          <w:rFonts w:ascii="Cambria" w:eastAsia="Cambria" w:hAnsi="Cambria" w:cs="Cambria"/>
          <w:sz w:val="28"/>
          <w:szCs w:val="28"/>
        </w:rPr>
      </w:pPr>
      <w:r>
        <w:rPr>
          <w:rFonts w:ascii="Cambria"/>
          <w:b/>
          <w:color w:val="365F91"/>
          <w:spacing w:val="-2"/>
          <w:sz w:val="28"/>
        </w:rPr>
        <w:lastRenderedPageBreak/>
        <w:t>Table</w:t>
      </w:r>
      <w:r>
        <w:rPr>
          <w:rFonts w:ascii="Cambria"/>
          <w:b/>
          <w:color w:val="365F91"/>
          <w:spacing w:val="-5"/>
          <w:sz w:val="28"/>
        </w:rPr>
        <w:t xml:space="preserve"> </w:t>
      </w:r>
      <w:r>
        <w:rPr>
          <w:rFonts w:ascii="Cambria"/>
          <w:b/>
          <w:color w:val="365F91"/>
          <w:sz w:val="28"/>
        </w:rPr>
        <w:t>of</w:t>
      </w:r>
      <w:r>
        <w:rPr>
          <w:rFonts w:ascii="Cambria"/>
          <w:b/>
          <w:color w:val="365F91"/>
          <w:spacing w:val="-2"/>
          <w:sz w:val="28"/>
        </w:rPr>
        <w:t xml:space="preserve"> Contents</w:t>
      </w:r>
    </w:p>
    <w:sdt>
      <w:sdtPr>
        <w:id w:val="-1659996364"/>
        <w:docPartObj>
          <w:docPartGallery w:val="Table of Contents"/>
          <w:docPartUnique/>
        </w:docPartObj>
      </w:sdtPr>
      <w:sdtEndPr/>
      <w:sdtContent>
        <w:p w14:paraId="170FCAA5" w14:textId="77777777" w:rsidR="00475684" w:rsidRDefault="001F46A7">
          <w:pPr>
            <w:pStyle w:val="TOC2"/>
            <w:tabs>
              <w:tab w:val="right" w:leader="dot" w:pos="10794"/>
            </w:tabs>
            <w:spacing w:before="52"/>
          </w:pPr>
          <w:hyperlink w:anchor="_bookmark0" w:history="1">
            <w:r>
              <w:rPr>
                <w:spacing w:val="-2"/>
              </w:rPr>
              <w:t>Definitions</w:t>
            </w:r>
            <w:r>
              <w:rPr>
                <w:spacing w:val="-2"/>
              </w:rPr>
              <w:tab/>
            </w:r>
            <w:r>
              <w:t>3</w:t>
            </w:r>
          </w:hyperlink>
        </w:p>
        <w:p w14:paraId="53DDD556" w14:textId="77777777" w:rsidR="00475684" w:rsidRDefault="001F46A7">
          <w:pPr>
            <w:pStyle w:val="TOC2"/>
            <w:tabs>
              <w:tab w:val="right" w:leader="dot" w:pos="10793"/>
            </w:tabs>
          </w:pPr>
          <w:hyperlink w:anchor="_bookmark1" w:history="1">
            <w:r>
              <w:rPr>
                <w:spacing w:val="-2"/>
              </w:rPr>
              <w:t>Program</w:t>
            </w:r>
            <w:r>
              <w:rPr>
                <w:spacing w:val="-1"/>
              </w:rPr>
              <w:t xml:space="preserve"> </w:t>
            </w:r>
            <w:r>
              <w:rPr>
                <w:spacing w:val="-2"/>
              </w:rPr>
              <w:t>Overview</w:t>
            </w:r>
            <w:r>
              <w:rPr>
                <w:spacing w:val="-2"/>
              </w:rPr>
              <w:tab/>
            </w:r>
            <w:r>
              <w:t>5</w:t>
            </w:r>
          </w:hyperlink>
        </w:p>
        <w:p w14:paraId="004E2355" w14:textId="352B0D28" w:rsidR="00475684" w:rsidRDefault="001F46A7">
          <w:pPr>
            <w:pStyle w:val="TOC2"/>
            <w:tabs>
              <w:tab w:val="right" w:leader="dot" w:pos="10793"/>
            </w:tabs>
          </w:pPr>
          <w:hyperlink w:anchor="_bookmark2" w:history="1">
            <w:r>
              <w:rPr>
                <w:spacing w:val="-2"/>
              </w:rPr>
              <w:t>Program</w:t>
            </w:r>
            <w:r>
              <w:rPr>
                <w:spacing w:val="-1"/>
              </w:rPr>
              <w:t xml:space="preserve"> </w:t>
            </w:r>
            <w:r>
              <w:rPr>
                <w:spacing w:val="-2"/>
              </w:rPr>
              <w:t>Requirements</w:t>
            </w:r>
            <w:r>
              <w:rPr>
                <w:spacing w:val="-2"/>
              </w:rPr>
              <w:tab/>
            </w:r>
            <w:r w:rsidR="00C56557">
              <w:t>6</w:t>
            </w:r>
          </w:hyperlink>
        </w:p>
        <w:p w14:paraId="50AE143F" w14:textId="74F9F73F" w:rsidR="00475684" w:rsidRDefault="001F46A7" w:rsidP="007F3B63">
          <w:pPr>
            <w:pStyle w:val="TOC3"/>
            <w:tabs>
              <w:tab w:val="right" w:leader="dot" w:pos="10793"/>
            </w:tabs>
            <w:spacing w:before="237"/>
            <w:rPr>
              <w:rFonts w:cs="Calibri"/>
              <w:i w:val="0"/>
            </w:rPr>
          </w:pPr>
          <w:hyperlink w:anchor="_bookmark3" w:history="1">
            <w:r>
              <w:rPr>
                <w:spacing w:val="-2"/>
              </w:rPr>
              <w:t>Connecting</w:t>
            </w:r>
            <w:r>
              <w:rPr>
                <w:spacing w:val="-3"/>
              </w:rPr>
              <w:t xml:space="preserve"> </w:t>
            </w:r>
            <w:r>
              <w:rPr>
                <w:spacing w:val="-2"/>
              </w:rPr>
              <w:t>Communities</w:t>
            </w:r>
            <w:r>
              <w:rPr>
                <w:spacing w:val="-4"/>
              </w:rPr>
              <w:t xml:space="preserve"> </w:t>
            </w:r>
            <w:r>
              <w:rPr>
                <w:spacing w:val="-1"/>
              </w:rPr>
              <w:t>Plans</w:t>
            </w:r>
            <w:r>
              <w:rPr>
                <w:spacing w:val="-2"/>
              </w:rPr>
              <w:t xml:space="preserve"> (previously</w:t>
            </w:r>
            <w:r>
              <w:rPr>
                <w:spacing w:val="-5"/>
              </w:rPr>
              <w:t xml:space="preserve"> </w:t>
            </w:r>
            <w:r>
              <w:rPr>
                <w:spacing w:val="-2"/>
              </w:rPr>
              <w:t>referred</w:t>
            </w:r>
            <w:r>
              <w:rPr>
                <w:spacing w:val="-5"/>
              </w:rPr>
              <w:t xml:space="preserve"> </w:t>
            </w:r>
            <w:r>
              <w:t>to</w:t>
            </w:r>
            <w:r>
              <w:rPr>
                <w:spacing w:val="-5"/>
              </w:rPr>
              <w:t xml:space="preserve"> </w:t>
            </w:r>
            <w:r>
              <w:rPr>
                <w:spacing w:val="-1"/>
              </w:rPr>
              <w:t>as</w:t>
            </w:r>
            <w:r>
              <w:rPr>
                <w:spacing w:val="-2"/>
              </w:rPr>
              <w:t xml:space="preserve"> Transportation</w:t>
            </w:r>
            <w:r>
              <w:rPr>
                <w:spacing w:val="-8"/>
              </w:rPr>
              <w:t xml:space="preserve"> </w:t>
            </w:r>
            <w:r>
              <w:rPr>
                <w:spacing w:val="-2"/>
              </w:rPr>
              <w:t>Service</w:t>
            </w:r>
            <w:r>
              <w:rPr>
                <w:spacing w:val="-4"/>
              </w:rPr>
              <w:t xml:space="preserve"> </w:t>
            </w:r>
            <w:r>
              <w:rPr>
                <w:spacing w:val="-3"/>
              </w:rPr>
              <w:t>Plans)</w:t>
            </w:r>
            <w:r w:rsidR="007F3B63">
              <w:rPr>
                <w:i w:val="0"/>
                <w:spacing w:val="-3"/>
              </w:rPr>
              <w:t>……………………..</w:t>
            </w:r>
          </w:hyperlink>
          <w:r w:rsidR="00C56557">
            <w:t>6</w:t>
          </w:r>
        </w:p>
        <w:p w14:paraId="414BA0B6" w14:textId="6F934E74" w:rsidR="00475684" w:rsidRDefault="001F46A7">
          <w:pPr>
            <w:pStyle w:val="TOC3"/>
            <w:tabs>
              <w:tab w:val="right" w:leader="dot" w:pos="10793"/>
            </w:tabs>
            <w:ind w:left="1878"/>
            <w:rPr>
              <w:rFonts w:cs="Calibri"/>
              <w:i w:val="0"/>
            </w:rPr>
          </w:pPr>
          <w:hyperlink w:anchor="_bookmark4" w:history="1">
            <w:r>
              <w:rPr>
                <w:spacing w:val="-2"/>
              </w:rPr>
              <w:t xml:space="preserve">Americans </w:t>
            </w:r>
            <w:r>
              <w:rPr>
                <w:spacing w:val="-1"/>
              </w:rPr>
              <w:t>with</w:t>
            </w:r>
            <w:r>
              <w:rPr>
                <w:spacing w:val="-5"/>
              </w:rPr>
              <w:t xml:space="preserve"> </w:t>
            </w:r>
            <w:r>
              <w:rPr>
                <w:spacing w:val="-2"/>
              </w:rPr>
              <w:t>Disabilities</w:t>
            </w:r>
            <w:r>
              <w:rPr>
                <w:spacing w:val="-4"/>
              </w:rPr>
              <w:t xml:space="preserve"> </w:t>
            </w:r>
            <w:r>
              <w:rPr>
                <w:spacing w:val="-1"/>
              </w:rPr>
              <w:t>Act</w:t>
            </w:r>
            <w:r>
              <w:rPr>
                <w:spacing w:val="-2"/>
              </w:rPr>
              <w:t xml:space="preserve"> </w:t>
            </w:r>
            <w:r>
              <w:rPr>
                <w:spacing w:val="-1"/>
              </w:rPr>
              <w:t>of</w:t>
            </w:r>
            <w:r>
              <w:rPr>
                <w:spacing w:val="-5"/>
              </w:rPr>
              <w:t xml:space="preserve"> </w:t>
            </w:r>
            <w:r>
              <w:rPr>
                <w:spacing w:val="-2"/>
              </w:rPr>
              <w:t>1990</w:t>
            </w:r>
            <w:r>
              <w:rPr>
                <w:spacing w:val="1"/>
              </w:rPr>
              <w:t xml:space="preserve"> </w:t>
            </w:r>
            <w:r>
              <w:rPr>
                <w:spacing w:val="-2"/>
              </w:rPr>
              <w:t>(ADA)</w:t>
            </w:r>
            <w:r>
              <w:rPr>
                <w:i w:val="0"/>
                <w:spacing w:val="-2"/>
              </w:rPr>
              <w:tab/>
            </w:r>
            <w:r w:rsidR="00C56557">
              <w:rPr>
                <w:i w:val="0"/>
              </w:rPr>
              <w:t>6</w:t>
            </w:r>
          </w:hyperlink>
        </w:p>
        <w:p w14:paraId="133FC75A" w14:textId="025B9769" w:rsidR="004F30C3" w:rsidRDefault="004F30C3" w:rsidP="00465B24">
          <w:pPr>
            <w:pStyle w:val="TOC1"/>
            <w:tabs>
              <w:tab w:val="right" w:leader="dot" w:pos="10793"/>
            </w:tabs>
            <w:spacing w:before="242"/>
            <w:rPr>
              <w:spacing w:val="-2"/>
            </w:rPr>
          </w:pPr>
          <w:r>
            <w:rPr>
              <w:spacing w:val="-2"/>
            </w:rPr>
            <w:t xml:space="preserve">Eligible Use of </w:t>
          </w:r>
          <w:r w:rsidR="007C5CE3">
            <w:rPr>
              <w:spacing w:val="-2"/>
            </w:rPr>
            <w:t>F</w:t>
          </w:r>
          <w:r>
            <w:rPr>
              <w:spacing w:val="-2"/>
            </w:rPr>
            <w:t>unds</w:t>
          </w:r>
          <w:r w:rsidR="00465B24">
            <w:rPr>
              <w:spacing w:val="-2"/>
            </w:rPr>
            <w:t xml:space="preserve"> (including transferring funds between programs)..</w:t>
          </w:r>
          <w:r>
            <w:rPr>
              <w:spacing w:val="-2"/>
            </w:rPr>
            <w:t>……………………</w:t>
          </w:r>
          <w:r w:rsidR="007211DA">
            <w:rPr>
              <w:spacing w:val="-2"/>
            </w:rPr>
            <w:t>.</w:t>
          </w:r>
          <w:r>
            <w:rPr>
              <w:spacing w:val="-2"/>
            </w:rPr>
            <w:t>………………………….</w:t>
          </w:r>
          <w:r w:rsidR="00C56557">
            <w:rPr>
              <w:spacing w:val="-2"/>
            </w:rPr>
            <w:t>6</w:t>
          </w:r>
        </w:p>
        <w:p w14:paraId="0D613698" w14:textId="4E0FB62A" w:rsidR="00475684" w:rsidRDefault="001F46A7">
          <w:pPr>
            <w:pStyle w:val="TOC1"/>
            <w:tabs>
              <w:tab w:val="right" w:leader="dot" w:pos="10793"/>
            </w:tabs>
            <w:spacing w:before="242"/>
          </w:pPr>
          <w:hyperlink w:anchor="_bookmark5" w:history="1">
            <w:r>
              <w:rPr>
                <w:spacing w:val="-2"/>
              </w:rPr>
              <w:t>Disbursement</w:t>
            </w:r>
            <w:r>
              <w:rPr>
                <w:spacing w:val="-4"/>
              </w:rPr>
              <w:t xml:space="preserve"> </w:t>
            </w:r>
            <w:r>
              <w:t>of</w:t>
            </w:r>
            <w:r>
              <w:rPr>
                <w:spacing w:val="-2"/>
              </w:rPr>
              <w:t xml:space="preserve"> Funds</w:t>
            </w:r>
            <w:r>
              <w:rPr>
                <w:spacing w:val="-2"/>
              </w:rPr>
              <w:tab/>
            </w:r>
          </w:hyperlink>
          <w:r w:rsidR="00C56557">
            <w:t>7</w:t>
          </w:r>
        </w:p>
        <w:p w14:paraId="65781BD7" w14:textId="78D61997" w:rsidR="00475684" w:rsidRDefault="001F46A7">
          <w:pPr>
            <w:pStyle w:val="TOC3"/>
            <w:tabs>
              <w:tab w:val="right" w:leader="dot" w:pos="10792"/>
            </w:tabs>
            <w:ind w:left="1878"/>
            <w:rPr>
              <w:rFonts w:cs="Calibri"/>
              <w:i w:val="0"/>
            </w:rPr>
          </w:pPr>
          <w:hyperlink w:anchor="_bookmark6" w:history="1">
            <w:r>
              <w:rPr>
                <w:spacing w:val="-2"/>
              </w:rPr>
              <w:t>Sub-allocation</w:t>
            </w:r>
            <w:r>
              <w:rPr>
                <w:spacing w:val="-3"/>
              </w:rPr>
              <w:t xml:space="preserve"> </w:t>
            </w:r>
            <w:r>
              <w:rPr>
                <w:spacing w:val="-1"/>
              </w:rPr>
              <w:t>and</w:t>
            </w:r>
            <w:r>
              <w:rPr>
                <w:spacing w:val="-3"/>
              </w:rPr>
              <w:t xml:space="preserve"> </w:t>
            </w:r>
            <w:r>
              <w:rPr>
                <w:spacing w:val="-2"/>
              </w:rPr>
              <w:t>Control</w:t>
            </w:r>
            <w:r>
              <w:rPr>
                <w:spacing w:val="-7"/>
              </w:rPr>
              <w:t xml:space="preserve"> </w:t>
            </w:r>
            <w:r>
              <w:rPr>
                <w:spacing w:val="-1"/>
              </w:rPr>
              <w:t>of</w:t>
            </w:r>
            <w:r>
              <w:t xml:space="preserve"> </w:t>
            </w:r>
            <w:r>
              <w:rPr>
                <w:spacing w:val="-3"/>
              </w:rPr>
              <w:t>Funds</w:t>
            </w:r>
            <w:r>
              <w:rPr>
                <w:i w:val="0"/>
                <w:spacing w:val="-3"/>
              </w:rPr>
              <w:tab/>
            </w:r>
          </w:hyperlink>
          <w:r w:rsidR="00C56557">
            <w:rPr>
              <w:i w:val="0"/>
            </w:rPr>
            <w:t>9</w:t>
          </w:r>
        </w:p>
        <w:p w14:paraId="4BD0F0E7" w14:textId="586F6F74" w:rsidR="00475684" w:rsidRDefault="001F46A7">
          <w:pPr>
            <w:pStyle w:val="TOC3"/>
            <w:tabs>
              <w:tab w:val="right" w:leader="dot" w:pos="10792"/>
            </w:tabs>
            <w:spacing w:before="237"/>
            <w:rPr>
              <w:rFonts w:cs="Calibri"/>
              <w:i w:val="0"/>
            </w:rPr>
          </w:pPr>
          <w:hyperlink w:anchor="_bookmark7" w:history="1">
            <w:r>
              <w:rPr>
                <w:spacing w:val="-2"/>
              </w:rPr>
              <w:t>Financial</w:t>
            </w:r>
            <w:r>
              <w:rPr>
                <w:spacing w:val="-3"/>
              </w:rPr>
              <w:t xml:space="preserve"> </w:t>
            </w:r>
            <w:r>
              <w:rPr>
                <w:spacing w:val="-2"/>
              </w:rPr>
              <w:t>Management,</w:t>
            </w:r>
            <w:r>
              <w:rPr>
                <w:spacing w:val="-4"/>
              </w:rPr>
              <w:t xml:space="preserve"> </w:t>
            </w:r>
            <w:r>
              <w:rPr>
                <w:spacing w:val="-2"/>
              </w:rPr>
              <w:t>Monitoring</w:t>
            </w:r>
            <w:r>
              <w:rPr>
                <w:spacing w:val="-3"/>
              </w:rPr>
              <w:t xml:space="preserve"> </w:t>
            </w:r>
            <w:r>
              <w:t>&amp;</w:t>
            </w:r>
            <w:r>
              <w:rPr>
                <w:spacing w:val="-4"/>
              </w:rPr>
              <w:t xml:space="preserve"> </w:t>
            </w:r>
            <w:r>
              <w:rPr>
                <w:spacing w:val="-2"/>
              </w:rPr>
              <w:t>Evaluation</w:t>
            </w:r>
            <w:r>
              <w:rPr>
                <w:i w:val="0"/>
                <w:spacing w:val="-2"/>
              </w:rPr>
              <w:tab/>
            </w:r>
            <w:r w:rsidR="00C56557">
              <w:rPr>
                <w:i w:val="0"/>
              </w:rPr>
              <w:t>9</w:t>
            </w:r>
          </w:hyperlink>
        </w:p>
        <w:p w14:paraId="620BEF97" w14:textId="3C339B69" w:rsidR="00475684" w:rsidRDefault="001F46A7">
          <w:pPr>
            <w:pStyle w:val="TOC3"/>
            <w:tabs>
              <w:tab w:val="right" w:leader="dot" w:pos="10792"/>
            </w:tabs>
            <w:rPr>
              <w:rFonts w:cs="Calibri"/>
              <w:i w:val="0"/>
            </w:rPr>
          </w:pPr>
          <w:hyperlink w:anchor="_bookmark9" w:history="1">
            <w:r>
              <w:rPr>
                <w:spacing w:val="-2"/>
              </w:rPr>
              <w:t>Transferring</w:t>
            </w:r>
            <w:r>
              <w:rPr>
                <w:spacing w:val="-3"/>
              </w:rPr>
              <w:t xml:space="preserve"> </w:t>
            </w:r>
            <w:r>
              <w:rPr>
                <w:spacing w:val="-2"/>
              </w:rPr>
              <w:t>Funds</w:t>
            </w:r>
            <w:r>
              <w:rPr>
                <w:spacing w:val="1"/>
              </w:rPr>
              <w:t xml:space="preserve"> </w:t>
            </w:r>
            <w:r>
              <w:rPr>
                <w:spacing w:val="-3"/>
              </w:rPr>
              <w:t xml:space="preserve">between </w:t>
            </w:r>
            <w:r>
              <w:rPr>
                <w:spacing w:val="-2"/>
              </w:rPr>
              <w:t>Counties</w:t>
            </w:r>
            <w:r>
              <w:rPr>
                <w:spacing w:val="1"/>
              </w:rPr>
              <w:t xml:space="preserve"> </w:t>
            </w:r>
            <w:r>
              <w:rPr>
                <w:spacing w:val="-1"/>
              </w:rPr>
              <w:t>in</w:t>
            </w:r>
            <w:r>
              <w:rPr>
                <w:spacing w:val="-3"/>
              </w:rPr>
              <w:t xml:space="preserve"> </w:t>
            </w:r>
            <w:r>
              <w:t>a</w:t>
            </w:r>
            <w:r>
              <w:rPr>
                <w:spacing w:val="-1"/>
              </w:rPr>
              <w:t xml:space="preserve"> </w:t>
            </w:r>
            <w:r>
              <w:rPr>
                <w:spacing w:val="-2"/>
              </w:rPr>
              <w:t>Regional</w:t>
            </w:r>
            <w:r>
              <w:rPr>
                <w:spacing w:val="-3"/>
              </w:rPr>
              <w:t xml:space="preserve"> </w:t>
            </w:r>
            <w:r>
              <w:rPr>
                <w:spacing w:val="-2"/>
              </w:rPr>
              <w:t>Transportation</w:t>
            </w:r>
            <w:r>
              <w:rPr>
                <w:spacing w:val="-5"/>
              </w:rPr>
              <w:t xml:space="preserve"> </w:t>
            </w:r>
            <w:r>
              <w:rPr>
                <w:spacing w:val="-2"/>
              </w:rPr>
              <w:t>System</w:t>
            </w:r>
            <w:r>
              <w:rPr>
                <w:i w:val="0"/>
                <w:spacing w:val="-2"/>
              </w:rPr>
              <w:tab/>
            </w:r>
            <w:r w:rsidR="00C56557">
              <w:rPr>
                <w:i w:val="0"/>
              </w:rPr>
              <w:t>10</w:t>
            </w:r>
          </w:hyperlink>
        </w:p>
        <w:p w14:paraId="7EF36B83" w14:textId="174FF7BB" w:rsidR="00475684" w:rsidRDefault="001F46A7">
          <w:pPr>
            <w:pStyle w:val="TOC3"/>
            <w:tabs>
              <w:tab w:val="right" w:leader="dot" w:pos="10793"/>
            </w:tabs>
            <w:rPr>
              <w:rFonts w:cs="Calibri"/>
              <w:i w:val="0"/>
            </w:rPr>
          </w:pPr>
          <w:hyperlink w:anchor="_bookmark10" w:history="1">
            <w:r>
              <w:rPr>
                <w:spacing w:val="-2"/>
              </w:rPr>
              <w:t>Transferring</w:t>
            </w:r>
            <w:r>
              <w:rPr>
                <w:spacing w:val="-3"/>
              </w:rPr>
              <w:t xml:space="preserve"> </w:t>
            </w:r>
            <w:r>
              <w:rPr>
                <w:spacing w:val="-2"/>
              </w:rPr>
              <w:t xml:space="preserve">Funds </w:t>
            </w:r>
            <w:r>
              <w:t>to</w:t>
            </w:r>
            <w:r>
              <w:rPr>
                <w:spacing w:val="-5"/>
              </w:rPr>
              <w:t xml:space="preserve"> </w:t>
            </w:r>
            <w:r>
              <w:rPr>
                <w:spacing w:val="-2"/>
              </w:rPr>
              <w:t>Match</w:t>
            </w:r>
            <w:r>
              <w:rPr>
                <w:spacing w:val="-1"/>
              </w:rPr>
              <w:t xml:space="preserve"> </w:t>
            </w:r>
            <w:r>
              <w:rPr>
                <w:spacing w:val="-2"/>
              </w:rPr>
              <w:t>Other</w:t>
            </w:r>
            <w:r>
              <w:rPr>
                <w:spacing w:val="-1"/>
              </w:rPr>
              <w:t xml:space="preserve"> </w:t>
            </w:r>
            <w:r>
              <w:rPr>
                <w:spacing w:val="-2"/>
              </w:rPr>
              <w:t>Grant</w:t>
            </w:r>
            <w:r>
              <w:rPr>
                <w:spacing w:val="-4"/>
              </w:rPr>
              <w:t xml:space="preserve"> </w:t>
            </w:r>
            <w:r>
              <w:rPr>
                <w:spacing w:val="-2"/>
              </w:rPr>
              <w:t>Programs</w:t>
            </w:r>
            <w:r>
              <w:rPr>
                <w:i w:val="0"/>
                <w:spacing w:val="-2"/>
              </w:rPr>
              <w:tab/>
            </w:r>
          </w:hyperlink>
          <w:r w:rsidR="00C56557">
            <w:rPr>
              <w:i w:val="0"/>
              <w:iCs/>
            </w:rPr>
            <w:t>10</w:t>
          </w:r>
        </w:p>
        <w:p w14:paraId="5B7083DD" w14:textId="237C1D96" w:rsidR="00475684" w:rsidRDefault="001F46A7">
          <w:pPr>
            <w:pStyle w:val="TOC3"/>
            <w:tabs>
              <w:tab w:val="right" w:leader="dot" w:pos="10793"/>
            </w:tabs>
            <w:rPr>
              <w:rFonts w:cs="Calibri"/>
              <w:i w:val="0"/>
            </w:rPr>
          </w:pPr>
          <w:hyperlink w:anchor="_bookmark11" w:history="1">
            <w:r>
              <w:rPr>
                <w:spacing w:val="-2"/>
              </w:rPr>
              <w:t>Transferring</w:t>
            </w:r>
            <w:r>
              <w:rPr>
                <w:spacing w:val="-3"/>
              </w:rPr>
              <w:t xml:space="preserve"> </w:t>
            </w:r>
            <w:r>
              <w:rPr>
                <w:spacing w:val="-2"/>
              </w:rPr>
              <w:t>Funds</w:t>
            </w:r>
            <w:r>
              <w:rPr>
                <w:spacing w:val="1"/>
              </w:rPr>
              <w:t xml:space="preserve"> </w:t>
            </w:r>
            <w:r>
              <w:rPr>
                <w:spacing w:val="-3"/>
              </w:rPr>
              <w:t xml:space="preserve">between </w:t>
            </w:r>
            <w:r>
              <w:rPr>
                <w:spacing w:val="-2"/>
              </w:rPr>
              <w:t>Sub-recipients</w:t>
            </w:r>
            <w:r>
              <w:rPr>
                <w:i w:val="0"/>
                <w:spacing w:val="-2"/>
              </w:rPr>
              <w:tab/>
            </w:r>
            <w:r>
              <w:rPr>
                <w:i w:val="0"/>
              </w:rPr>
              <w:t>1</w:t>
            </w:r>
          </w:hyperlink>
          <w:hyperlink w:anchor="_bookmark13" w:history="1">
            <w:r w:rsidR="00C56557">
              <w:rPr>
                <w:i w:val="0"/>
                <w:spacing w:val="-2"/>
              </w:rPr>
              <w:t>1</w:t>
            </w:r>
          </w:hyperlink>
        </w:p>
        <w:p w14:paraId="03541C61" w14:textId="54E9E712" w:rsidR="00663FF6" w:rsidRDefault="00663FF6" w:rsidP="00663FF6">
          <w:pPr>
            <w:pStyle w:val="TOC3"/>
            <w:tabs>
              <w:tab w:val="right" w:leader="dot" w:pos="10793"/>
            </w:tabs>
            <w:rPr>
              <w:rFonts w:cs="Calibri"/>
              <w:i w:val="0"/>
            </w:rPr>
          </w:pPr>
          <w:hyperlink w:anchor="_bookmark11" w:history="1">
            <w:r>
              <w:rPr>
                <w:spacing w:val="-2"/>
              </w:rPr>
              <w:t>Monthly Reporting</w:t>
            </w:r>
            <w:r>
              <w:rPr>
                <w:i w:val="0"/>
                <w:spacing w:val="-2"/>
              </w:rPr>
              <w:tab/>
            </w:r>
            <w:r>
              <w:rPr>
                <w:i w:val="0"/>
              </w:rPr>
              <w:t>1</w:t>
            </w:r>
          </w:hyperlink>
          <w:hyperlink w:anchor="_bookmark13" w:history="1">
            <w:r w:rsidR="00C56557">
              <w:rPr>
                <w:i w:val="0"/>
                <w:spacing w:val="-2"/>
              </w:rPr>
              <w:t>1</w:t>
            </w:r>
          </w:hyperlink>
        </w:p>
        <w:p w14:paraId="62A4C534" w14:textId="720E1DAB" w:rsidR="004F30C3" w:rsidRDefault="004F30C3">
          <w:pPr>
            <w:pStyle w:val="TOC3"/>
            <w:tabs>
              <w:tab w:val="right" w:leader="dot" w:pos="10793"/>
            </w:tabs>
            <w:spacing w:before="242"/>
            <w:rPr>
              <w:spacing w:val="-2"/>
            </w:rPr>
          </w:pPr>
          <w:r>
            <w:rPr>
              <w:spacing w:val="-2"/>
            </w:rPr>
            <w:t>Programming Auditing and Documentation……………………………………………………………………………………..</w:t>
          </w:r>
          <w:r w:rsidRPr="00DA6A0A">
            <w:rPr>
              <w:i w:val="0"/>
              <w:spacing w:val="-2"/>
            </w:rPr>
            <w:t>1</w:t>
          </w:r>
          <w:r w:rsidR="00C56557">
            <w:rPr>
              <w:i w:val="0"/>
              <w:spacing w:val="-2"/>
            </w:rPr>
            <w:t>2</w:t>
          </w:r>
        </w:p>
        <w:p w14:paraId="067F981F" w14:textId="4C1D8C67" w:rsidR="00475684" w:rsidRDefault="001F46A7">
          <w:pPr>
            <w:pStyle w:val="TOC3"/>
            <w:tabs>
              <w:tab w:val="right" w:leader="dot" w:pos="10793"/>
            </w:tabs>
            <w:spacing w:before="242"/>
            <w:rPr>
              <w:rFonts w:cs="Calibri"/>
              <w:i w:val="0"/>
            </w:rPr>
          </w:pPr>
          <w:hyperlink w:anchor="_bookmark14" w:history="1">
            <w:r>
              <w:rPr>
                <w:spacing w:val="-2"/>
              </w:rPr>
              <w:t xml:space="preserve">Services </w:t>
            </w:r>
            <w:r>
              <w:rPr>
                <w:spacing w:val="-3"/>
              </w:rPr>
              <w:t>throughout</w:t>
            </w:r>
            <w:r>
              <w:rPr>
                <w:spacing w:val="-2"/>
              </w:rPr>
              <w:t xml:space="preserve"> </w:t>
            </w:r>
            <w:proofErr w:type="gramStart"/>
            <w:r>
              <w:rPr>
                <w:spacing w:val="-1"/>
              </w:rPr>
              <w:t>the</w:t>
            </w:r>
            <w:r>
              <w:rPr>
                <w:spacing w:val="-2"/>
              </w:rPr>
              <w:t xml:space="preserve"> Period</w:t>
            </w:r>
            <w:proofErr w:type="gramEnd"/>
            <w:r>
              <w:rPr>
                <w:spacing w:val="-3"/>
              </w:rPr>
              <w:t xml:space="preserve"> </w:t>
            </w:r>
            <w:r>
              <w:rPr>
                <w:spacing w:val="-2"/>
              </w:rPr>
              <w:t>of</w:t>
            </w:r>
            <w:r>
              <w:rPr>
                <w:spacing w:val="-5"/>
              </w:rPr>
              <w:t xml:space="preserve"> </w:t>
            </w:r>
            <w:r>
              <w:rPr>
                <w:spacing w:val="-3"/>
              </w:rPr>
              <w:t>Performance</w:t>
            </w:r>
            <w:r>
              <w:rPr>
                <w:i w:val="0"/>
                <w:spacing w:val="-3"/>
              </w:rPr>
              <w:tab/>
            </w:r>
            <w:r>
              <w:rPr>
                <w:i w:val="0"/>
              </w:rPr>
              <w:t>1</w:t>
            </w:r>
            <w:r w:rsidR="00C56557">
              <w:rPr>
                <w:i w:val="0"/>
              </w:rPr>
              <w:t>3</w:t>
            </w:r>
          </w:hyperlink>
        </w:p>
        <w:p w14:paraId="67FB80C7" w14:textId="309C7150" w:rsidR="00475684" w:rsidRDefault="001F46A7">
          <w:pPr>
            <w:pStyle w:val="TOC3"/>
            <w:tabs>
              <w:tab w:val="right" w:leader="dot" w:pos="10793"/>
            </w:tabs>
            <w:spacing w:before="237"/>
            <w:rPr>
              <w:rFonts w:cs="Calibri"/>
              <w:i w:val="0"/>
            </w:rPr>
          </w:pPr>
          <w:hyperlink w:anchor="_bookmark15" w:history="1">
            <w:r>
              <w:rPr>
                <w:spacing w:val="-2"/>
              </w:rPr>
              <w:t>Contracted</w:t>
            </w:r>
            <w:r>
              <w:rPr>
                <w:spacing w:val="-5"/>
              </w:rPr>
              <w:t xml:space="preserve"> </w:t>
            </w:r>
            <w:r>
              <w:rPr>
                <w:spacing w:val="-2"/>
              </w:rPr>
              <w:t>Services</w:t>
            </w:r>
            <w:r>
              <w:rPr>
                <w:i w:val="0"/>
                <w:spacing w:val="-2"/>
              </w:rPr>
              <w:tab/>
            </w:r>
            <w:r>
              <w:rPr>
                <w:i w:val="0"/>
              </w:rPr>
              <w:t>1</w:t>
            </w:r>
            <w:r w:rsidR="00C56557">
              <w:rPr>
                <w:i w:val="0"/>
              </w:rPr>
              <w:t>3</w:t>
            </w:r>
          </w:hyperlink>
        </w:p>
        <w:p w14:paraId="36882FE1" w14:textId="17FF3759" w:rsidR="00475684" w:rsidRDefault="001F46A7">
          <w:pPr>
            <w:pStyle w:val="TOC1"/>
            <w:tabs>
              <w:tab w:val="right" w:leader="dot" w:pos="10793"/>
            </w:tabs>
          </w:pPr>
          <w:hyperlink w:anchor="_bookmark16" w:history="1">
            <w:r>
              <w:rPr>
                <w:spacing w:val="-2"/>
              </w:rPr>
              <w:t>Application</w:t>
            </w:r>
            <w:r>
              <w:rPr>
                <w:spacing w:val="-8"/>
              </w:rPr>
              <w:t xml:space="preserve"> </w:t>
            </w:r>
            <w:r>
              <w:rPr>
                <w:spacing w:val="-2"/>
              </w:rPr>
              <w:t>Process</w:t>
            </w:r>
            <w:r>
              <w:rPr>
                <w:spacing w:val="-2"/>
              </w:rPr>
              <w:tab/>
            </w:r>
            <w:r>
              <w:t>1</w:t>
            </w:r>
          </w:hyperlink>
          <w:r w:rsidR="00C56557">
            <w:t>3</w:t>
          </w:r>
        </w:p>
        <w:p w14:paraId="21A19F8F" w14:textId="1FC2EA8B" w:rsidR="00475684" w:rsidRDefault="001F46A7">
          <w:pPr>
            <w:pStyle w:val="TOC3"/>
            <w:tabs>
              <w:tab w:val="right" w:leader="dot" w:pos="10793"/>
            </w:tabs>
            <w:spacing w:before="242"/>
            <w:rPr>
              <w:rFonts w:cs="Calibri"/>
              <w:i w:val="0"/>
            </w:rPr>
          </w:pPr>
          <w:hyperlink w:anchor="_bookmark17" w:history="1">
            <w:r>
              <w:rPr>
                <w:spacing w:val="-2"/>
              </w:rPr>
              <w:t>Public</w:t>
            </w:r>
            <w:r>
              <w:rPr>
                <w:spacing w:val="-1"/>
              </w:rPr>
              <w:t xml:space="preserve"> </w:t>
            </w:r>
            <w:r>
              <w:rPr>
                <w:spacing w:val="-2"/>
              </w:rPr>
              <w:t>Outreach</w:t>
            </w:r>
            <w:r>
              <w:rPr>
                <w:spacing w:val="-3"/>
              </w:rPr>
              <w:t xml:space="preserve"> </w:t>
            </w:r>
            <w:r>
              <w:rPr>
                <w:spacing w:val="-1"/>
              </w:rPr>
              <w:t>and</w:t>
            </w:r>
            <w:r>
              <w:rPr>
                <w:spacing w:val="-3"/>
              </w:rPr>
              <w:t xml:space="preserve"> </w:t>
            </w:r>
            <w:r>
              <w:rPr>
                <w:spacing w:val="-2"/>
              </w:rPr>
              <w:t>Involvement</w:t>
            </w:r>
            <w:r>
              <w:rPr>
                <w:i w:val="0"/>
                <w:spacing w:val="-2"/>
              </w:rPr>
              <w:tab/>
            </w:r>
            <w:r>
              <w:rPr>
                <w:i w:val="0"/>
              </w:rPr>
              <w:t>1</w:t>
            </w:r>
            <w:r w:rsidR="00C56557">
              <w:rPr>
                <w:i w:val="0"/>
              </w:rPr>
              <w:t>4</w:t>
            </w:r>
          </w:hyperlink>
        </w:p>
        <w:p w14:paraId="5072FC1A" w14:textId="5DF95E55" w:rsidR="00475684" w:rsidRDefault="001F46A7">
          <w:pPr>
            <w:pStyle w:val="TOC3"/>
            <w:tabs>
              <w:tab w:val="right" w:leader="dot" w:pos="10795"/>
            </w:tabs>
            <w:spacing w:before="241"/>
            <w:rPr>
              <w:rFonts w:cs="Calibri"/>
              <w:i w:val="0"/>
            </w:rPr>
          </w:pPr>
          <w:hyperlink w:anchor="_bookmark18" w:history="1">
            <w:r>
              <w:rPr>
                <w:spacing w:val="-2"/>
              </w:rPr>
              <w:t>Certifications and</w:t>
            </w:r>
            <w:r>
              <w:rPr>
                <w:spacing w:val="-3"/>
              </w:rPr>
              <w:t xml:space="preserve"> </w:t>
            </w:r>
            <w:r>
              <w:rPr>
                <w:spacing w:val="-2"/>
              </w:rPr>
              <w:t>Assurances</w:t>
            </w:r>
            <w:r>
              <w:rPr>
                <w:i w:val="0"/>
                <w:spacing w:val="-2"/>
              </w:rPr>
              <w:tab/>
            </w:r>
            <w:r>
              <w:rPr>
                <w:i w:val="0"/>
              </w:rPr>
              <w:t>1</w:t>
            </w:r>
            <w:r w:rsidR="00C56557">
              <w:rPr>
                <w:i w:val="0"/>
              </w:rPr>
              <w:t>4</w:t>
            </w:r>
          </w:hyperlink>
        </w:p>
        <w:p w14:paraId="663E5267" w14:textId="48D6C340" w:rsidR="00475684" w:rsidRPr="00CC771D" w:rsidRDefault="001F46A7">
          <w:pPr>
            <w:pStyle w:val="TOC3"/>
            <w:tabs>
              <w:tab w:val="right" w:leader="dot" w:pos="10795"/>
            </w:tabs>
            <w:ind w:left="1879"/>
            <w:rPr>
              <w:rFonts w:cs="Calibri"/>
              <w:i w:val="0"/>
              <w:iCs/>
            </w:rPr>
          </w:pPr>
          <w:hyperlink w:anchor="_bookmark19" w:history="1">
            <w:r>
              <w:rPr>
                <w:spacing w:val="-1"/>
              </w:rPr>
              <w:t>Cost</w:t>
            </w:r>
            <w:r>
              <w:rPr>
                <w:spacing w:val="-2"/>
              </w:rPr>
              <w:t xml:space="preserve"> </w:t>
            </w:r>
            <w:r>
              <w:rPr>
                <w:spacing w:val="-1"/>
              </w:rPr>
              <w:t>of</w:t>
            </w:r>
            <w:r>
              <w:rPr>
                <w:spacing w:val="-7"/>
              </w:rPr>
              <w:t xml:space="preserve"> </w:t>
            </w:r>
            <w:r>
              <w:rPr>
                <w:spacing w:val="-3"/>
              </w:rPr>
              <w:t>Service</w:t>
            </w:r>
            <w:r>
              <w:rPr>
                <w:i w:val="0"/>
                <w:spacing w:val="-3"/>
              </w:rPr>
              <w:tab/>
            </w:r>
            <w:r>
              <w:rPr>
                <w:i w:val="0"/>
              </w:rPr>
              <w:t>1</w:t>
            </w:r>
          </w:hyperlink>
          <w:r w:rsidR="00C56557">
            <w:rPr>
              <w:i w:val="0"/>
              <w:iCs/>
            </w:rPr>
            <w:t>4</w:t>
          </w:r>
        </w:p>
        <w:p w14:paraId="7FEC14E7" w14:textId="04D2522B" w:rsidR="00475684" w:rsidRDefault="001F46A7">
          <w:pPr>
            <w:pStyle w:val="TOC3"/>
            <w:tabs>
              <w:tab w:val="right" w:leader="dot" w:pos="10794"/>
            </w:tabs>
            <w:spacing w:before="237"/>
            <w:ind w:left="1879"/>
            <w:rPr>
              <w:rFonts w:cs="Calibri"/>
              <w:i w:val="0"/>
            </w:rPr>
          </w:pPr>
          <w:hyperlink w:anchor="_bookmark20" w:history="1">
            <w:r>
              <w:rPr>
                <w:spacing w:val="-2"/>
              </w:rPr>
              <w:t>Application</w:t>
            </w:r>
            <w:r>
              <w:rPr>
                <w:spacing w:val="-3"/>
              </w:rPr>
              <w:t xml:space="preserve"> </w:t>
            </w:r>
            <w:r>
              <w:rPr>
                <w:spacing w:val="-1"/>
              </w:rPr>
              <w:t>Review</w:t>
            </w:r>
            <w:r>
              <w:rPr>
                <w:spacing w:val="1"/>
              </w:rPr>
              <w:t xml:space="preserve"> </w:t>
            </w:r>
            <w:r>
              <w:rPr>
                <w:spacing w:val="-2"/>
              </w:rPr>
              <w:t>and</w:t>
            </w:r>
            <w:r>
              <w:rPr>
                <w:spacing w:val="-3"/>
              </w:rPr>
              <w:t xml:space="preserve"> </w:t>
            </w:r>
            <w:r>
              <w:rPr>
                <w:spacing w:val="-4"/>
              </w:rPr>
              <w:t>Follow-up</w:t>
            </w:r>
            <w:r>
              <w:rPr>
                <w:i w:val="0"/>
                <w:spacing w:val="-4"/>
              </w:rPr>
              <w:tab/>
            </w:r>
            <w:r>
              <w:rPr>
                <w:i w:val="0"/>
              </w:rPr>
              <w:t>1</w:t>
            </w:r>
            <w:r w:rsidR="00C56557">
              <w:rPr>
                <w:i w:val="0"/>
              </w:rPr>
              <w:t>4</w:t>
            </w:r>
          </w:hyperlink>
        </w:p>
        <w:p w14:paraId="1EEAD9CE" w14:textId="035B0459" w:rsidR="00475684" w:rsidRDefault="001F46A7">
          <w:pPr>
            <w:pStyle w:val="TOC2"/>
            <w:tabs>
              <w:tab w:val="right" w:leader="dot" w:pos="10795"/>
            </w:tabs>
          </w:pPr>
          <w:hyperlink w:anchor="_bookmark21" w:history="1">
            <w:r>
              <w:t>Local</w:t>
            </w:r>
            <w:r>
              <w:rPr>
                <w:spacing w:val="-7"/>
              </w:rPr>
              <w:t xml:space="preserve"> </w:t>
            </w:r>
            <w:r>
              <w:rPr>
                <w:spacing w:val="-2"/>
              </w:rPr>
              <w:t>Match/Local Funding</w:t>
            </w:r>
            <w:r>
              <w:rPr>
                <w:spacing w:val="-5"/>
              </w:rPr>
              <w:t xml:space="preserve"> </w:t>
            </w:r>
            <w:r>
              <w:rPr>
                <w:spacing w:val="-2"/>
              </w:rPr>
              <w:t>Requirements</w:t>
            </w:r>
            <w:r>
              <w:rPr>
                <w:spacing w:val="-2"/>
              </w:rPr>
              <w:tab/>
            </w:r>
            <w:r>
              <w:t>1</w:t>
            </w:r>
            <w:r w:rsidR="00C56557">
              <w:t>5</w:t>
            </w:r>
          </w:hyperlink>
        </w:p>
        <w:p w14:paraId="04CA105B" w14:textId="66D40740" w:rsidR="00475684" w:rsidRDefault="001F46A7">
          <w:pPr>
            <w:pStyle w:val="TOC2"/>
            <w:tabs>
              <w:tab w:val="right" w:leader="dot" w:pos="10795"/>
            </w:tabs>
            <w:ind w:left="1661"/>
          </w:pPr>
          <w:hyperlink w:anchor="_bookmark23" w:history="1">
            <w:r>
              <w:rPr>
                <w:spacing w:val="-2"/>
              </w:rPr>
              <w:t xml:space="preserve">Appendix </w:t>
            </w:r>
            <w:r>
              <w:t>A –</w:t>
            </w:r>
            <w:r>
              <w:rPr>
                <w:spacing w:val="-2"/>
              </w:rPr>
              <w:t xml:space="preserve"> Eligible</w:t>
            </w:r>
            <w:r>
              <w:rPr>
                <w:spacing w:val="-4"/>
              </w:rPr>
              <w:t xml:space="preserve"> </w:t>
            </w:r>
            <w:r>
              <w:rPr>
                <w:spacing w:val="-2"/>
              </w:rPr>
              <w:t>Transportation</w:t>
            </w:r>
            <w:r>
              <w:rPr>
                <w:spacing w:val="-5"/>
              </w:rPr>
              <w:t xml:space="preserve"> </w:t>
            </w:r>
            <w:r>
              <w:rPr>
                <w:spacing w:val="-2"/>
              </w:rPr>
              <w:t>Expense</w:t>
            </w:r>
            <w:r>
              <w:rPr>
                <w:spacing w:val="-6"/>
              </w:rPr>
              <w:t xml:space="preserve"> </w:t>
            </w:r>
            <w:r>
              <w:rPr>
                <w:spacing w:val="-2"/>
              </w:rPr>
              <w:t>Matrix</w:t>
            </w:r>
          </w:hyperlink>
          <w:r w:rsidR="00EA0B92">
            <w:t xml:space="preserve">  </w:t>
          </w:r>
        </w:p>
        <w:p w14:paraId="0623F2C3" w14:textId="6ECAD7C4" w:rsidR="004F30C3" w:rsidRDefault="001F46A7" w:rsidP="004F30C3">
          <w:pPr>
            <w:pStyle w:val="TOC2"/>
            <w:tabs>
              <w:tab w:val="right" w:leader="dot" w:pos="10795"/>
            </w:tabs>
            <w:ind w:left="1661"/>
            <w:rPr>
              <w:spacing w:val="-2"/>
            </w:rPr>
          </w:pPr>
          <w:r>
            <w:rPr>
              <w:spacing w:val="-2"/>
            </w:rPr>
            <w:t xml:space="preserve">Appendix </w:t>
          </w:r>
          <w:r>
            <w:t>B –</w:t>
          </w:r>
          <w:r>
            <w:rPr>
              <w:spacing w:val="-4"/>
            </w:rPr>
            <w:t xml:space="preserve"> </w:t>
          </w:r>
          <w:r>
            <w:rPr>
              <w:spacing w:val="-2"/>
            </w:rPr>
            <w:t>2010</w:t>
          </w:r>
          <w:r>
            <w:rPr>
              <w:spacing w:val="-4"/>
            </w:rPr>
            <w:t xml:space="preserve"> </w:t>
          </w:r>
          <w:r>
            <w:rPr>
              <w:spacing w:val="-2"/>
            </w:rPr>
            <w:t>Census</w:t>
          </w:r>
          <w:r>
            <w:rPr>
              <w:spacing w:val="-7"/>
            </w:rPr>
            <w:t xml:space="preserve"> </w:t>
          </w:r>
          <w:r>
            <w:rPr>
              <w:spacing w:val="-1"/>
            </w:rPr>
            <w:t>Data,</w:t>
          </w:r>
          <w:r>
            <w:rPr>
              <w:spacing w:val="-4"/>
            </w:rPr>
            <w:t xml:space="preserve"> </w:t>
          </w:r>
          <w:r>
            <w:rPr>
              <w:spacing w:val="-2"/>
            </w:rPr>
            <w:t>Urban</w:t>
          </w:r>
          <w:r>
            <w:rPr>
              <w:spacing w:val="-3"/>
            </w:rPr>
            <w:t xml:space="preserve"> </w:t>
          </w:r>
          <w:r>
            <w:rPr>
              <w:spacing w:val="-1"/>
            </w:rPr>
            <w:t>and</w:t>
          </w:r>
          <w:r>
            <w:rPr>
              <w:spacing w:val="-3"/>
            </w:rPr>
            <w:t xml:space="preserve"> </w:t>
          </w:r>
          <w:r>
            <w:rPr>
              <w:spacing w:val="-1"/>
            </w:rPr>
            <w:t>Rural</w:t>
          </w:r>
          <w:r>
            <w:rPr>
              <w:spacing w:val="-7"/>
            </w:rPr>
            <w:t xml:space="preserve"> </w:t>
          </w:r>
          <w:r>
            <w:rPr>
              <w:spacing w:val="-2"/>
            </w:rPr>
            <w:t>Population</w:t>
          </w:r>
          <w:r>
            <w:rPr>
              <w:spacing w:val="-1"/>
            </w:rPr>
            <w:t xml:space="preserve"> </w:t>
          </w:r>
          <w:r>
            <w:rPr>
              <w:spacing w:val="-2"/>
            </w:rPr>
            <w:t>by</w:t>
          </w:r>
          <w:r>
            <w:rPr>
              <w:spacing w:val="-4"/>
            </w:rPr>
            <w:t xml:space="preserve"> </w:t>
          </w:r>
          <w:r>
            <w:rPr>
              <w:spacing w:val="-2"/>
            </w:rPr>
            <w:t>County</w:t>
          </w:r>
        </w:p>
        <w:p w14:paraId="53C88218" w14:textId="09D80A15" w:rsidR="00CC771D" w:rsidRDefault="00CC771D" w:rsidP="004F30C3">
          <w:pPr>
            <w:pStyle w:val="TOC2"/>
            <w:tabs>
              <w:tab w:val="right" w:leader="dot" w:pos="10795"/>
            </w:tabs>
            <w:ind w:left="1661"/>
          </w:pPr>
          <w:r>
            <w:rPr>
              <w:spacing w:val="-2"/>
            </w:rPr>
            <w:t xml:space="preserve">Appendix C – Monthly ROAP Report and SmartSheet </w:t>
          </w:r>
          <w:r w:rsidR="00385862">
            <w:rPr>
              <w:spacing w:val="-2"/>
            </w:rPr>
            <w:t xml:space="preserve">Balances </w:t>
          </w:r>
          <w:r>
            <w:rPr>
              <w:spacing w:val="-2"/>
            </w:rPr>
            <w:t>Confirmation</w:t>
          </w:r>
        </w:p>
        <w:p w14:paraId="56E217B3" w14:textId="2AB6F0A5" w:rsidR="00475684" w:rsidRDefault="006468AF" w:rsidP="004F30C3">
          <w:pPr>
            <w:pStyle w:val="TOC2"/>
            <w:tabs>
              <w:tab w:val="right" w:leader="dot" w:pos="10795"/>
            </w:tabs>
            <w:ind w:left="1661"/>
          </w:pPr>
        </w:p>
      </w:sdtContent>
    </w:sdt>
    <w:p w14:paraId="3AB4010C" w14:textId="77777777" w:rsidR="00475684" w:rsidRDefault="00475684">
      <w:pPr>
        <w:sectPr w:rsidR="00475684" w:rsidSect="004F30C3">
          <w:footerReference w:type="default" r:id="rId15"/>
          <w:pgSz w:w="12240" w:h="15840"/>
          <w:pgMar w:top="720" w:right="720" w:bottom="720" w:left="720" w:header="0" w:footer="1069" w:gutter="0"/>
          <w:pgNumType w:start="2"/>
          <w:cols w:space="720"/>
          <w:docGrid w:linePitch="299"/>
        </w:sectPr>
      </w:pPr>
    </w:p>
    <w:p w14:paraId="26990D17" w14:textId="77777777" w:rsidR="00475684" w:rsidRDefault="001F46A7" w:rsidP="00213B62">
      <w:pPr>
        <w:pStyle w:val="Heading1"/>
        <w:spacing w:before="35"/>
        <w:rPr>
          <w:b w:val="0"/>
          <w:bCs w:val="0"/>
          <w:i w:val="0"/>
        </w:rPr>
      </w:pPr>
      <w:bookmarkStart w:id="0" w:name="Definitions"/>
      <w:bookmarkStart w:id="1" w:name="_bookmark0"/>
      <w:bookmarkEnd w:id="0"/>
      <w:bookmarkEnd w:id="1"/>
      <w:r>
        <w:rPr>
          <w:spacing w:val="-4"/>
        </w:rPr>
        <w:lastRenderedPageBreak/>
        <w:t>Definitions</w:t>
      </w:r>
    </w:p>
    <w:p w14:paraId="5897FC21" w14:textId="77777777" w:rsidR="00475684" w:rsidRDefault="001F46A7" w:rsidP="00213B62">
      <w:pPr>
        <w:spacing w:before="110" w:line="277" w:lineRule="auto"/>
        <w:ind w:left="1440" w:right="1524"/>
        <w:rPr>
          <w:rFonts w:ascii="Calibri" w:eastAsia="Calibri" w:hAnsi="Calibri" w:cs="Calibri"/>
          <w:sz w:val="24"/>
          <w:szCs w:val="24"/>
        </w:rPr>
      </w:pPr>
      <w:r>
        <w:rPr>
          <w:rFonts w:ascii="Calibri"/>
          <w:b/>
          <w:spacing w:val="-2"/>
          <w:sz w:val="24"/>
        </w:rPr>
        <w:t>Administrative</w:t>
      </w:r>
      <w:r>
        <w:rPr>
          <w:rFonts w:ascii="Calibri"/>
          <w:b/>
          <w:spacing w:val="-11"/>
          <w:sz w:val="24"/>
        </w:rPr>
        <w:t xml:space="preserve"> </w:t>
      </w:r>
      <w:r>
        <w:rPr>
          <w:rFonts w:ascii="Calibri"/>
          <w:b/>
          <w:spacing w:val="-2"/>
          <w:sz w:val="24"/>
        </w:rPr>
        <w:t>Expenses:</w:t>
      </w:r>
      <w:r>
        <w:rPr>
          <w:rFonts w:ascii="Calibri"/>
          <w:b/>
          <w:spacing w:val="-1"/>
          <w:sz w:val="24"/>
        </w:rPr>
        <w:t xml:space="preserve"> </w:t>
      </w:r>
      <w:r>
        <w:rPr>
          <w:rFonts w:ascii="Calibri"/>
          <w:sz w:val="24"/>
        </w:rPr>
        <w:t>An</w:t>
      </w:r>
      <w:r>
        <w:rPr>
          <w:rFonts w:ascii="Calibri"/>
          <w:spacing w:val="-6"/>
          <w:sz w:val="24"/>
        </w:rPr>
        <w:t xml:space="preserve"> </w:t>
      </w:r>
      <w:r>
        <w:rPr>
          <w:rFonts w:ascii="Calibri"/>
          <w:spacing w:val="-2"/>
          <w:sz w:val="24"/>
        </w:rPr>
        <w:t>amount</w:t>
      </w:r>
      <w:r>
        <w:rPr>
          <w:rFonts w:ascii="Calibri"/>
          <w:spacing w:val="-8"/>
          <w:sz w:val="24"/>
        </w:rPr>
        <w:t xml:space="preserve"> </w:t>
      </w:r>
      <w:r>
        <w:rPr>
          <w:rFonts w:ascii="Calibri"/>
          <w:spacing w:val="-2"/>
          <w:sz w:val="24"/>
        </w:rPr>
        <w:t>not</w:t>
      </w:r>
      <w:r>
        <w:rPr>
          <w:rFonts w:ascii="Calibri"/>
          <w:spacing w:val="-5"/>
          <w:sz w:val="24"/>
        </w:rPr>
        <w:t xml:space="preserve"> </w:t>
      </w:r>
      <w:r>
        <w:rPr>
          <w:rFonts w:ascii="Calibri"/>
          <w:spacing w:val="-1"/>
          <w:sz w:val="24"/>
        </w:rPr>
        <w:t>directly</w:t>
      </w:r>
      <w:r>
        <w:rPr>
          <w:rFonts w:ascii="Calibri"/>
          <w:spacing w:val="-10"/>
          <w:sz w:val="24"/>
        </w:rPr>
        <w:t xml:space="preserve"> </w:t>
      </w:r>
      <w:r>
        <w:rPr>
          <w:rFonts w:ascii="Calibri"/>
          <w:sz w:val="24"/>
        </w:rPr>
        <w:t>tied</w:t>
      </w:r>
      <w:r>
        <w:rPr>
          <w:rFonts w:ascii="Calibri"/>
          <w:spacing w:val="-5"/>
          <w:sz w:val="24"/>
        </w:rPr>
        <w:t xml:space="preserve"> </w:t>
      </w:r>
      <w:r>
        <w:rPr>
          <w:rFonts w:ascii="Calibri"/>
          <w:spacing w:val="-1"/>
          <w:sz w:val="24"/>
        </w:rPr>
        <w:t>to</w:t>
      </w:r>
      <w:r>
        <w:rPr>
          <w:rFonts w:ascii="Calibri"/>
          <w:spacing w:val="-6"/>
          <w:sz w:val="24"/>
        </w:rPr>
        <w:t xml:space="preserve"> </w:t>
      </w:r>
      <w:r>
        <w:rPr>
          <w:rFonts w:ascii="Calibri"/>
          <w:sz w:val="24"/>
        </w:rPr>
        <w:t>a</w:t>
      </w:r>
      <w:r>
        <w:rPr>
          <w:rFonts w:ascii="Calibri"/>
          <w:spacing w:val="-7"/>
          <w:sz w:val="24"/>
        </w:rPr>
        <w:t xml:space="preserve"> </w:t>
      </w:r>
      <w:r>
        <w:rPr>
          <w:rFonts w:ascii="Calibri"/>
          <w:spacing w:val="-1"/>
          <w:sz w:val="24"/>
        </w:rPr>
        <w:t>specific</w:t>
      </w:r>
      <w:r>
        <w:rPr>
          <w:rFonts w:ascii="Calibri"/>
          <w:spacing w:val="-12"/>
          <w:sz w:val="24"/>
        </w:rPr>
        <w:t xml:space="preserve"> </w:t>
      </w:r>
      <w:r>
        <w:rPr>
          <w:rFonts w:ascii="Calibri"/>
          <w:spacing w:val="-2"/>
          <w:sz w:val="24"/>
        </w:rPr>
        <w:t>function</w:t>
      </w:r>
      <w:r>
        <w:rPr>
          <w:rFonts w:ascii="Calibri"/>
          <w:spacing w:val="-5"/>
          <w:sz w:val="24"/>
        </w:rPr>
        <w:t xml:space="preserve"> </w:t>
      </w:r>
      <w:r>
        <w:rPr>
          <w:rFonts w:ascii="Calibri"/>
          <w:spacing w:val="-1"/>
          <w:sz w:val="24"/>
        </w:rPr>
        <w:t>but</w:t>
      </w:r>
      <w:r>
        <w:rPr>
          <w:rFonts w:ascii="Calibri"/>
          <w:spacing w:val="-9"/>
          <w:sz w:val="24"/>
        </w:rPr>
        <w:t xml:space="preserve"> </w:t>
      </w:r>
      <w:r>
        <w:rPr>
          <w:rFonts w:ascii="Calibri"/>
          <w:spacing w:val="-2"/>
          <w:sz w:val="24"/>
        </w:rPr>
        <w:t>related</w:t>
      </w:r>
      <w:r>
        <w:rPr>
          <w:rFonts w:ascii="Calibri"/>
          <w:spacing w:val="-5"/>
          <w:sz w:val="24"/>
        </w:rPr>
        <w:t xml:space="preserve"> </w:t>
      </w:r>
      <w:r>
        <w:rPr>
          <w:rFonts w:ascii="Calibri"/>
          <w:spacing w:val="-1"/>
          <w:sz w:val="24"/>
        </w:rPr>
        <w:t>to</w:t>
      </w:r>
      <w:r>
        <w:rPr>
          <w:rFonts w:ascii="Calibri"/>
          <w:spacing w:val="-6"/>
          <w:sz w:val="24"/>
        </w:rPr>
        <w:t xml:space="preserve"> </w:t>
      </w:r>
      <w:r>
        <w:rPr>
          <w:rFonts w:ascii="Calibri"/>
          <w:spacing w:val="-2"/>
          <w:sz w:val="24"/>
        </w:rPr>
        <w:t>the</w:t>
      </w:r>
      <w:r>
        <w:rPr>
          <w:rFonts w:ascii="Calibri"/>
          <w:spacing w:val="67"/>
          <w:w w:val="99"/>
          <w:sz w:val="24"/>
        </w:rPr>
        <w:t xml:space="preserve"> </w:t>
      </w:r>
      <w:r>
        <w:rPr>
          <w:rFonts w:ascii="Calibri"/>
          <w:spacing w:val="-2"/>
          <w:sz w:val="24"/>
        </w:rPr>
        <w:t>organization</w:t>
      </w:r>
      <w:r>
        <w:rPr>
          <w:rFonts w:ascii="Calibri"/>
          <w:spacing w:val="-3"/>
          <w:sz w:val="24"/>
        </w:rPr>
        <w:t xml:space="preserve"> </w:t>
      </w:r>
      <w:r>
        <w:rPr>
          <w:rFonts w:ascii="Calibri"/>
          <w:sz w:val="24"/>
        </w:rPr>
        <w:t>as</w:t>
      </w:r>
      <w:r>
        <w:rPr>
          <w:rFonts w:ascii="Calibri"/>
          <w:spacing w:val="-7"/>
          <w:sz w:val="24"/>
        </w:rPr>
        <w:t xml:space="preserve"> </w:t>
      </w:r>
      <w:r>
        <w:rPr>
          <w:rFonts w:ascii="Calibri"/>
          <w:sz w:val="24"/>
        </w:rPr>
        <w:t>a</w:t>
      </w:r>
      <w:r>
        <w:rPr>
          <w:rFonts w:ascii="Calibri"/>
          <w:spacing w:val="-4"/>
          <w:sz w:val="24"/>
        </w:rPr>
        <w:t xml:space="preserve"> </w:t>
      </w:r>
      <w:r>
        <w:rPr>
          <w:rFonts w:ascii="Calibri"/>
          <w:spacing w:val="-2"/>
          <w:sz w:val="24"/>
        </w:rPr>
        <w:t>whole.</w:t>
      </w:r>
    </w:p>
    <w:p w14:paraId="59B0507C" w14:textId="77777777" w:rsidR="00475684" w:rsidRDefault="001F46A7" w:rsidP="00213B62">
      <w:pPr>
        <w:pStyle w:val="BodyText"/>
        <w:spacing w:before="197" w:line="277" w:lineRule="auto"/>
        <w:ind w:right="1510"/>
        <w:rPr>
          <w:spacing w:val="-2"/>
        </w:rPr>
      </w:pPr>
      <w:r>
        <w:rPr>
          <w:b/>
          <w:spacing w:val="-2"/>
        </w:rPr>
        <w:t>Capital</w:t>
      </w:r>
      <w:r>
        <w:rPr>
          <w:b/>
          <w:spacing w:val="3"/>
        </w:rPr>
        <w:t xml:space="preserve"> </w:t>
      </w:r>
      <w:r>
        <w:rPr>
          <w:b/>
          <w:spacing w:val="-2"/>
        </w:rPr>
        <w:t>Expenses:</w:t>
      </w:r>
      <w:r>
        <w:rPr>
          <w:b/>
          <w:spacing w:val="2"/>
        </w:rPr>
        <w:t xml:space="preserve"> </w:t>
      </w:r>
      <w:r>
        <w:t xml:space="preserve">An </w:t>
      </w:r>
      <w:r>
        <w:rPr>
          <w:spacing w:val="-1"/>
        </w:rPr>
        <w:t>amount</w:t>
      </w:r>
      <w:r>
        <w:rPr>
          <w:spacing w:val="1"/>
        </w:rPr>
        <w:t xml:space="preserve"> </w:t>
      </w:r>
      <w:r>
        <w:rPr>
          <w:spacing w:val="-2"/>
        </w:rPr>
        <w:t>spent</w:t>
      </w:r>
      <w:r>
        <w:rPr>
          <w:spacing w:val="2"/>
        </w:rPr>
        <w:t xml:space="preserve"> </w:t>
      </w:r>
      <w:r>
        <w:t>to</w:t>
      </w:r>
      <w:r>
        <w:rPr>
          <w:spacing w:val="4"/>
        </w:rPr>
        <w:t xml:space="preserve"> </w:t>
      </w:r>
      <w:r>
        <w:rPr>
          <w:spacing w:val="-2"/>
        </w:rPr>
        <w:t>acquire</w:t>
      </w:r>
      <w:r>
        <w:rPr>
          <w:spacing w:val="1"/>
        </w:rPr>
        <w:t xml:space="preserve"> </w:t>
      </w:r>
      <w:r>
        <w:rPr>
          <w:spacing w:val="-1"/>
        </w:rPr>
        <w:t>or</w:t>
      </w:r>
      <w:r>
        <w:rPr>
          <w:spacing w:val="-2"/>
        </w:rPr>
        <w:t xml:space="preserve"> </w:t>
      </w:r>
      <w:r>
        <w:t>improve</w:t>
      </w:r>
      <w:r>
        <w:rPr>
          <w:spacing w:val="1"/>
        </w:rPr>
        <w:t xml:space="preserve"> </w:t>
      </w:r>
      <w:r>
        <w:t>a</w:t>
      </w:r>
      <w:r>
        <w:rPr>
          <w:spacing w:val="1"/>
        </w:rPr>
        <w:t xml:space="preserve"> </w:t>
      </w:r>
      <w:r>
        <w:rPr>
          <w:spacing w:val="-2"/>
        </w:rPr>
        <w:t>long-term</w:t>
      </w:r>
      <w:r>
        <w:rPr>
          <w:spacing w:val="-1"/>
        </w:rPr>
        <w:t xml:space="preserve"> asset</w:t>
      </w:r>
      <w:r>
        <w:rPr>
          <w:spacing w:val="6"/>
        </w:rPr>
        <w:t xml:space="preserve"> </w:t>
      </w:r>
      <w:r>
        <w:rPr>
          <w:spacing w:val="-3"/>
        </w:rPr>
        <w:t>such</w:t>
      </w:r>
      <w:r>
        <w:rPr>
          <w:spacing w:val="2"/>
        </w:rPr>
        <w:t xml:space="preserve"> </w:t>
      </w:r>
      <w:r>
        <w:t>as</w:t>
      </w:r>
      <w:r>
        <w:rPr>
          <w:spacing w:val="1"/>
        </w:rPr>
        <w:t xml:space="preserve"> </w:t>
      </w:r>
      <w:r>
        <w:rPr>
          <w:spacing w:val="-2"/>
        </w:rPr>
        <w:t>equipment</w:t>
      </w:r>
      <w:r>
        <w:rPr>
          <w:spacing w:val="61"/>
        </w:rPr>
        <w:t xml:space="preserve"> </w:t>
      </w:r>
      <w:r>
        <w:t>or</w:t>
      </w:r>
      <w:r>
        <w:rPr>
          <w:spacing w:val="-7"/>
        </w:rPr>
        <w:t xml:space="preserve"> </w:t>
      </w:r>
      <w:r>
        <w:rPr>
          <w:spacing w:val="-2"/>
        </w:rPr>
        <w:t>buildings.</w:t>
      </w:r>
    </w:p>
    <w:p w14:paraId="6EA9D1A1" w14:textId="40635B77" w:rsidR="00AD289C" w:rsidRDefault="00AD289C" w:rsidP="00213B62">
      <w:pPr>
        <w:pStyle w:val="BodyText"/>
        <w:spacing w:before="197" w:line="277" w:lineRule="auto"/>
        <w:ind w:right="1510"/>
      </w:pPr>
      <w:r>
        <w:rPr>
          <w:b/>
          <w:spacing w:val="-2"/>
        </w:rPr>
        <w:t>County</w:t>
      </w:r>
      <w:r w:rsidR="0000684F">
        <w:rPr>
          <w:b/>
          <w:spacing w:val="-2"/>
        </w:rPr>
        <w:t xml:space="preserve"> or </w:t>
      </w:r>
      <w:r>
        <w:rPr>
          <w:b/>
          <w:spacing w:val="-2"/>
        </w:rPr>
        <w:t>Transit Director:</w:t>
      </w:r>
      <w:r>
        <w:t xml:space="preserve"> Entity or person who completes the application, oversees the program, submits the monthly report.</w:t>
      </w:r>
      <w:r w:rsidR="0000684F">
        <w:t xml:space="preserve"> This reference is used interchangeably throughout the guide.</w:t>
      </w:r>
    </w:p>
    <w:p w14:paraId="5C0C7E5C" w14:textId="77777777" w:rsidR="00475684" w:rsidRDefault="001F46A7" w:rsidP="00213B62">
      <w:pPr>
        <w:pStyle w:val="BodyText"/>
        <w:spacing w:before="197" w:line="276" w:lineRule="auto"/>
        <w:ind w:left="1439" w:right="1578"/>
      </w:pPr>
      <w:r>
        <w:rPr>
          <w:b/>
          <w:spacing w:val="-2"/>
        </w:rPr>
        <w:t>Disabled</w:t>
      </w:r>
      <w:r>
        <w:rPr>
          <w:b/>
          <w:spacing w:val="-9"/>
        </w:rPr>
        <w:t xml:space="preserve"> </w:t>
      </w:r>
      <w:r>
        <w:rPr>
          <w:b/>
          <w:spacing w:val="-2"/>
        </w:rPr>
        <w:t xml:space="preserve">person: </w:t>
      </w:r>
      <w:r>
        <w:rPr>
          <w:spacing w:val="-2"/>
        </w:rPr>
        <w:t>One</w:t>
      </w:r>
      <w:r>
        <w:rPr>
          <w:spacing w:val="-3"/>
        </w:rPr>
        <w:t xml:space="preserve"> who</w:t>
      </w:r>
      <w:r>
        <w:rPr>
          <w:spacing w:val="-9"/>
        </w:rPr>
        <w:t xml:space="preserve"> </w:t>
      </w:r>
      <w:r>
        <w:t>has</w:t>
      </w:r>
      <w:r>
        <w:rPr>
          <w:spacing w:val="-4"/>
        </w:rPr>
        <w:t xml:space="preserve"> </w:t>
      </w:r>
      <w:r>
        <w:t>a</w:t>
      </w:r>
      <w:r>
        <w:rPr>
          <w:spacing w:val="-9"/>
        </w:rPr>
        <w:t xml:space="preserve"> </w:t>
      </w:r>
      <w:r>
        <w:rPr>
          <w:spacing w:val="-2"/>
        </w:rPr>
        <w:t>physical</w:t>
      </w:r>
      <w:r>
        <w:rPr>
          <w:spacing w:val="-9"/>
        </w:rPr>
        <w:t xml:space="preserve"> </w:t>
      </w:r>
      <w:r>
        <w:rPr>
          <w:spacing w:val="-1"/>
        </w:rPr>
        <w:t>or</w:t>
      </w:r>
      <w:r>
        <w:rPr>
          <w:spacing w:val="-7"/>
        </w:rPr>
        <w:t xml:space="preserve"> </w:t>
      </w:r>
      <w:r>
        <w:rPr>
          <w:spacing w:val="-2"/>
        </w:rPr>
        <w:t>mental</w:t>
      </w:r>
      <w:r>
        <w:rPr>
          <w:spacing w:val="-4"/>
        </w:rPr>
        <w:t xml:space="preserve"> </w:t>
      </w:r>
      <w:r>
        <w:rPr>
          <w:spacing w:val="-2"/>
        </w:rPr>
        <w:t>impairment</w:t>
      </w:r>
      <w:r>
        <w:rPr>
          <w:spacing w:val="-9"/>
        </w:rPr>
        <w:t xml:space="preserve"> </w:t>
      </w:r>
      <w:r>
        <w:rPr>
          <w:spacing w:val="-1"/>
        </w:rPr>
        <w:t>that</w:t>
      </w:r>
      <w:r>
        <w:rPr>
          <w:spacing w:val="-5"/>
        </w:rPr>
        <w:t xml:space="preserve"> </w:t>
      </w:r>
      <w:r>
        <w:rPr>
          <w:spacing w:val="-2"/>
        </w:rPr>
        <w:t>substantially</w:t>
      </w:r>
      <w:r>
        <w:rPr>
          <w:spacing w:val="-8"/>
        </w:rPr>
        <w:t xml:space="preserve"> </w:t>
      </w:r>
      <w:r>
        <w:rPr>
          <w:spacing w:val="-2"/>
        </w:rPr>
        <w:t>limits</w:t>
      </w:r>
      <w:r>
        <w:rPr>
          <w:spacing w:val="-7"/>
        </w:rPr>
        <w:t xml:space="preserve"> </w:t>
      </w:r>
      <w:r>
        <w:rPr>
          <w:spacing w:val="-2"/>
        </w:rPr>
        <w:t>one</w:t>
      </w:r>
      <w:r>
        <w:rPr>
          <w:spacing w:val="-7"/>
        </w:rPr>
        <w:t xml:space="preserve"> </w:t>
      </w:r>
      <w:r>
        <w:rPr>
          <w:spacing w:val="-2"/>
        </w:rPr>
        <w:t>or</w:t>
      </w:r>
      <w:r>
        <w:rPr>
          <w:spacing w:val="79"/>
          <w:w w:val="99"/>
        </w:rPr>
        <w:t xml:space="preserve"> </w:t>
      </w:r>
      <w:r>
        <w:t>more</w:t>
      </w:r>
      <w:r>
        <w:rPr>
          <w:spacing w:val="-3"/>
        </w:rPr>
        <w:t xml:space="preserve"> </w:t>
      </w:r>
      <w:r>
        <w:rPr>
          <w:spacing w:val="-2"/>
        </w:rPr>
        <w:t>major</w:t>
      </w:r>
      <w:r>
        <w:rPr>
          <w:spacing w:val="-6"/>
        </w:rPr>
        <w:t xml:space="preserve"> </w:t>
      </w:r>
      <w:r>
        <w:rPr>
          <w:spacing w:val="-2"/>
        </w:rPr>
        <w:t>life</w:t>
      </w:r>
      <w:r>
        <w:rPr>
          <w:spacing w:val="-5"/>
        </w:rPr>
        <w:t xml:space="preserve"> </w:t>
      </w:r>
      <w:r>
        <w:rPr>
          <w:spacing w:val="-2"/>
        </w:rPr>
        <w:t>activities,</w:t>
      </w:r>
      <w:r>
        <w:rPr>
          <w:spacing w:val="-1"/>
        </w:rPr>
        <w:t xml:space="preserve"> </w:t>
      </w:r>
      <w:r>
        <w:rPr>
          <w:spacing w:val="-2"/>
        </w:rPr>
        <w:t>an individual</w:t>
      </w:r>
      <w:r>
        <w:rPr>
          <w:spacing w:val="-6"/>
        </w:rPr>
        <w:t xml:space="preserve"> </w:t>
      </w:r>
      <w:r>
        <w:rPr>
          <w:spacing w:val="-1"/>
        </w:rPr>
        <w:t>who</w:t>
      </w:r>
      <w:r>
        <w:rPr>
          <w:spacing w:val="-5"/>
        </w:rPr>
        <w:t xml:space="preserve"> </w:t>
      </w:r>
      <w:r>
        <w:t>has</w:t>
      </w:r>
      <w:r>
        <w:rPr>
          <w:spacing w:val="-4"/>
        </w:rPr>
        <w:t xml:space="preserve"> </w:t>
      </w:r>
      <w:r>
        <w:t>a</w:t>
      </w:r>
      <w:r>
        <w:rPr>
          <w:spacing w:val="-10"/>
        </w:rPr>
        <w:t xml:space="preserve"> </w:t>
      </w:r>
      <w:r>
        <w:rPr>
          <w:spacing w:val="-1"/>
        </w:rPr>
        <w:t>record</w:t>
      </w:r>
      <w:r>
        <w:rPr>
          <w:spacing w:val="-7"/>
        </w:rPr>
        <w:t xml:space="preserve"> </w:t>
      </w:r>
      <w:r>
        <w:rPr>
          <w:spacing w:val="-1"/>
        </w:rPr>
        <w:t>of</w:t>
      </w:r>
      <w:r>
        <w:t xml:space="preserve"> </w:t>
      </w:r>
      <w:r>
        <w:rPr>
          <w:spacing w:val="-2"/>
        </w:rPr>
        <w:t>such</w:t>
      </w:r>
      <w:r>
        <w:rPr>
          <w:spacing w:val="-3"/>
        </w:rPr>
        <w:t xml:space="preserve"> </w:t>
      </w:r>
      <w:r>
        <w:rPr>
          <w:spacing w:val="-2"/>
        </w:rPr>
        <w:t>impairment,</w:t>
      </w:r>
      <w:r>
        <w:rPr>
          <w:spacing w:val="-8"/>
        </w:rPr>
        <w:t xml:space="preserve"> </w:t>
      </w:r>
      <w:r>
        <w:rPr>
          <w:spacing w:val="-1"/>
        </w:rPr>
        <w:t xml:space="preserve">or </w:t>
      </w:r>
      <w:r>
        <w:rPr>
          <w:spacing w:val="-3"/>
        </w:rPr>
        <w:t>an</w:t>
      </w:r>
      <w:r>
        <w:rPr>
          <w:spacing w:val="-2"/>
        </w:rPr>
        <w:t xml:space="preserve"> individual</w:t>
      </w:r>
      <w:r>
        <w:rPr>
          <w:spacing w:val="75"/>
        </w:rPr>
        <w:t xml:space="preserve"> </w:t>
      </w:r>
      <w:r>
        <w:rPr>
          <w:spacing w:val="-1"/>
        </w:rPr>
        <w:t>who</w:t>
      </w:r>
      <w:r>
        <w:rPr>
          <w:spacing w:val="-7"/>
        </w:rPr>
        <w:t xml:space="preserve"> </w:t>
      </w:r>
      <w:r>
        <w:t>is</w:t>
      </w:r>
      <w:r>
        <w:rPr>
          <w:spacing w:val="-4"/>
        </w:rPr>
        <w:t xml:space="preserve"> </w:t>
      </w:r>
      <w:r>
        <w:rPr>
          <w:spacing w:val="-2"/>
        </w:rPr>
        <w:t>regarded</w:t>
      </w:r>
      <w:r>
        <w:rPr>
          <w:spacing w:val="-3"/>
        </w:rPr>
        <w:t xml:space="preserve"> </w:t>
      </w:r>
      <w:r>
        <w:t>as</w:t>
      </w:r>
      <w:r>
        <w:rPr>
          <w:spacing w:val="-9"/>
        </w:rPr>
        <w:t xml:space="preserve"> </w:t>
      </w:r>
      <w:r>
        <w:rPr>
          <w:spacing w:val="-2"/>
        </w:rPr>
        <w:t>having</w:t>
      </w:r>
      <w:r>
        <w:rPr>
          <w:spacing w:val="-5"/>
        </w:rPr>
        <w:t xml:space="preserve"> </w:t>
      </w:r>
      <w:r>
        <w:rPr>
          <w:spacing w:val="-2"/>
        </w:rPr>
        <w:t>such</w:t>
      </w:r>
      <w:r>
        <w:rPr>
          <w:spacing w:val="-3"/>
        </w:rPr>
        <w:t xml:space="preserve"> </w:t>
      </w:r>
      <w:r>
        <w:rPr>
          <w:spacing w:val="-2"/>
        </w:rPr>
        <w:t>impairment.</w:t>
      </w:r>
      <w:r>
        <w:rPr>
          <w:spacing w:val="-5"/>
        </w:rPr>
        <w:t xml:space="preserve"> </w:t>
      </w:r>
      <w:r>
        <w:rPr>
          <w:spacing w:val="-2"/>
        </w:rPr>
        <w:t>For</w:t>
      </w:r>
      <w:r>
        <w:rPr>
          <w:spacing w:val="-8"/>
        </w:rPr>
        <w:t xml:space="preserve"> </w:t>
      </w:r>
      <w:r>
        <w:rPr>
          <w:spacing w:val="-2"/>
        </w:rPr>
        <w:t>the</w:t>
      </w:r>
      <w:r>
        <w:rPr>
          <w:spacing w:val="-7"/>
        </w:rPr>
        <w:t xml:space="preserve"> </w:t>
      </w:r>
      <w:r>
        <w:rPr>
          <w:spacing w:val="-2"/>
        </w:rPr>
        <w:t>purposes</w:t>
      </w:r>
      <w:r>
        <w:rPr>
          <w:spacing w:val="-9"/>
        </w:rPr>
        <w:t xml:space="preserve"> </w:t>
      </w:r>
      <w:r>
        <w:rPr>
          <w:spacing w:val="-1"/>
        </w:rPr>
        <w:t>of</w:t>
      </w:r>
      <w:r>
        <w:rPr>
          <w:spacing w:val="-3"/>
        </w:rPr>
        <w:t xml:space="preserve"> </w:t>
      </w:r>
      <w:r>
        <w:rPr>
          <w:spacing w:val="-2"/>
        </w:rPr>
        <w:t>ROAP,</w:t>
      </w:r>
      <w:r>
        <w:rPr>
          <w:spacing w:val="-6"/>
        </w:rPr>
        <w:t xml:space="preserve"> </w:t>
      </w:r>
      <w:r>
        <w:rPr>
          <w:spacing w:val="-2"/>
        </w:rPr>
        <w:t>certification</w:t>
      </w:r>
      <w:r>
        <w:rPr>
          <w:spacing w:val="-6"/>
        </w:rPr>
        <w:t xml:space="preserve"> </w:t>
      </w:r>
      <w:r>
        <w:rPr>
          <w:spacing w:val="-1"/>
        </w:rPr>
        <w:t>of</w:t>
      </w:r>
      <w:r>
        <w:rPr>
          <w:spacing w:val="-5"/>
        </w:rPr>
        <w:t xml:space="preserve"> </w:t>
      </w:r>
      <w:r>
        <w:rPr>
          <w:spacing w:val="-2"/>
        </w:rPr>
        <w:t>eligibility</w:t>
      </w:r>
      <w:r>
        <w:rPr>
          <w:spacing w:val="101"/>
          <w:w w:val="99"/>
        </w:rPr>
        <w:t xml:space="preserve"> </w:t>
      </w:r>
      <w:r>
        <w:rPr>
          <w:spacing w:val="-1"/>
        </w:rPr>
        <w:t>will</w:t>
      </w:r>
      <w:r>
        <w:rPr>
          <w:spacing w:val="-7"/>
        </w:rPr>
        <w:t xml:space="preserve"> </w:t>
      </w:r>
      <w:r>
        <w:rPr>
          <w:spacing w:val="-1"/>
        </w:rPr>
        <w:t>be</w:t>
      </w:r>
      <w:r>
        <w:rPr>
          <w:spacing w:val="-7"/>
        </w:rPr>
        <w:t xml:space="preserve"> </w:t>
      </w:r>
      <w:r>
        <w:rPr>
          <w:spacing w:val="-1"/>
        </w:rPr>
        <w:t>the</w:t>
      </w:r>
      <w:r>
        <w:rPr>
          <w:spacing w:val="-7"/>
        </w:rPr>
        <w:t xml:space="preserve"> </w:t>
      </w:r>
      <w:r>
        <w:rPr>
          <w:spacing w:val="-2"/>
        </w:rPr>
        <w:t>responsibility</w:t>
      </w:r>
      <w:r>
        <w:rPr>
          <w:spacing w:val="-9"/>
        </w:rPr>
        <w:t xml:space="preserve"> </w:t>
      </w:r>
      <w:r>
        <w:rPr>
          <w:spacing w:val="-1"/>
        </w:rPr>
        <w:t>of</w:t>
      </w:r>
      <w:r>
        <w:rPr>
          <w:spacing w:val="-6"/>
        </w:rPr>
        <w:t xml:space="preserve"> </w:t>
      </w:r>
      <w:r>
        <w:t>the</w:t>
      </w:r>
      <w:r>
        <w:rPr>
          <w:spacing w:val="-9"/>
        </w:rPr>
        <w:t xml:space="preserve"> </w:t>
      </w:r>
      <w:r>
        <w:rPr>
          <w:spacing w:val="-1"/>
        </w:rPr>
        <w:t>county</w:t>
      </w:r>
      <w:r>
        <w:rPr>
          <w:spacing w:val="-8"/>
        </w:rPr>
        <w:t xml:space="preserve"> </w:t>
      </w:r>
      <w:r>
        <w:rPr>
          <w:spacing w:val="-1"/>
        </w:rPr>
        <w:t>or</w:t>
      </w:r>
      <w:r>
        <w:rPr>
          <w:spacing w:val="-6"/>
        </w:rPr>
        <w:t xml:space="preserve"> </w:t>
      </w:r>
      <w:r>
        <w:rPr>
          <w:spacing w:val="-1"/>
        </w:rPr>
        <w:t>their</w:t>
      </w:r>
      <w:r>
        <w:rPr>
          <w:spacing w:val="-9"/>
        </w:rPr>
        <w:t xml:space="preserve"> </w:t>
      </w:r>
      <w:r>
        <w:rPr>
          <w:spacing w:val="-1"/>
        </w:rPr>
        <w:t>designee.</w:t>
      </w:r>
    </w:p>
    <w:p w14:paraId="66587D0A" w14:textId="77777777" w:rsidR="00475684" w:rsidRDefault="001F46A7" w:rsidP="00213B62">
      <w:pPr>
        <w:pStyle w:val="BodyText"/>
        <w:spacing w:before="193" w:line="277" w:lineRule="auto"/>
        <w:ind w:right="1524"/>
      </w:pPr>
      <w:r>
        <w:rPr>
          <w:b/>
          <w:spacing w:val="-1"/>
        </w:rPr>
        <w:t>Large</w:t>
      </w:r>
      <w:r>
        <w:rPr>
          <w:b/>
          <w:spacing w:val="-8"/>
        </w:rPr>
        <w:t xml:space="preserve"> </w:t>
      </w:r>
      <w:r>
        <w:rPr>
          <w:b/>
          <w:spacing w:val="-2"/>
        </w:rPr>
        <w:t>Urbanized</w:t>
      </w:r>
      <w:r>
        <w:rPr>
          <w:b/>
          <w:spacing w:val="-6"/>
        </w:rPr>
        <w:t xml:space="preserve"> </w:t>
      </w:r>
      <w:r>
        <w:rPr>
          <w:b/>
          <w:spacing w:val="-1"/>
        </w:rPr>
        <w:t>Areas</w:t>
      </w:r>
      <w:r>
        <w:rPr>
          <w:spacing w:val="-1"/>
        </w:rPr>
        <w:t>:</w:t>
      </w:r>
      <w:r>
        <w:rPr>
          <w:spacing w:val="-8"/>
        </w:rPr>
        <w:t xml:space="preserve"> </w:t>
      </w:r>
      <w:r>
        <w:t>An</w:t>
      </w:r>
      <w:r>
        <w:rPr>
          <w:spacing w:val="-6"/>
        </w:rPr>
        <w:t xml:space="preserve"> </w:t>
      </w:r>
      <w:r>
        <w:rPr>
          <w:spacing w:val="-2"/>
        </w:rPr>
        <w:t>urbanized</w:t>
      </w:r>
      <w:r>
        <w:rPr>
          <w:spacing w:val="-5"/>
        </w:rPr>
        <w:t xml:space="preserve"> </w:t>
      </w:r>
      <w:r>
        <w:rPr>
          <w:spacing w:val="-2"/>
        </w:rPr>
        <w:t>area</w:t>
      </w:r>
      <w:r>
        <w:rPr>
          <w:spacing w:val="-5"/>
        </w:rPr>
        <w:t xml:space="preserve"> </w:t>
      </w:r>
      <w:r>
        <w:rPr>
          <w:spacing w:val="-2"/>
        </w:rPr>
        <w:t>(UZA)</w:t>
      </w:r>
      <w:r>
        <w:rPr>
          <w:spacing w:val="-12"/>
        </w:rPr>
        <w:t xml:space="preserve"> </w:t>
      </w:r>
      <w:r>
        <w:rPr>
          <w:spacing w:val="-1"/>
        </w:rPr>
        <w:t>with</w:t>
      </w:r>
      <w:r>
        <w:rPr>
          <w:spacing w:val="-5"/>
        </w:rPr>
        <w:t xml:space="preserve"> </w:t>
      </w:r>
      <w:r>
        <w:t>a</w:t>
      </w:r>
      <w:r>
        <w:rPr>
          <w:spacing w:val="-8"/>
        </w:rPr>
        <w:t xml:space="preserve"> </w:t>
      </w:r>
      <w:r>
        <w:rPr>
          <w:spacing w:val="-2"/>
        </w:rPr>
        <w:t>population</w:t>
      </w:r>
      <w:r>
        <w:rPr>
          <w:spacing w:val="-9"/>
        </w:rPr>
        <w:t xml:space="preserve"> </w:t>
      </w:r>
      <w:r>
        <w:rPr>
          <w:spacing w:val="-1"/>
        </w:rPr>
        <w:t>of</w:t>
      </w:r>
      <w:r>
        <w:rPr>
          <w:spacing w:val="-5"/>
        </w:rPr>
        <w:t xml:space="preserve"> </w:t>
      </w:r>
      <w:r>
        <w:rPr>
          <w:spacing w:val="-2"/>
        </w:rPr>
        <w:t>200,000</w:t>
      </w:r>
      <w:r>
        <w:rPr>
          <w:spacing w:val="-8"/>
        </w:rPr>
        <w:t xml:space="preserve"> </w:t>
      </w:r>
      <w:r>
        <w:t>or</w:t>
      </w:r>
      <w:r>
        <w:rPr>
          <w:spacing w:val="-7"/>
        </w:rPr>
        <w:t xml:space="preserve"> </w:t>
      </w:r>
      <w:r>
        <w:rPr>
          <w:spacing w:val="-3"/>
        </w:rPr>
        <w:t>more</w:t>
      </w:r>
      <w:r>
        <w:rPr>
          <w:spacing w:val="68"/>
          <w:w w:val="99"/>
        </w:rPr>
        <w:t xml:space="preserve"> </w:t>
      </w:r>
      <w:r>
        <w:rPr>
          <w:spacing w:val="-2"/>
        </w:rPr>
        <w:t>individuals,</w:t>
      </w:r>
      <w:r>
        <w:rPr>
          <w:spacing w:val="-5"/>
        </w:rPr>
        <w:t xml:space="preserve"> </w:t>
      </w:r>
      <w:r>
        <w:t>as</w:t>
      </w:r>
      <w:r>
        <w:rPr>
          <w:spacing w:val="-9"/>
        </w:rPr>
        <w:t xml:space="preserve"> </w:t>
      </w:r>
      <w:r>
        <w:rPr>
          <w:spacing w:val="-2"/>
        </w:rPr>
        <w:t>determined</w:t>
      </w:r>
      <w:r>
        <w:rPr>
          <w:spacing w:val="-1"/>
        </w:rPr>
        <w:t xml:space="preserve"> </w:t>
      </w:r>
      <w:r>
        <w:t>by</w:t>
      </w:r>
      <w:r>
        <w:rPr>
          <w:spacing w:val="-9"/>
        </w:rPr>
        <w:t xml:space="preserve"> </w:t>
      </w:r>
      <w:r>
        <w:rPr>
          <w:spacing w:val="-2"/>
        </w:rPr>
        <w:t>the</w:t>
      </w:r>
      <w:r>
        <w:rPr>
          <w:spacing w:val="-4"/>
        </w:rPr>
        <w:t xml:space="preserve"> </w:t>
      </w:r>
      <w:r>
        <w:rPr>
          <w:spacing w:val="-2"/>
        </w:rPr>
        <w:t>Bureau</w:t>
      </w:r>
      <w:r>
        <w:rPr>
          <w:spacing w:val="-8"/>
        </w:rPr>
        <w:t xml:space="preserve"> </w:t>
      </w:r>
      <w:r>
        <w:t>of</w:t>
      </w:r>
      <w:r>
        <w:rPr>
          <w:spacing w:val="-8"/>
        </w:rPr>
        <w:t xml:space="preserve"> </w:t>
      </w:r>
      <w:r>
        <w:rPr>
          <w:spacing w:val="-1"/>
        </w:rPr>
        <w:t>the</w:t>
      </w:r>
      <w:r>
        <w:rPr>
          <w:spacing w:val="-4"/>
        </w:rPr>
        <w:t xml:space="preserve"> </w:t>
      </w:r>
      <w:r>
        <w:rPr>
          <w:spacing w:val="-2"/>
        </w:rPr>
        <w:t>Census.</w:t>
      </w:r>
    </w:p>
    <w:p w14:paraId="078FDC9E" w14:textId="07962D29" w:rsidR="00475684" w:rsidRDefault="001F46A7" w:rsidP="00D00167">
      <w:pPr>
        <w:spacing w:before="197" w:line="241" w:lineRule="auto"/>
        <w:ind w:left="1440" w:right="1437"/>
        <w:rPr>
          <w:rFonts w:ascii="Calibri" w:eastAsia="Calibri" w:hAnsi="Calibri" w:cs="Calibri"/>
          <w:sz w:val="23"/>
          <w:szCs w:val="23"/>
        </w:rPr>
      </w:pPr>
      <w:r>
        <w:rPr>
          <w:rFonts w:ascii="Calibri"/>
          <w:b/>
          <w:spacing w:val="-1"/>
          <w:sz w:val="24"/>
        </w:rPr>
        <w:t>Memorandum</w:t>
      </w:r>
      <w:r>
        <w:rPr>
          <w:rFonts w:ascii="Calibri"/>
          <w:b/>
          <w:spacing w:val="8"/>
          <w:sz w:val="24"/>
        </w:rPr>
        <w:t xml:space="preserve"> </w:t>
      </w:r>
      <w:r>
        <w:rPr>
          <w:rFonts w:ascii="Calibri"/>
          <w:b/>
          <w:sz w:val="24"/>
        </w:rPr>
        <w:t>of</w:t>
      </w:r>
      <w:r>
        <w:rPr>
          <w:rFonts w:ascii="Calibri"/>
          <w:b/>
          <w:spacing w:val="12"/>
          <w:sz w:val="24"/>
        </w:rPr>
        <w:t xml:space="preserve"> </w:t>
      </w:r>
      <w:r>
        <w:rPr>
          <w:rFonts w:ascii="Calibri"/>
          <w:b/>
          <w:spacing w:val="-2"/>
          <w:sz w:val="24"/>
        </w:rPr>
        <w:t>Understanding</w:t>
      </w:r>
      <w:r>
        <w:rPr>
          <w:rFonts w:ascii="Calibri"/>
          <w:b/>
          <w:spacing w:val="8"/>
          <w:sz w:val="24"/>
        </w:rPr>
        <w:t xml:space="preserve"> </w:t>
      </w:r>
      <w:r>
        <w:rPr>
          <w:rFonts w:ascii="Calibri"/>
          <w:b/>
          <w:spacing w:val="-2"/>
          <w:sz w:val="24"/>
        </w:rPr>
        <w:t>(MOU):</w:t>
      </w:r>
      <w:r>
        <w:rPr>
          <w:rFonts w:ascii="Calibri"/>
          <w:b/>
          <w:spacing w:val="17"/>
          <w:sz w:val="24"/>
        </w:rPr>
        <w:t xml:space="preserve"> </w:t>
      </w:r>
      <w:r>
        <w:rPr>
          <w:rFonts w:ascii="Calibri"/>
          <w:sz w:val="24"/>
        </w:rPr>
        <w:t>A</w:t>
      </w:r>
      <w:r>
        <w:rPr>
          <w:rFonts w:ascii="Calibri"/>
          <w:spacing w:val="9"/>
          <w:sz w:val="24"/>
        </w:rPr>
        <w:t xml:space="preserve"> </w:t>
      </w:r>
      <w:r>
        <w:rPr>
          <w:rFonts w:ascii="Calibri"/>
          <w:spacing w:val="-2"/>
          <w:sz w:val="24"/>
        </w:rPr>
        <w:t>formal</w:t>
      </w:r>
      <w:r>
        <w:rPr>
          <w:rFonts w:ascii="Calibri"/>
          <w:spacing w:val="11"/>
          <w:sz w:val="24"/>
        </w:rPr>
        <w:t xml:space="preserve"> </w:t>
      </w:r>
      <w:r>
        <w:rPr>
          <w:rFonts w:ascii="Calibri"/>
          <w:spacing w:val="-1"/>
          <w:sz w:val="24"/>
        </w:rPr>
        <w:t>agreement</w:t>
      </w:r>
      <w:r>
        <w:rPr>
          <w:rFonts w:ascii="Calibri"/>
          <w:spacing w:val="11"/>
          <w:sz w:val="24"/>
        </w:rPr>
        <w:t xml:space="preserve"> </w:t>
      </w:r>
      <w:r>
        <w:rPr>
          <w:rFonts w:ascii="Calibri"/>
          <w:spacing w:val="-1"/>
          <w:sz w:val="24"/>
        </w:rPr>
        <w:t>between</w:t>
      </w:r>
      <w:r>
        <w:rPr>
          <w:rFonts w:ascii="Calibri"/>
          <w:spacing w:val="12"/>
          <w:sz w:val="24"/>
        </w:rPr>
        <w:t xml:space="preserve"> </w:t>
      </w:r>
      <w:r>
        <w:rPr>
          <w:rFonts w:ascii="Calibri"/>
          <w:spacing w:val="-3"/>
          <w:sz w:val="24"/>
        </w:rPr>
        <w:t>two</w:t>
      </w:r>
      <w:r>
        <w:rPr>
          <w:rFonts w:ascii="Calibri"/>
          <w:spacing w:val="12"/>
          <w:sz w:val="24"/>
        </w:rPr>
        <w:t xml:space="preserve"> </w:t>
      </w:r>
      <w:r>
        <w:rPr>
          <w:rFonts w:ascii="Calibri"/>
          <w:spacing w:val="-1"/>
          <w:sz w:val="24"/>
        </w:rPr>
        <w:t>or</w:t>
      </w:r>
      <w:r>
        <w:rPr>
          <w:rFonts w:ascii="Calibri"/>
          <w:spacing w:val="14"/>
          <w:sz w:val="24"/>
        </w:rPr>
        <w:t xml:space="preserve"> </w:t>
      </w:r>
      <w:r>
        <w:rPr>
          <w:rFonts w:ascii="Calibri"/>
          <w:spacing w:val="-1"/>
          <w:sz w:val="24"/>
        </w:rPr>
        <w:t>more</w:t>
      </w:r>
      <w:r>
        <w:rPr>
          <w:rFonts w:ascii="Calibri"/>
          <w:spacing w:val="10"/>
          <w:sz w:val="24"/>
        </w:rPr>
        <w:t xml:space="preserve"> </w:t>
      </w:r>
      <w:r>
        <w:rPr>
          <w:rFonts w:ascii="Calibri"/>
          <w:spacing w:val="-1"/>
          <w:sz w:val="24"/>
        </w:rPr>
        <w:t>parties</w:t>
      </w:r>
      <w:r>
        <w:rPr>
          <w:rFonts w:ascii="Calibri"/>
          <w:spacing w:val="8"/>
          <w:sz w:val="24"/>
        </w:rPr>
        <w:t xml:space="preserve"> </w:t>
      </w:r>
      <w:r>
        <w:rPr>
          <w:rFonts w:ascii="Calibri"/>
          <w:spacing w:val="-2"/>
          <w:sz w:val="24"/>
        </w:rPr>
        <w:t>to</w:t>
      </w:r>
      <w:r>
        <w:rPr>
          <w:rFonts w:ascii="Calibri"/>
          <w:spacing w:val="63"/>
          <w:sz w:val="24"/>
        </w:rPr>
        <w:t xml:space="preserve"> </w:t>
      </w:r>
      <w:r>
        <w:rPr>
          <w:rFonts w:ascii="Calibri"/>
          <w:spacing w:val="-2"/>
          <w:sz w:val="24"/>
        </w:rPr>
        <w:t>establish</w:t>
      </w:r>
      <w:r>
        <w:rPr>
          <w:rFonts w:ascii="Calibri"/>
          <w:spacing w:val="-10"/>
          <w:sz w:val="24"/>
        </w:rPr>
        <w:t xml:space="preserve"> </w:t>
      </w:r>
      <w:r>
        <w:rPr>
          <w:rFonts w:ascii="Calibri"/>
          <w:spacing w:val="-2"/>
          <w:sz w:val="24"/>
        </w:rPr>
        <w:t>official</w:t>
      </w:r>
      <w:r>
        <w:rPr>
          <w:rFonts w:ascii="Calibri"/>
          <w:spacing w:val="-10"/>
          <w:sz w:val="24"/>
        </w:rPr>
        <w:t xml:space="preserve"> </w:t>
      </w:r>
      <w:r>
        <w:rPr>
          <w:rFonts w:ascii="Calibri"/>
          <w:spacing w:val="-2"/>
          <w:sz w:val="24"/>
        </w:rPr>
        <w:t>partnerships.</w:t>
      </w:r>
    </w:p>
    <w:p w14:paraId="289D2CAF" w14:textId="77777777" w:rsidR="00475684" w:rsidRDefault="00475684" w:rsidP="00213B62">
      <w:pPr>
        <w:spacing w:before="12"/>
        <w:rPr>
          <w:rFonts w:ascii="Calibri" w:eastAsia="Calibri" w:hAnsi="Calibri" w:cs="Calibri"/>
          <w:sz w:val="23"/>
          <w:szCs w:val="23"/>
        </w:rPr>
      </w:pPr>
    </w:p>
    <w:p w14:paraId="30C80539" w14:textId="77777777" w:rsidR="00475684" w:rsidRDefault="001F46A7" w:rsidP="00213B62">
      <w:pPr>
        <w:pStyle w:val="BodyText"/>
        <w:spacing w:line="241" w:lineRule="auto"/>
        <w:ind w:right="1435"/>
      </w:pPr>
      <w:r>
        <w:rPr>
          <w:b/>
          <w:spacing w:val="-1"/>
        </w:rPr>
        <w:t>Net</w:t>
      </w:r>
      <w:r>
        <w:rPr>
          <w:b/>
          <w:spacing w:val="49"/>
        </w:rPr>
        <w:t xml:space="preserve"> </w:t>
      </w:r>
      <w:r>
        <w:rPr>
          <w:b/>
          <w:spacing w:val="-2"/>
        </w:rPr>
        <w:t>Project</w:t>
      </w:r>
      <w:r>
        <w:rPr>
          <w:b/>
          <w:spacing w:val="45"/>
        </w:rPr>
        <w:t xml:space="preserve"> </w:t>
      </w:r>
      <w:r>
        <w:rPr>
          <w:b/>
          <w:spacing w:val="-1"/>
        </w:rPr>
        <w:t>Cost:</w:t>
      </w:r>
      <w:r>
        <w:rPr>
          <w:b/>
          <w:spacing w:val="23"/>
        </w:rPr>
        <w:t xml:space="preserve"> </w:t>
      </w:r>
      <w:r>
        <w:rPr>
          <w:spacing w:val="-2"/>
        </w:rPr>
        <w:t>The</w:t>
      </w:r>
      <w:r>
        <w:rPr>
          <w:spacing w:val="44"/>
        </w:rPr>
        <w:t xml:space="preserve"> </w:t>
      </w:r>
      <w:r>
        <w:rPr>
          <w:spacing w:val="-1"/>
        </w:rPr>
        <w:t>part</w:t>
      </w:r>
      <w:r>
        <w:rPr>
          <w:spacing w:val="49"/>
        </w:rPr>
        <w:t xml:space="preserve"> </w:t>
      </w:r>
      <w:r>
        <w:rPr>
          <w:spacing w:val="-1"/>
        </w:rPr>
        <w:t>of</w:t>
      </w:r>
      <w:r>
        <w:rPr>
          <w:spacing w:val="47"/>
        </w:rPr>
        <w:t xml:space="preserve"> </w:t>
      </w:r>
      <w:r>
        <w:t>a</w:t>
      </w:r>
      <w:r>
        <w:rPr>
          <w:spacing w:val="44"/>
        </w:rPr>
        <w:t xml:space="preserve"> </w:t>
      </w:r>
      <w:r>
        <w:rPr>
          <w:spacing w:val="-2"/>
        </w:rPr>
        <w:t>project</w:t>
      </w:r>
      <w:r>
        <w:rPr>
          <w:spacing w:val="45"/>
        </w:rPr>
        <w:t xml:space="preserve"> </w:t>
      </w:r>
      <w:r>
        <w:rPr>
          <w:spacing w:val="-2"/>
        </w:rPr>
        <w:t>that</w:t>
      </w:r>
      <w:r>
        <w:rPr>
          <w:spacing w:val="45"/>
        </w:rPr>
        <w:t xml:space="preserve"> </w:t>
      </w:r>
      <w:r>
        <w:rPr>
          <w:spacing w:val="-1"/>
        </w:rPr>
        <w:t>reasonably</w:t>
      </w:r>
      <w:r>
        <w:rPr>
          <w:spacing w:val="44"/>
        </w:rPr>
        <w:t xml:space="preserve"> </w:t>
      </w:r>
      <w:r>
        <w:rPr>
          <w:spacing w:val="-2"/>
        </w:rPr>
        <w:t>cannot</w:t>
      </w:r>
      <w:r>
        <w:rPr>
          <w:spacing w:val="45"/>
        </w:rPr>
        <w:t xml:space="preserve"> </w:t>
      </w:r>
      <w:r>
        <w:t>be</w:t>
      </w:r>
      <w:r>
        <w:rPr>
          <w:spacing w:val="42"/>
        </w:rPr>
        <w:t xml:space="preserve"> </w:t>
      </w:r>
      <w:r>
        <w:rPr>
          <w:spacing w:val="-2"/>
        </w:rPr>
        <w:t>financed</w:t>
      </w:r>
      <w:r>
        <w:rPr>
          <w:spacing w:val="47"/>
        </w:rPr>
        <w:t xml:space="preserve"> </w:t>
      </w:r>
      <w:r>
        <w:rPr>
          <w:spacing w:val="-1"/>
        </w:rPr>
        <w:t>from</w:t>
      </w:r>
      <w:r>
        <w:rPr>
          <w:spacing w:val="44"/>
        </w:rPr>
        <w:t xml:space="preserve"> </w:t>
      </w:r>
      <w:r>
        <w:rPr>
          <w:spacing w:val="-2"/>
        </w:rPr>
        <w:t>operating</w:t>
      </w:r>
      <w:r>
        <w:rPr>
          <w:spacing w:val="79"/>
          <w:w w:val="99"/>
        </w:rPr>
        <w:t xml:space="preserve"> </w:t>
      </w:r>
      <w:r>
        <w:rPr>
          <w:spacing w:val="-2"/>
        </w:rPr>
        <w:t>revenues</w:t>
      </w:r>
      <w:r>
        <w:rPr>
          <w:spacing w:val="-14"/>
        </w:rPr>
        <w:t xml:space="preserve"> </w:t>
      </w:r>
      <w:r>
        <w:rPr>
          <w:spacing w:val="-2"/>
        </w:rPr>
        <w:t>(i.e.:</w:t>
      </w:r>
      <w:r>
        <w:rPr>
          <w:spacing w:val="-14"/>
        </w:rPr>
        <w:t xml:space="preserve"> </w:t>
      </w:r>
      <w:r>
        <w:rPr>
          <w:spacing w:val="-2"/>
        </w:rPr>
        <w:t>farebox</w:t>
      </w:r>
      <w:r>
        <w:rPr>
          <w:spacing w:val="-14"/>
        </w:rPr>
        <w:t xml:space="preserve"> </w:t>
      </w:r>
      <w:r>
        <w:rPr>
          <w:spacing w:val="-2"/>
        </w:rPr>
        <w:t>recovery)</w:t>
      </w:r>
    </w:p>
    <w:p w14:paraId="047D38C6" w14:textId="77777777" w:rsidR="00475684" w:rsidRDefault="00475684" w:rsidP="00213B62">
      <w:pPr>
        <w:spacing w:before="10"/>
        <w:rPr>
          <w:rFonts w:ascii="Calibri" w:eastAsia="Calibri" w:hAnsi="Calibri" w:cs="Calibri"/>
          <w:sz w:val="23"/>
          <w:szCs w:val="23"/>
        </w:rPr>
      </w:pPr>
    </w:p>
    <w:p w14:paraId="52F7A7F8" w14:textId="77777777" w:rsidR="00475684" w:rsidRDefault="001F46A7" w:rsidP="00213B62">
      <w:pPr>
        <w:pStyle w:val="BodyText"/>
        <w:ind w:left="1439" w:right="1434"/>
      </w:pPr>
      <w:r>
        <w:rPr>
          <w:b/>
          <w:spacing w:val="-2"/>
        </w:rPr>
        <w:t>Operating</w:t>
      </w:r>
      <w:r>
        <w:rPr>
          <w:b/>
          <w:spacing w:val="31"/>
        </w:rPr>
        <w:t xml:space="preserve"> </w:t>
      </w:r>
      <w:r>
        <w:rPr>
          <w:b/>
          <w:spacing w:val="-1"/>
        </w:rPr>
        <w:t>Expenses:</w:t>
      </w:r>
      <w:r>
        <w:rPr>
          <w:b/>
          <w:spacing w:val="31"/>
        </w:rPr>
        <w:t xml:space="preserve"> </w:t>
      </w:r>
      <w:r>
        <w:rPr>
          <w:spacing w:val="-2"/>
        </w:rPr>
        <w:t>Those</w:t>
      </w:r>
      <w:r>
        <w:rPr>
          <w:spacing w:val="35"/>
        </w:rPr>
        <w:t xml:space="preserve"> </w:t>
      </w:r>
      <w:r>
        <w:rPr>
          <w:spacing w:val="-1"/>
        </w:rPr>
        <w:t>costs</w:t>
      </w:r>
      <w:r>
        <w:rPr>
          <w:spacing w:val="30"/>
        </w:rPr>
        <w:t xml:space="preserve"> </w:t>
      </w:r>
      <w:r>
        <w:rPr>
          <w:spacing w:val="-2"/>
        </w:rPr>
        <w:t>necessary</w:t>
      </w:r>
      <w:r>
        <w:rPr>
          <w:spacing w:val="27"/>
        </w:rPr>
        <w:t xml:space="preserve"> </w:t>
      </w:r>
      <w:r>
        <w:rPr>
          <w:spacing w:val="-1"/>
        </w:rPr>
        <w:t>to</w:t>
      </w:r>
      <w:r>
        <w:rPr>
          <w:spacing w:val="32"/>
        </w:rPr>
        <w:t xml:space="preserve"> </w:t>
      </w:r>
      <w:r>
        <w:rPr>
          <w:spacing w:val="-2"/>
        </w:rPr>
        <w:t>operate,</w:t>
      </w:r>
      <w:r>
        <w:rPr>
          <w:spacing w:val="33"/>
        </w:rPr>
        <w:t xml:space="preserve"> </w:t>
      </w:r>
      <w:r>
        <w:rPr>
          <w:spacing w:val="-2"/>
        </w:rPr>
        <w:t>maintain,</w:t>
      </w:r>
      <w:r>
        <w:rPr>
          <w:spacing w:val="33"/>
        </w:rPr>
        <w:t xml:space="preserve"> </w:t>
      </w:r>
      <w:r>
        <w:rPr>
          <w:spacing w:val="-2"/>
        </w:rPr>
        <w:t>and</w:t>
      </w:r>
      <w:r>
        <w:rPr>
          <w:spacing w:val="35"/>
        </w:rPr>
        <w:t xml:space="preserve"> </w:t>
      </w:r>
      <w:r>
        <w:rPr>
          <w:spacing w:val="-2"/>
        </w:rPr>
        <w:t>manage</w:t>
      </w:r>
      <w:r>
        <w:rPr>
          <w:spacing w:val="31"/>
        </w:rPr>
        <w:t xml:space="preserve"> </w:t>
      </w:r>
      <w:r>
        <w:t>a</w:t>
      </w:r>
      <w:r>
        <w:rPr>
          <w:spacing w:val="27"/>
        </w:rPr>
        <w:t xml:space="preserve"> </w:t>
      </w:r>
      <w:r>
        <w:rPr>
          <w:spacing w:val="-1"/>
        </w:rPr>
        <w:t>public</w:t>
      </w:r>
      <w:r>
        <w:rPr>
          <w:spacing w:val="81"/>
          <w:w w:val="99"/>
        </w:rPr>
        <w:t xml:space="preserve"> </w:t>
      </w:r>
      <w:r>
        <w:rPr>
          <w:spacing w:val="-2"/>
        </w:rPr>
        <w:t>transportation</w:t>
      </w:r>
      <w:r>
        <w:rPr>
          <w:spacing w:val="39"/>
        </w:rPr>
        <w:t xml:space="preserve"> </w:t>
      </w:r>
      <w:r>
        <w:rPr>
          <w:spacing w:val="-1"/>
        </w:rPr>
        <w:t>system.</w:t>
      </w:r>
      <w:r>
        <w:rPr>
          <w:spacing w:val="31"/>
        </w:rPr>
        <w:t xml:space="preserve"> </w:t>
      </w:r>
      <w:r>
        <w:rPr>
          <w:spacing w:val="-2"/>
        </w:rPr>
        <w:t>Operating</w:t>
      </w:r>
      <w:r>
        <w:rPr>
          <w:spacing w:val="36"/>
        </w:rPr>
        <w:t xml:space="preserve"> </w:t>
      </w:r>
      <w:r>
        <w:rPr>
          <w:spacing w:val="-2"/>
        </w:rPr>
        <w:t>expenses</w:t>
      </w:r>
      <w:r>
        <w:rPr>
          <w:spacing w:val="34"/>
        </w:rPr>
        <w:t xml:space="preserve"> </w:t>
      </w:r>
      <w:r>
        <w:rPr>
          <w:spacing w:val="-1"/>
        </w:rPr>
        <w:t>usually</w:t>
      </w:r>
      <w:r>
        <w:rPr>
          <w:spacing w:val="37"/>
        </w:rPr>
        <w:t xml:space="preserve"> </w:t>
      </w:r>
      <w:r>
        <w:rPr>
          <w:spacing w:val="-2"/>
        </w:rPr>
        <w:t>include</w:t>
      </w:r>
      <w:r>
        <w:rPr>
          <w:spacing w:val="40"/>
        </w:rPr>
        <w:t xml:space="preserve"> </w:t>
      </w:r>
      <w:r>
        <w:rPr>
          <w:spacing w:val="-2"/>
        </w:rPr>
        <w:t>such</w:t>
      </w:r>
      <w:r>
        <w:rPr>
          <w:spacing w:val="40"/>
        </w:rPr>
        <w:t xml:space="preserve"> </w:t>
      </w:r>
      <w:r>
        <w:rPr>
          <w:spacing w:val="-2"/>
        </w:rPr>
        <w:t>costs</w:t>
      </w:r>
      <w:r>
        <w:rPr>
          <w:spacing w:val="33"/>
        </w:rPr>
        <w:t xml:space="preserve"> </w:t>
      </w:r>
      <w:r>
        <w:rPr>
          <w:spacing w:val="-2"/>
        </w:rPr>
        <w:t>as</w:t>
      </w:r>
      <w:r>
        <w:rPr>
          <w:spacing w:val="39"/>
        </w:rPr>
        <w:t xml:space="preserve"> </w:t>
      </w:r>
      <w:r>
        <w:t>driver</w:t>
      </w:r>
      <w:r>
        <w:rPr>
          <w:spacing w:val="39"/>
        </w:rPr>
        <w:t xml:space="preserve"> </w:t>
      </w:r>
      <w:r>
        <w:rPr>
          <w:spacing w:val="-2"/>
        </w:rPr>
        <w:t>salaries,</w:t>
      </w:r>
      <w:r>
        <w:rPr>
          <w:spacing w:val="36"/>
        </w:rPr>
        <w:t xml:space="preserve"> </w:t>
      </w:r>
      <w:r>
        <w:rPr>
          <w:spacing w:val="-2"/>
        </w:rPr>
        <w:t>fuel,</w:t>
      </w:r>
      <w:r>
        <w:rPr>
          <w:spacing w:val="81"/>
          <w:w w:val="99"/>
        </w:rPr>
        <w:t xml:space="preserve"> </w:t>
      </w:r>
      <w:r>
        <w:t>and</w:t>
      </w:r>
      <w:r>
        <w:rPr>
          <w:spacing w:val="-3"/>
        </w:rPr>
        <w:t xml:space="preserve"> </w:t>
      </w:r>
      <w:r>
        <w:rPr>
          <w:spacing w:val="-2"/>
        </w:rPr>
        <w:t>items</w:t>
      </w:r>
      <w:r>
        <w:rPr>
          <w:spacing w:val="-6"/>
        </w:rPr>
        <w:t xml:space="preserve"> </w:t>
      </w:r>
      <w:r>
        <w:t>having</w:t>
      </w:r>
      <w:r>
        <w:rPr>
          <w:spacing w:val="-5"/>
        </w:rPr>
        <w:t xml:space="preserve"> </w:t>
      </w:r>
      <w:r>
        <w:t>a</w:t>
      </w:r>
      <w:r>
        <w:rPr>
          <w:spacing w:val="-8"/>
        </w:rPr>
        <w:t xml:space="preserve"> </w:t>
      </w:r>
      <w:r>
        <w:rPr>
          <w:spacing w:val="-1"/>
        </w:rPr>
        <w:t>useful</w:t>
      </w:r>
      <w:r>
        <w:rPr>
          <w:spacing w:val="-5"/>
        </w:rPr>
        <w:t xml:space="preserve"> </w:t>
      </w:r>
      <w:r>
        <w:t>life</w:t>
      </w:r>
      <w:r>
        <w:rPr>
          <w:spacing w:val="-5"/>
        </w:rPr>
        <w:t xml:space="preserve"> </w:t>
      </w:r>
      <w:r>
        <w:rPr>
          <w:spacing w:val="-1"/>
        </w:rPr>
        <w:t>of</w:t>
      </w:r>
      <w:r>
        <w:rPr>
          <w:spacing w:val="-5"/>
        </w:rPr>
        <w:t xml:space="preserve"> </w:t>
      </w:r>
      <w:r>
        <w:rPr>
          <w:spacing w:val="-1"/>
        </w:rPr>
        <w:t>less</w:t>
      </w:r>
      <w:r>
        <w:rPr>
          <w:spacing w:val="-8"/>
        </w:rPr>
        <w:t xml:space="preserve"> </w:t>
      </w:r>
      <w:r>
        <w:rPr>
          <w:spacing w:val="-1"/>
        </w:rPr>
        <w:t>than</w:t>
      </w:r>
      <w:r>
        <w:rPr>
          <w:spacing w:val="-2"/>
        </w:rPr>
        <w:t xml:space="preserve"> one</w:t>
      </w:r>
      <w:r>
        <w:rPr>
          <w:spacing w:val="-1"/>
        </w:rPr>
        <w:t xml:space="preserve"> </w:t>
      </w:r>
      <w:r>
        <w:rPr>
          <w:spacing w:val="-5"/>
        </w:rPr>
        <w:t>ye</w:t>
      </w:r>
      <w:r>
        <w:rPr>
          <w:spacing w:val="-4"/>
        </w:rPr>
        <w:t>ar.</w:t>
      </w:r>
    </w:p>
    <w:p w14:paraId="01F3BD19" w14:textId="77777777" w:rsidR="00475684" w:rsidRDefault="00475684" w:rsidP="00213B62">
      <w:pPr>
        <w:spacing w:before="9"/>
        <w:rPr>
          <w:rFonts w:ascii="Calibri" w:eastAsia="Calibri" w:hAnsi="Calibri" w:cs="Calibri"/>
          <w:sz w:val="23"/>
          <w:szCs w:val="23"/>
        </w:rPr>
      </w:pPr>
    </w:p>
    <w:p w14:paraId="7EAA200D" w14:textId="3070B3CB" w:rsidR="00475684" w:rsidRDefault="001F46A7" w:rsidP="00213B62">
      <w:pPr>
        <w:pStyle w:val="BodyText"/>
        <w:ind w:right="1436"/>
      </w:pPr>
      <w:r>
        <w:rPr>
          <w:b/>
          <w:spacing w:val="-1"/>
        </w:rPr>
        <w:t>Public</w:t>
      </w:r>
      <w:r>
        <w:rPr>
          <w:b/>
          <w:spacing w:val="36"/>
        </w:rPr>
        <w:t xml:space="preserve"> </w:t>
      </w:r>
      <w:r>
        <w:rPr>
          <w:b/>
          <w:spacing w:val="-2"/>
        </w:rPr>
        <w:t>Transportation:</w:t>
      </w:r>
      <w:r>
        <w:rPr>
          <w:b/>
          <w:spacing w:val="39"/>
        </w:rPr>
        <w:t xml:space="preserve"> </w:t>
      </w:r>
      <w:r>
        <w:t>Mass</w:t>
      </w:r>
      <w:r>
        <w:rPr>
          <w:spacing w:val="40"/>
        </w:rPr>
        <w:t xml:space="preserve"> </w:t>
      </w:r>
      <w:r>
        <w:rPr>
          <w:spacing w:val="-2"/>
        </w:rPr>
        <w:t>transportation</w:t>
      </w:r>
      <w:r>
        <w:rPr>
          <w:spacing w:val="45"/>
        </w:rPr>
        <w:t xml:space="preserve"> </w:t>
      </w:r>
      <w:r>
        <w:rPr>
          <w:spacing w:val="-1"/>
        </w:rPr>
        <w:t>by</w:t>
      </w:r>
      <w:r>
        <w:rPr>
          <w:spacing w:val="37"/>
        </w:rPr>
        <w:t xml:space="preserve"> </w:t>
      </w:r>
      <w:r w:rsidR="001A39B6">
        <w:t>conveyance</w:t>
      </w:r>
      <w:r>
        <w:rPr>
          <w:spacing w:val="41"/>
        </w:rPr>
        <w:t xml:space="preserve"> </w:t>
      </w:r>
      <w:r>
        <w:rPr>
          <w:spacing w:val="-1"/>
        </w:rPr>
        <w:t>that</w:t>
      </w:r>
      <w:r>
        <w:rPr>
          <w:spacing w:val="38"/>
        </w:rPr>
        <w:t xml:space="preserve"> </w:t>
      </w:r>
      <w:r>
        <w:rPr>
          <w:spacing w:val="-2"/>
        </w:rPr>
        <w:t>provides</w:t>
      </w:r>
      <w:r>
        <w:rPr>
          <w:spacing w:val="40"/>
        </w:rPr>
        <w:t xml:space="preserve"> </w:t>
      </w:r>
      <w:r>
        <w:rPr>
          <w:spacing w:val="-2"/>
        </w:rPr>
        <w:t>regular</w:t>
      </w:r>
      <w:r>
        <w:rPr>
          <w:spacing w:val="41"/>
        </w:rPr>
        <w:t xml:space="preserve"> </w:t>
      </w:r>
      <w:r>
        <w:rPr>
          <w:spacing w:val="-2"/>
        </w:rPr>
        <w:t>and</w:t>
      </w:r>
      <w:r>
        <w:rPr>
          <w:spacing w:val="61"/>
        </w:rPr>
        <w:t xml:space="preserve"> </w:t>
      </w:r>
      <w:r>
        <w:rPr>
          <w:spacing w:val="-1"/>
        </w:rPr>
        <w:t>continuing</w:t>
      </w:r>
      <w:r>
        <w:rPr>
          <w:spacing w:val="39"/>
        </w:rPr>
        <w:t xml:space="preserve"> </w:t>
      </w:r>
      <w:r>
        <w:rPr>
          <w:spacing w:val="-2"/>
        </w:rPr>
        <w:t>general</w:t>
      </w:r>
      <w:r>
        <w:rPr>
          <w:spacing w:val="45"/>
        </w:rPr>
        <w:t xml:space="preserve"> </w:t>
      </w:r>
      <w:r>
        <w:rPr>
          <w:spacing w:val="-1"/>
        </w:rPr>
        <w:t>or</w:t>
      </w:r>
      <w:r>
        <w:rPr>
          <w:spacing w:val="44"/>
        </w:rPr>
        <w:t xml:space="preserve"> </w:t>
      </w:r>
      <w:r>
        <w:rPr>
          <w:spacing w:val="-2"/>
        </w:rPr>
        <w:t>special</w:t>
      </w:r>
      <w:r>
        <w:rPr>
          <w:spacing w:val="43"/>
        </w:rPr>
        <w:t xml:space="preserve"> </w:t>
      </w:r>
      <w:r>
        <w:rPr>
          <w:spacing w:val="-2"/>
        </w:rPr>
        <w:t>transportation</w:t>
      </w:r>
      <w:r>
        <w:rPr>
          <w:spacing w:val="45"/>
        </w:rPr>
        <w:t xml:space="preserve"> </w:t>
      </w:r>
      <w:r>
        <w:rPr>
          <w:spacing w:val="-1"/>
        </w:rPr>
        <w:t>to</w:t>
      </w:r>
      <w:r>
        <w:rPr>
          <w:spacing w:val="43"/>
        </w:rPr>
        <w:t xml:space="preserve"> </w:t>
      </w:r>
      <w:r>
        <w:rPr>
          <w:spacing w:val="-1"/>
        </w:rPr>
        <w:t>the</w:t>
      </w:r>
      <w:r>
        <w:rPr>
          <w:spacing w:val="43"/>
        </w:rPr>
        <w:t xml:space="preserve"> </w:t>
      </w:r>
      <w:r>
        <w:rPr>
          <w:spacing w:val="-1"/>
        </w:rPr>
        <w:t>public,</w:t>
      </w:r>
      <w:r>
        <w:rPr>
          <w:spacing w:val="42"/>
        </w:rPr>
        <w:t xml:space="preserve"> </w:t>
      </w:r>
      <w:r>
        <w:rPr>
          <w:spacing w:val="-2"/>
        </w:rPr>
        <w:t>but</w:t>
      </w:r>
      <w:r>
        <w:rPr>
          <w:spacing w:val="46"/>
        </w:rPr>
        <w:t xml:space="preserve"> </w:t>
      </w:r>
      <w:r>
        <w:rPr>
          <w:spacing w:val="-1"/>
        </w:rPr>
        <w:t>does</w:t>
      </w:r>
      <w:r>
        <w:rPr>
          <w:spacing w:val="41"/>
        </w:rPr>
        <w:t xml:space="preserve"> </w:t>
      </w:r>
      <w:r>
        <w:rPr>
          <w:spacing w:val="-2"/>
        </w:rPr>
        <w:t>not</w:t>
      </w:r>
      <w:r>
        <w:rPr>
          <w:spacing w:val="48"/>
        </w:rPr>
        <w:t xml:space="preserve"> </w:t>
      </w:r>
      <w:r>
        <w:rPr>
          <w:spacing w:val="-1"/>
        </w:rPr>
        <w:t>include</w:t>
      </w:r>
      <w:r>
        <w:rPr>
          <w:spacing w:val="42"/>
        </w:rPr>
        <w:t xml:space="preserve"> </w:t>
      </w:r>
      <w:r>
        <w:rPr>
          <w:spacing w:val="-2"/>
        </w:rPr>
        <w:t>school</w:t>
      </w:r>
      <w:r>
        <w:rPr>
          <w:spacing w:val="43"/>
        </w:rPr>
        <w:t xml:space="preserve"> </w:t>
      </w:r>
      <w:r>
        <w:rPr>
          <w:spacing w:val="-2"/>
        </w:rPr>
        <w:t>bus,</w:t>
      </w:r>
      <w:r>
        <w:rPr>
          <w:spacing w:val="60"/>
          <w:w w:val="99"/>
        </w:rPr>
        <w:t xml:space="preserve"> </w:t>
      </w:r>
      <w:r>
        <w:t>charter,</w:t>
      </w:r>
      <w:r>
        <w:rPr>
          <w:spacing w:val="-18"/>
        </w:rPr>
        <w:t xml:space="preserve"> </w:t>
      </w:r>
      <w:r>
        <w:rPr>
          <w:spacing w:val="-1"/>
        </w:rPr>
        <w:t>or</w:t>
      </w:r>
      <w:r>
        <w:rPr>
          <w:spacing w:val="-11"/>
        </w:rPr>
        <w:t xml:space="preserve"> </w:t>
      </w:r>
      <w:r>
        <w:rPr>
          <w:spacing w:val="-2"/>
        </w:rPr>
        <w:t>sightseeing</w:t>
      </w:r>
      <w:r>
        <w:rPr>
          <w:spacing w:val="-19"/>
        </w:rPr>
        <w:t xml:space="preserve"> </w:t>
      </w:r>
      <w:r>
        <w:rPr>
          <w:spacing w:val="-2"/>
        </w:rPr>
        <w:t>transportation.</w:t>
      </w:r>
    </w:p>
    <w:p w14:paraId="5F9C86DD" w14:textId="77777777" w:rsidR="00475684" w:rsidRDefault="00475684" w:rsidP="00213B62">
      <w:pPr>
        <w:spacing w:before="1"/>
        <w:rPr>
          <w:rFonts w:ascii="Calibri" w:eastAsia="Calibri" w:hAnsi="Calibri" w:cs="Calibri"/>
          <w:sz w:val="24"/>
          <w:szCs w:val="24"/>
        </w:rPr>
      </w:pPr>
    </w:p>
    <w:p w14:paraId="12EEABAC" w14:textId="18C465FD" w:rsidR="00475684" w:rsidRDefault="001F46A7" w:rsidP="00213B62">
      <w:pPr>
        <w:pStyle w:val="BodyText"/>
        <w:rPr>
          <w:spacing w:val="-2"/>
        </w:rPr>
      </w:pPr>
      <w:r>
        <w:rPr>
          <w:b/>
          <w:spacing w:val="-2"/>
        </w:rPr>
        <w:t>Recipient:</w:t>
      </w:r>
      <w:r>
        <w:rPr>
          <w:b/>
          <w:spacing w:val="-7"/>
        </w:rPr>
        <w:t xml:space="preserve"> </w:t>
      </w:r>
      <w:r>
        <w:t>An</w:t>
      </w:r>
      <w:r>
        <w:rPr>
          <w:spacing w:val="-10"/>
        </w:rPr>
        <w:t xml:space="preserve"> </w:t>
      </w:r>
      <w:r>
        <w:rPr>
          <w:spacing w:val="-1"/>
        </w:rPr>
        <w:t>entity</w:t>
      </w:r>
      <w:r>
        <w:rPr>
          <w:spacing w:val="-10"/>
        </w:rPr>
        <w:t xml:space="preserve"> </w:t>
      </w:r>
      <w:r>
        <w:rPr>
          <w:spacing w:val="-2"/>
        </w:rPr>
        <w:t>that</w:t>
      </w:r>
      <w:r>
        <w:rPr>
          <w:spacing w:val="-12"/>
        </w:rPr>
        <w:t xml:space="preserve"> </w:t>
      </w:r>
      <w:r>
        <w:rPr>
          <w:spacing w:val="-2"/>
        </w:rPr>
        <w:t>receives</w:t>
      </w:r>
      <w:r>
        <w:rPr>
          <w:spacing w:val="-10"/>
        </w:rPr>
        <w:t xml:space="preserve"> </w:t>
      </w:r>
      <w:r>
        <w:rPr>
          <w:spacing w:val="-1"/>
        </w:rPr>
        <w:t>funding</w:t>
      </w:r>
      <w:r>
        <w:rPr>
          <w:spacing w:val="-12"/>
        </w:rPr>
        <w:t xml:space="preserve"> </w:t>
      </w:r>
      <w:r>
        <w:rPr>
          <w:spacing w:val="-1"/>
        </w:rPr>
        <w:t>directly</w:t>
      </w:r>
      <w:r>
        <w:rPr>
          <w:spacing w:val="-14"/>
        </w:rPr>
        <w:t xml:space="preserve"> </w:t>
      </w:r>
      <w:r>
        <w:t>from</w:t>
      </w:r>
      <w:r>
        <w:rPr>
          <w:spacing w:val="-9"/>
        </w:rPr>
        <w:t xml:space="preserve"> </w:t>
      </w:r>
      <w:r>
        <w:rPr>
          <w:spacing w:val="-2"/>
        </w:rPr>
        <w:t>the</w:t>
      </w:r>
      <w:r>
        <w:rPr>
          <w:spacing w:val="-8"/>
        </w:rPr>
        <w:t xml:space="preserve"> </w:t>
      </w:r>
      <w:r>
        <w:rPr>
          <w:spacing w:val="-2"/>
        </w:rPr>
        <w:t>State.</w:t>
      </w:r>
    </w:p>
    <w:p w14:paraId="418959C6" w14:textId="4D45E9FB" w:rsidR="009A528B" w:rsidRDefault="009A528B" w:rsidP="00213B62">
      <w:pPr>
        <w:pStyle w:val="BodyText"/>
      </w:pPr>
    </w:p>
    <w:p w14:paraId="460BF470" w14:textId="3721D61B" w:rsidR="009A528B" w:rsidRDefault="009A528B" w:rsidP="009A528B">
      <w:pPr>
        <w:pStyle w:val="BodyText"/>
        <w:ind w:right="1432"/>
      </w:pPr>
      <w:r>
        <w:rPr>
          <w:b/>
          <w:spacing w:val="-2"/>
        </w:rPr>
        <w:t>Regional Grant</w:t>
      </w:r>
      <w:r>
        <w:rPr>
          <w:b/>
          <w:spacing w:val="45"/>
        </w:rPr>
        <w:t xml:space="preserve"> </w:t>
      </w:r>
      <w:r>
        <w:rPr>
          <w:b/>
          <w:spacing w:val="-2"/>
        </w:rPr>
        <w:t>Specialist</w:t>
      </w:r>
      <w:r>
        <w:rPr>
          <w:b/>
          <w:spacing w:val="47"/>
        </w:rPr>
        <w:t xml:space="preserve"> </w:t>
      </w:r>
      <w:r>
        <w:rPr>
          <w:b/>
          <w:spacing w:val="-2"/>
        </w:rPr>
        <w:t>(RGS):</w:t>
      </w:r>
      <w:r>
        <w:rPr>
          <w:b/>
          <w:spacing w:val="52"/>
        </w:rPr>
        <w:t xml:space="preserve"> </w:t>
      </w:r>
      <w:r>
        <w:rPr>
          <w:spacing w:val="-2"/>
        </w:rPr>
        <w:t>IMD</w:t>
      </w:r>
      <w:r>
        <w:rPr>
          <w:spacing w:val="50"/>
        </w:rPr>
        <w:t xml:space="preserve"> </w:t>
      </w:r>
      <w:r>
        <w:rPr>
          <w:spacing w:val="-2"/>
        </w:rPr>
        <w:t>employees</w:t>
      </w:r>
      <w:r>
        <w:rPr>
          <w:spacing w:val="47"/>
        </w:rPr>
        <w:t xml:space="preserve"> </w:t>
      </w:r>
      <w:r>
        <w:rPr>
          <w:spacing w:val="-2"/>
        </w:rPr>
        <w:t>responsible</w:t>
      </w:r>
      <w:r>
        <w:rPr>
          <w:spacing w:val="45"/>
        </w:rPr>
        <w:t xml:space="preserve"> </w:t>
      </w:r>
      <w:r>
        <w:rPr>
          <w:spacing w:val="-2"/>
        </w:rPr>
        <w:t>for</w:t>
      </w:r>
      <w:r>
        <w:rPr>
          <w:spacing w:val="47"/>
        </w:rPr>
        <w:t xml:space="preserve"> </w:t>
      </w:r>
      <w:r>
        <w:rPr>
          <w:spacing w:val="-2"/>
        </w:rPr>
        <w:t>providing</w:t>
      </w:r>
      <w:r>
        <w:rPr>
          <w:spacing w:val="45"/>
        </w:rPr>
        <w:t xml:space="preserve"> </w:t>
      </w:r>
      <w:r>
        <w:rPr>
          <w:spacing w:val="-2"/>
        </w:rPr>
        <w:t>technical</w:t>
      </w:r>
      <w:r>
        <w:rPr>
          <w:spacing w:val="100"/>
        </w:rPr>
        <w:t xml:space="preserve"> </w:t>
      </w:r>
      <w:r>
        <w:rPr>
          <w:spacing w:val="-1"/>
        </w:rPr>
        <w:t>assistance,</w:t>
      </w:r>
      <w:r>
        <w:rPr>
          <w:spacing w:val="39"/>
        </w:rPr>
        <w:t xml:space="preserve"> </w:t>
      </w:r>
      <w:r>
        <w:rPr>
          <w:spacing w:val="-2"/>
        </w:rPr>
        <w:t>grant</w:t>
      </w:r>
      <w:r>
        <w:rPr>
          <w:spacing w:val="40"/>
        </w:rPr>
        <w:t xml:space="preserve"> </w:t>
      </w:r>
      <w:r>
        <w:rPr>
          <w:spacing w:val="-2"/>
        </w:rPr>
        <w:t>oversight,</w:t>
      </w:r>
      <w:r>
        <w:rPr>
          <w:spacing w:val="40"/>
        </w:rPr>
        <w:t xml:space="preserve"> </w:t>
      </w:r>
      <w:r>
        <w:rPr>
          <w:spacing w:val="-2"/>
        </w:rPr>
        <w:t>planning,</w:t>
      </w:r>
      <w:r>
        <w:rPr>
          <w:spacing w:val="37"/>
        </w:rPr>
        <w:t xml:space="preserve"> </w:t>
      </w:r>
      <w:r>
        <w:rPr>
          <w:spacing w:val="-2"/>
        </w:rPr>
        <w:t>administrative</w:t>
      </w:r>
      <w:r>
        <w:rPr>
          <w:spacing w:val="38"/>
        </w:rPr>
        <w:t xml:space="preserve"> </w:t>
      </w:r>
      <w:r>
        <w:rPr>
          <w:spacing w:val="-2"/>
        </w:rPr>
        <w:t>and</w:t>
      </w:r>
      <w:r>
        <w:rPr>
          <w:spacing w:val="38"/>
        </w:rPr>
        <w:t xml:space="preserve"> </w:t>
      </w:r>
      <w:r>
        <w:rPr>
          <w:spacing w:val="-1"/>
        </w:rPr>
        <w:t>operations</w:t>
      </w:r>
      <w:r>
        <w:rPr>
          <w:spacing w:val="36"/>
        </w:rPr>
        <w:t xml:space="preserve"> </w:t>
      </w:r>
      <w:r>
        <w:rPr>
          <w:spacing w:val="-1"/>
        </w:rPr>
        <w:t>assistance</w:t>
      </w:r>
      <w:r>
        <w:rPr>
          <w:spacing w:val="41"/>
        </w:rPr>
        <w:t xml:space="preserve"> </w:t>
      </w:r>
      <w:r>
        <w:rPr>
          <w:spacing w:val="-1"/>
        </w:rPr>
        <w:t>to</w:t>
      </w:r>
      <w:r>
        <w:rPr>
          <w:spacing w:val="40"/>
        </w:rPr>
        <w:t xml:space="preserve"> </w:t>
      </w:r>
      <w:r>
        <w:rPr>
          <w:spacing w:val="-1"/>
        </w:rPr>
        <w:t>public</w:t>
      </w:r>
      <w:r>
        <w:rPr>
          <w:spacing w:val="81"/>
          <w:w w:val="99"/>
        </w:rPr>
        <w:t xml:space="preserve"> </w:t>
      </w:r>
      <w:r>
        <w:rPr>
          <w:spacing w:val="-2"/>
        </w:rPr>
        <w:t>transportation</w:t>
      </w:r>
      <w:r>
        <w:rPr>
          <w:spacing w:val="-4"/>
        </w:rPr>
        <w:t xml:space="preserve"> </w:t>
      </w:r>
      <w:r>
        <w:rPr>
          <w:spacing w:val="-2"/>
        </w:rPr>
        <w:t>systems</w:t>
      </w:r>
      <w:r>
        <w:rPr>
          <w:spacing w:val="-8"/>
        </w:rPr>
        <w:t xml:space="preserve"> </w:t>
      </w:r>
      <w:r>
        <w:rPr>
          <w:spacing w:val="-3"/>
        </w:rPr>
        <w:t>in</w:t>
      </w:r>
      <w:r>
        <w:rPr>
          <w:spacing w:val="-5"/>
        </w:rPr>
        <w:t xml:space="preserve"> </w:t>
      </w:r>
      <w:r>
        <w:rPr>
          <w:spacing w:val="-1"/>
        </w:rPr>
        <w:t>rural</w:t>
      </w:r>
      <w:r>
        <w:rPr>
          <w:spacing w:val="-7"/>
        </w:rPr>
        <w:t xml:space="preserve"> </w:t>
      </w:r>
      <w:r>
        <w:rPr>
          <w:spacing w:val="-2"/>
        </w:rPr>
        <w:t>and</w:t>
      </w:r>
      <w:r>
        <w:rPr>
          <w:spacing w:val="-5"/>
        </w:rPr>
        <w:t xml:space="preserve"> </w:t>
      </w:r>
      <w:r>
        <w:rPr>
          <w:spacing w:val="-2"/>
        </w:rPr>
        <w:t>urban</w:t>
      </w:r>
      <w:r>
        <w:rPr>
          <w:spacing w:val="-6"/>
        </w:rPr>
        <w:t xml:space="preserve"> </w:t>
      </w:r>
      <w:r>
        <w:rPr>
          <w:spacing w:val="-1"/>
        </w:rPr>
        <w:t>areas.</w:t>
      </w:r>
    </w:p>
    <w:p w14:paraId="0E2E0EFD" w14:textId="77777777" w:rsidR="009A528B" w:rsidRDefault="009A528B" w:rsidP="00213B62">
      <w:pPr>
        <w:pStyle w:val="BodyText"/>
      </w:pPr>
    </w:p>
    <w:p w14:paraId="693CA1B9" w14:textId="77777777" w:rsidR="00475684" w:rsidRDefault="00475684" w:rsidP="00213B62">
      <w:pPr>
        <w:spacing w:before="10"/>
        <w:rPr>
          <w:rFonts w:ascii="Calibri" w:eastAsia="Calibri" w:hAnsi="Calibri" w:cs="Calibri"/>
          <w:sz w:val="19"/>
          <w:szCs w:val="19"/>
        </w:rPr>
      </w:pPr>
    </w:p>
    <w:p w14:paraId="5078EEED" w14:textId="77777777" w:rsidR="00A86433" w:rsidRDefault="00A86433">
      <w:pPr>
        <w:rPr>
          <w:rFonts w:ascii="Calibri" w:eastAsia="Calibri" w:hAnsi="Calibri"/>
          <w:b/>
          <w:spacing w:val="-2"/>
          <w:sz w:val="24"/>
          <w:szCs w:val="24"/>
        </w:rPr>
      </w:pPr>
      <w:r>
        <w:rPr>
          <w:b/>
          <w:spacing w:val="-2"/>
        </w:rPr>
        <w:br w:type="page"/>
      </w:r>
    </w:p>
    <w:p w14:paraId="2866CA0C" w14:textId="77777777" w:rsidR="00A86433" w:rsidRDefault="001F46A7" w:rsidP="00A86433">
      <w:pPr>
        <w:pStyle w:val="BodyText"/>
        <w:ind w:right="1443"/>
        <w:rPr>
          <w:spacing w:val="-2"/>
        </w:rPr>
      </w:pPr>
      <w:r>
        <w:rPr>
          <w:b/>
          <w:spacing w:val="-2"/>
        </w:rPr>
        <w:lastRenderedPageBreak/>
        <w:t>Rural</w:t>
      </w:r>
      <w:r>
        <w:rPr>
          <w:b/>
          <w:spacing w:val="7"/>
        </w:rPr>
        <w:t xml:space="preserve"> </w:t>
      </w:r>
      <w:r>
        <w:rPr>
          <w:b/>
          <w:spacing w:val="-1"/>
        </w:rPr>
        <w:t>Area:</w:t>
      </w:r>
      <w:r>
        <w:rPr>
          <w:b/>
          <w:spacing w:val="10"/>
        </w:rPr>
        <w:t xml:space="preserve"> </w:t>
      </w:r>
      <w:r>
        <w:rPr>
          <w:spacing w:val="-2"/>
        </w:rPr>
        <w:t>An</w:t>
      </w:r>
      <w:r>
        <w:rPr>
          <w:spacing w:val="9"/>
        </w:rPr>
        <w:t xml:space="preserve"> </w:t>
      </w:r>
      <w:r>
        <w:t>area</w:t>
      </w:r>
      <w:r>
        <w:rPr>
          <w:spacing w:val="6"/>
        </w:rPr>
        <w:t xml:space="preserve"> </w:t>
      </w:r>
      <w:r>
        <w:rPr>
          <w:spacing w:val="-2"/>
        </w:rPr>
        <w:t>encompassing</w:t>
      </w:r>
      <w:r>
        <w:rPr>
          <w:spacing w:val="8"/>
        </w:rPr>
        <w:t xml:space="preserve"> </w:t>
      </w:r>
      <w:r>
        <w:t>a</w:t>
      </w:r>
      <w:r>
        <w:rPr>
          <w:spacing w:val="6"/>
        </w:rPr>
        <w:t xml:space="preserve"> </w:t>
      </w:r>
      <w:r>
        <w:rPr>
          <w:spacing w:val="-2"/>
        </w:rPr>
        <w:t>population</w:t>
      </w:r>
      <w:r>
        <w:rPr>
          <w:spacing w:val="7"/>
        </w:rPr>
        <w:t xml:space="preserve"> </w:t>
      </w:r>
      <w:r>
        <w:rPr>
          <w:spacing w:val="-1"/>
        </w:rPr>
        <w:t>of</w:t>
      </w:r>
      <w:r>
        <w:rPr>
          <w:spacing w:val="9"/>
        </w:rPr>
        <w:t xml:space="preserve"> </w:t>
      </w:r>
      <w:r>
        <w:rPr>
          <w:spacing w:val="-1"/>
        </w:rPr>
        <w:t>fewer</w:t>
      </w:r>
      <w:r>
        <w:rPr>
          <w:spacing w:val="6"/>
        </w:rPr>
        <w:t xml:space="preserve"> </w:t>
      </w:r>
      <w:r>
        <w:rPr>
          <w:spacing w:val="-1"/>
        </w:rPr>
        <w:t>than</w:t>
      </w:r>
      <w:r>
        <w:rPr>
          <w:spacing w:val="7"/>
        </w:rPr>
        <w:t xml:space="preserve"> </w:t>
      </w:r>
      <w:r>
        <w:rPr>
          <w:spacing w:val="-2"/>
        </w:rPr>
        <w:t>50,000</w:t>
      </w:r>
      <w:r>
        <w:rPr>
          <w:spacing w:val="6"/>
        </w:rPr>
        <w:t xml:space="preserve"> </w:t>
      </w:r>
      <w:r>
        <w:rPr>
          <w:spacing w:val="-1"/>
        </w:rPr>
        <w:t>people</w:t>
      </w:r>
      <w:r>
        <w:rPr>
          <w:spacing w:val="9"/>
        </w:rPr>
        <w:t xml:space="preserve"> </w:t>
      </w:r>
      <w:r>
        <w:rPr>
          <w:spacing w:val="-2"/>
        </w:rPr>
        <w:t>that</w:t>
      </w:r>
      <w:r>
        <w:rPr>
          <w:spacing w:val="9"/>
        </w:rPr>
        <w:t xml:space="preserve"> </w:t>
      </w:r>
      <w:r>
        <w:t>has</w:t>
      </w:r>
      <w:r>
        <w:rPr>
          <w:spacing w:val="5"/>
        </w:rPr>
        <w:t xml:space="preserve"> </w:t>
      </w:r>
      <w:r>
        <w:rPr>
          <w:spacing w:val="-2"/>
        </w:rPr>
        <w:t>not</w:t>
      </w:r>
      <w:r>
        <w:rPr>
          <w:spacing w:val="7"/>
        </w:rPr>
        <w:t xml:space="preserve"> </w:t>
      </w:r>
      <w:r>
        <w:rPr>
          <w:spacing w:val="-2"/>
        </w:rPr>
        <w:t>been</w:t>
      </w:r>
      <w:r>
        <w:rPr>
          <w:spacing w:val="67"/>
          <w:w w:val="99"/>
        </w:rPr>
        <w:t xml:space="preserve"> </w:t>
      </w:r>
      <w:r>
        <w:rPr>
          <w:spacing w:val="-2"/>
        </w:rPr>
        <w:t>designated</w:t>
      </w:r>
      <w:r>
        <w:t xml:space="preserve"> </w:t>
      </w:r>
      <w:r>
        <w:rPr>
          <w:spacing w:val="-2"/>
        </w:rPr>
        <w:t>in</w:t>
      </w:r>
      <w:r>
        <w:rPr>
          <w:spacing w:val="52"/>
        </w:rPr>
        <w:t xml:space="preserve"> </w:t>
      </w:r>
      <w:r>
        <w:rPr>
          <w:spacing w:val="-1"/>
        </w:rPr>
        <w:t>the</w:t>
      </w:r>
      <w:r>
        <w:rPr>
          <w:spacing w:val="53"/>
        </w:rPr>
        <w:t xml:space="preserve"> </w:t>
      </w:r>
      <w:r>
        <w:rPr>
          <w:spacing w:val="-2"/>
        </w:rPr>
        <w:t>most</w:t>
      </w:r>
      <w:r>
        <w:rPr>
          <w:spacing w:val="1"/>
        </w:rPr>
        <w:t xml:space="preserve"> </w:t>
      </w:r>
      <w:r>
        <w:rPr>
          <w:spacing w:val="-1"/>
        </w:rPr>
        <w:t>recent</w:t>
      </w:r>
      <w:r>
        <w:rPr>
          <w:spacing w:val="52"/>
        </w:rPr>
        <w:t xml:space="preserve"> </w:t>
      </w:r>
      <w:r>
        <w:rPr>
          <w:spacing w:val="-2"/>
        </w:rPr>
        <w:t>decennial</w:t>
      </w:r>
      <w:r>
        <w:rPr>
          <w:spacing w:val="1"/>
        </w:rPr>
        <w:t xml:space="preserve"> </w:t>
      </w:r>
      <w:r>
        <w:rPr>
          <w:spacing w:val="-2"/>
        </w:rPr>
        <w:t>census</w:t>
      </w:r>
      <w:r>
        <w:rPr>
          <w:spacing w:val="1"/>
        </w:rPr>
        <w:t xml:space="preserve"> </w:t>
      </w:r>
      <w:r>
        <w:t>as</w:t>
      </w:r>
      <w:r>
        <w:rPr>
          <w:spacing w:val="53"/>
        </w:rPr>
        <w:t xml:space="preserve"> </w:t>
      </w:r>
      <w:r>
        <w:t>an</w:t>
      </w:r>
      <w:r>
        <w:rPr>
          <w:spacing w:val="1"/>
        </w:rPr>
        <w:t xml:space="preserve"> </w:t>
      </w:r>
      <w:r>
        <w:rPr>
          <w:spacing w:val="-2"/>
        </w:rPr>
        <w:t>urbanized</w:t>
      </w:r>
      <w:r>
        <w:rPr>
          <w:spacing w:val="2"/>
        </w:rPr>
        <w:t xml:space="preserve"> </w:t>
      </w:r>
      <w:r>
        <w:rPr>
          <w:spacing w:val="-2"/>
        </w:rPr>
        <w:t>area</w:t>
      </w:r>
      <w:r>
        <w:rPr>
          <w:spacing w:val="1"/>
        </w:rPr>
        <w:t xml:space="preserve"> </w:t>
      </w:r>
      <w:r>
        <w:t>by</w:t>
      </w:r>
      <w:r>
        <w:rPr>
          <w:spacing w:val="53"/>
        </w:rPr>
        <w:t xml:space="preserve"> </w:t>
      </w:r>
      <w:r>
        <w:rPr>
          <w:spacing w:val="-1"/>
        </w:rPr>
        <w:t>the</w:t>
      </w:r>
      <w:r>
        <w:rPr>
          <w:spacing w:val="54"/>
        </w:rPr>
        <w:t xml:space="preserve"> </w:t>
      </w:r>
      <w:r>
        <w:rPr>
          <w:spacing w:val="-2"/>
        </w:rPr>
        <w:t>Secretary</w:t>
      </w:r>
      <w:r>
        <w:rPr>
          <w:spacing w:val="52"/>
        </w:rPr>
        <w:t xml:space="preserve"> </w:t>
      </w:r>
      <w:r>
        <w:rPr>
          <w:spacing w:val="-2"/>
        </w:rPr>
        <w:t>of</w:t>
      </w:r>
      <w:r>
        <w:rPr>
          <w:spacing w:val="91"/>
        </w:rPr>
        <w:t xml:space="preserve"> </w:t>
      </w:r>
      <w:r>
        <w:rPr>
          <w:spacing w:val="-2"/>
        </w:rPr>
        <w:t>Commerce.</w:t>
      </w:r>
    </w:p>
    <w:p w14:paraId="6D23A6BB" w14:textId="77777777" w:rsidR="00A86433" w:rsidRDefault="00A86433" w:rsidP="00A86433">
      <w:pPr>
        <w:pStyle w:val="BodyText"/>
        <w:ind w:right="1443"/>
        <w:rPr>
          <w:b/>
          <w:spacing w:val="-2"/>
        </w:rPr>
      </w:pPr>
    </w:p>
    <w:p w14:paraId="587F1021" w14:textId="0A620342" w:rsidR="00475684" w:rsidRDefault="001F46A7" w:rsidP="00A86433">
      <w:pPr>
        <w:pStyle w:val="BodyText"/>
        <w:ind w:right="1443"/>
      </w:pPr>
      <w:r>
        <w:rPr>
          <w:b/>
          <w:spacing w:val="-2"/>
        </w:rPr>
        <w:t>Seniors:</w:t>
      </w:r>
      <w:r>
        <w:rPr>
          <w:b/>
          <w:spacing w:val="-4"/>
        </w:rPr>
        <w:t xml:space="preserve"> </w:t>
      </w:r>
      <w:r>
        <w:rPr>
          <w:spacing w:val="-2"/>
        </w:rPr>
        <w:t>An</w:t>
      </w:r>
      <w:r>
        <w:rPr>
          <w:spacing w:val="-5"/>
        </w:rPr>
        <w:t xml:space="preserve"> </w:t>
      </w:r>
      <w:r>
        <w:rPr>
          <w:spacing w:val="-2"/>
        </w:rPr>
        <w:t>individual</w:t>
      </w:r>
      <w:r>
        <w:rPr>
          <w:spacing w:val="-1"/>
        </w:rPr>
        <w:t xml:space="preserve"> </w:t>
      </w:r>
      <w:r>
        <w:rPr>
          <w:spacing w:val="-3"/>
        </w:rPr>
        <w:t xml:space="preserve">who </w:t>
      </w:r>
      <w:r>
        <w:t>is</w:t>
      </w:r>
      <w:r>
        <w:rPr>
          <w:spacing w:val="-7"/>
        </w:rPr>
        <w:t xml:space="preserve"> </w:t>
      </w:r>
      <w:r>
        <w:rPr>
          <w:spacing w:val="-1"/>
        </w:rPr>
        <w:t xml:space="preserve">60 </w:t>
      </w:r>
      <w:r>
        <w:rPr>
          <w:spacing w:val="-2"/>
        </w:rPr>
        <w:t>years</w:t>
      </w:r>
      <w:r>
        <w:rPr>
          <w:spacing w:val="-4"/>
        </w:rPr>
        <w:t xml:space="preserve"> </w:t>
      </w:r>
      <w:r>
        <w:rPr>
          <w:spacing w:val="-1"/>
        </w:rPr>
        <w:t>of</w:t>
      </w:r>
      <w:r>
        <w:rPr>
          <w:spacing w:val="-3"/>
        </w:rPr>
        <w:t xml:space="preserve"> </w:t>
      </w:r>
      <w:r>
        <w:rPr>
          <w:spacing w:val="-1"/>
        </w:rPr>
        <w:t>age</w:t>
      </w:r>
      <w:r>
        <w:rPr>
          <w:spacing w:val="-8"/>
        </w:rPr>
        <w:t xml:space="preserve"> </w:t>
      </w:r>
      <w:r>
        <w:t>or</w:t>
      </w:r>
      <w:r>
        <w:rPr>
          <w:spacing w:val="-8"/>
        </w:rPr>
        <w:t xml:space="preserve"> </w:t>
      </w:r>
      <w:r>
        <w:rPr>
          <w:spacing w:val="-1"/>
        </w:rPr>
        <w:t>older</w:t>
      </w:r>
    </w:p>
    <w:p w14:paraId="1D9A97B5" w14:textId="77777777" w:rsidR="00475684" w:rsidRDefault="00475684" w:rsidP="00213B62">
      <w:pPr>
        <w:spacing w:before="12"/>
        <w:rPr>
          <w:rFonts w:ascii="Calibri" w:eastAsia="Calibri" w:hAnsi="Calibri" w:cs="Calibri"/>
          <w:sz w:val="23"/>
          <w:szCs w:val="23"/>
        </w:rPr>
      </w:pPr>
    </w:p>
    <w:p w14:paraId="5E46AB96" w14:textId="49065C5E" w:rsidR="00475684" w:rsidRDefault="001F46A7" w:rsidP="00A86433">
      <w:pPr>
        <w:pStyle w:val="BodyText"/>
        <w:spacing w:line="241" w:lineRule="auto"/>
        <w:ind w:right="1439"/>
        <w:rPr>
          <w:spacing w:val="-2"/>
        </w:rPr>
      </w:pPr>
      <w:r>
        <w:rPr>
          <w:b/>
          <w:spacing w:val="-2"/>
        </w:rPr>
        <w:t>Small</w:t>
      </w:r>
      <w:r>
        <w:rPr>
          <w:b/>
          <w:spacing w:val="25"/>
        </w:rPr>
        <w:t xml:space="preserve"> </w:t>
      </w:r>
      <w:r>
        <w:rPr>
          <w:b/>
          <w:spacing w:val="-2"/>
        </w:rPr>
        <w:t>Urbanized</w:t>
      </w:r>
      <w:r>
        <w:rPr>
          <w:b/>
          <w:spacing w:val="25"/>
        </w:rPr>
        <w:t xml:space="preserve"> </w:t>
      </w:r>
      <w:r>
        <w:rPr>
          <w:b/>
          <w:spacing w:val="-1"/>
        </w:rPr>
        <w:t>Areas:</w:t>
      </w:r>
      <w:r>
        <w:rPr>
          <w:b/>
          <w:spacing w:val="26"/>
        </w:rPr>
        <w:t xml:space="preserve"> </w:t>
      </w:r>
      <w:r>
        <w:t>A</w:t>
      </w:r>
      <w:r>
        <w:rPr>
          <w:spacing w:val="27"/>
        </w:rPr>
        <w:t xml:space="preserve"> </w:t>
      </w:r>
      <w:r>
        <w:rPr>
          <w:spacing w:val="-1"/>
        </w:rPr>
        <w:t>UZA</w:t>
      </w:r>
      <w:r>
        <w:rPr>
          <w:spacing w:val="27"/>
        </w:rPr>
        <w:t xml:space="preserve"> </w:t>
      </w:r>
      <w:r>
        <w:rPr>
          <w:spacing w:val="-2"/>
        </w:rPr>
        <w:t>with</w:t>
      </w:r>
      <w:r>
        <w:rPr>
          <w:spacing w:val="27"/>
        </w:rPr>
        <w:t xml:space="preserve"> </w:t>
      </w:r>
      <w:r>
        <w:t>a</w:t>
      </w:r>
      <w:r>
        <w:rPr>
          <w:spacing w:val="23"/>
        </w:rPr>
        <w:t xml:space="preserve"> </w:t>
      </w:r>
      <w:r>
        <w:rPr>
          <w:spacing w:val="-2"/>
        </w:rPr>
        <w:t>population</w:t>
      </w:r>
      <w:r>
        <w:rPr>
          <w:spacing w:val="26"/>
        </w:rPr>
        <w:t xml:space="preserve"> </w:t>
      </w:r>
      <w:r>
        <w:rPr>
          <w:spacing w:val="-1"/>
        </w:rPr>
        <w:t>of</w:t>
      </w:r>
      <w:r>
        <w:rPr>
          <w:spacing w:val="28"/>
        </w:rPr>
        <w:t xml:space="preserve"> </w:t>
      </w:r>
      <w:r>
        <w:t>at</w:t>
      </w:r>
      <w:r>
        <w:rPr>
          <w:spacing w:val="25"/>
        </w:rPr>
        <w:t xml:space="preserve"> </w:t>
      </w:r>
      <w:r>
        <w:rPr>
          <w:spacing w:val="-1"/>
        </w:rPr>
        <w:t>least</w:t>
      </w:r>
      <w:r>
        <w:rPr>
          <w:spacing w:val="26"/>
        </w:rPr>
        <w:t xml:space="preserve"> </w:t>
      </w:r>
      <w:r>
        <w:rPr>
          <w:spacing w:val="-2"/>
        </w:rPr>
        <w:t>50,000</w:t>
      </w:r>
      <w:r>
        <w:rPr>
          <w:spacing w:val="25"/>
        </w:rPr>
        <w:t xml:space="preserve"> </w:t>
      </w:r>
      <w:r>
        <w:rPr>
          <w:spacing w:val="-2"/>
        </w:rPr>
        <w:t>but</w:t>
      </w:r>
      <w:r>
        <w:rPr>
          <w:spacing w:val="26"/>
        </w:rPr>
        <w:t xml:space="preserve"> </w:t>
      </w:r>
      <w:r>
        <w:rPr>
          <w:spacing w:val="-1"/>
        </w:rPr>
        <w:t>less</w:t>
      </w:r>
      <w:r>
        <w:rPr>
          <w:spacing w:val="24"/>
        </w:rPr>
        <w:t xml:space="preserve"> </w:t>
      </w:r>
      <w:r>
        <w:rPr>
          <w:spacing w:val="-1"/>
        </w:rPr>
        <w:t>than</w:t>
      </w:r>
      <w:r>
        <w:rPr>
          <w:spacing w:val="26"/>
        </w:rPr>
        <w:t xml:space="preserve"> </w:t>
      </w:r>
      <w:r>
        <w:rPr>
          <w:spacing w:val="-2"/>
        </w:rPr>
        <w:t>200,000,</w:t>
      </w:r>
      <w:r>
        <w:rPr>
          <w:spacing w:val="27"/>
        </w:rPr>
        <w:t xml:space="preserve"> </w:t>
      </w:r>
      <w:r>
        <w:rPr>
          <w:spacing w:val="-3"/>
        </w:rPr>
        <w:t>as</w:t>
      </w:r>
      <w:r>
        <w:rPr>
          <w:spacing w:val="80"/>
        </w:rPr>
        <w:t xml:space="preserve"> </w:t>
      </w:r>
      <w:r>
        <w:rPr>
          <w:spacing w:val="-2"/>
        </w:rPr>
        <w:t>determined</w:t>
      </w:r>
      <w:r>
        <w:rPr>
          <w:spacing w:val="-9"/>
        </w:rPr>
        <w:t xml:space="preserve"> </w:t>
      </w:r>
      <w:r>
        <w:t>by</w:t>
      </w:r>
      <w:r>
        <w:rPr>
          <w:spacing w:val="-7"/>
        </w:rPr>
        <w:t xml:space="preserve"> </w:t>
      </w:r>
      <w:r>
        <w:rPr>
          <w:spacing w:val="-1"/>
        </w:rPr>
        <w:t>the</w:t>
      </w:r>
      <w:r>
        <w:rPr>
          <w:spacing w:val="-3"/>
        </w:rPr>
        <w:t xml:space="preserve"> Bureau</w:t>
      </w:r>
      <w:r>
        <w:rPr>
          <w:spacing w:val="-5"/>
        </w:rPr>
        <w:t xml:space="preserve"> </w:t>
      </w:r>
      <w:r>
        <w:rPr>
          <w:spacing w:val="-1"/>
        </w:rPr>
        <w:t>of</w:t>
      </w:r>
      <w:r>
        <w:rPr>
          <w:spacing w:val="-6"/>
        </w:rPr>
        <w:t xml:space="preserve"> </w:t>
      </w:r>
      <w:r>
        <w:rPr>
          <w:spacing w:val="-1"/>
        </w:rPr>
        <w:t>the</w:t>
      </w:r>
      <w:r>
        <w:rPr>
          <w:spacing w:val="-8"/>
        </w:rPr>
        <w:t xml:space="preserve"> </w:t>
      </w:r>
      <w:r>
        <w:rPr>
          <w:spacing w:val="-2"/>
        </w:rPr>
        <w:t>Census.</w:t>
      </w:r>
    </w:p>
    <w:p w14:paraId="14125F23" w14:textId="77777777" w:rsidR="00A86433" w:rsidRDefault="00A86433" w:rsidP="00A86433">
      <w:pPr>
        <w:pStyle w:val="BodyText"/>
        <w:spacing w:line="241" w:lineRule="auto"/>
        <w:ind w:right="1439"/>
        <w:rPr>
          <w:rFonts w:cs="Calibri"/>
          <w:sz w:val="14"/>
          <w:szCs w:val="14"/>
        </w:rPr>
      </w:pPr>
    </w:p>
    <w:p w14:paraId="58318D8E" w14:textId="77777777" w:rsidR="00475684" w:rsidRDefault="001F46A7" w:rsidP="00213B62">
      <w:pPr>
        <w:pStyle w:val="BodyText"/>
        <w:spacing w:before="51"/>
        <w:ind w:right="1433"/>
      </w:pPr>
      <w:r>
        <w:rPr>
          <w:b/>
          <w:spacing w:val="-2"/>
        </w:rPr>
        <w:t>Urbanized</w:t>
      </w:r>
      <w:r>
        <w:rPr>
          <w:b/>
          <w:spacing w:val="8"/>
        </w:rPr>
        <w:t xml:space="preserve"> </w:t>
      </w:r>
      <w:r>
        <w:rPr>
          <w:b/>
          <w:spacing w:val="-1"/>
        </w:rPr>
        <w:t>Area</w:t>
      </w:r>
      <w:r>
        <w:rPr>
          <w:b/>
          <w:spacing w:val="10"/>
        </w:rPr>
        <w:t xml:space="preserve"> </w:t>
      </w:r>
      <w:r>
        <w:rPr>
          <w:b/>
          <w:spacing w:val="-2"/>
        </w:rPr>
        <w:t>(UZA):</w:t>
      </w:r>
      <w:r>
        <w:rPr>
          <w:b/>
          <w:spacing w:val="14"/>
        </w:rPr>
        <w:t xml:space="preserve"> </w:t>
      </w:r>
      <w:r>
        <w:rPr>
          <w:spacing w:val="-2"/>
        </w:rPr>
        <w:t>An</w:t>
      </w:r>
      <w:r>
        <w:rPr>
          <w:spacing w:val="14"/>
        </w:rPr>
        <w:t xml:space="preserve"> </w:t>
      </w:r>
      <w:r>
        <w:t>area</w:t>
      </w:r>
      <w:r>
        <w:rPr>
          <w:spacing w:val="8"/>
        </w:rPr>
        <w:t xml:space="preserve"> </w:t>
      </w:r>
      <w:r>
        <w:rPr>
          <w:spacing w:val="-2"/>
        </w:rPr>
        <w:t>encompassing</w:t>
      </w:r>
      <w:r>
        <w:rPr>
          <w:spacing w:val="10"/>
        </w:rPr>
        <w:t xml:space="preserve"> </w:t>
      </w:r>
      <w:r>
        <w:t>a</w:t>
      </w:r>
      <w:r>
        <w:rPr>
          <w:spacing w:val="8"/>
        </w:rPr>
        <w:t xml:space="preserve"> </w:t>
      </w:r>
      <w:r>
        <w:rPr>
          <w:spacing w:val="-2"/>
        </w:rPr>
        <w:t>population</w:t>
      </w:r>
      <w:r>
        <w:rPr>
          <w:spacing w:val="9"/>
        </w:rPr>
        <w:t xml:space="preserve"> </w:t>
      </w:r>
      <w:r>
        <w:rPr>
          <w:spacing w:val="-1"/>
        </w:rPr>
        <w:t>of</w:t>
      </w:r>
      <w:r>
        <w:rPr>
          <w:spacing w:val="11"/>
        </w:rPr>
        <w:t xml:space="preserve"> </w:t>
      </w:r>
      <w:r>
        <w:rPr>
          <w:spacing w:val="-2"/>
        </w:rPr>
        <w:t>not</w:t>
      </w:r>
      <w:r>
        <w:rPr>
          <w:spacing w:val="14"/>
        </w:rPr>
        <w:t xml:space="preserve"> </w:t>
      </w:r>
      <w:r>
        <w:rPr>
          <w:spacing w:val="-1"/>
        </w:rPr>
        <w:t>less</w:t>
      </w:r>
      <w:r>
        <w:rPr>
          <w:spacing w:val="8"/>
        </w:rPr>
        <w:t xml:space="preserve"> </w:t>
      </w:r>
      <w:r>
        <w:rPr>
          <w:spacing w:val="-1"/>
        </w:rPr>
        <w:t>than</w:t>
      </w:r>
      <w:r>
        <w:rPr>
          <w:spacing w:val="12"/>
        </w:rPr>
        <w:t xml:space="preserve"> </w:t>
      </w:r>
      <w:r>
        <w:rPr>
          <w:spacing w:val="-1"/>
        </w:rPr>
        <w:t>50,000</w:t>
      </w:r>
      <w:r>
        <w:rPr>
          <w:spacing w:val="9"/>
        </w:rPr>
        <w:t xml:space="preserve"> </w:t>
      </w:r>
      <w:r>
        <w:rPr>
          <w:spacing w:val="-1"/>
        </w:rPr>
        <w:t>people</w:t>
      </w:r>
      <w:r>
        <w:rPr>
          <w:spacing w:val="9"/>
        </w:rPr>
        <w:t xml:space="preserve"> </w:t>
      </w:r>
      <w:r>
        <w:rPr>
          <w:spacing w:val="-2"/>
        </w:rPr>
        <w:t>that</w:t>
      </w:r>
      <w:r>
        <w:rPr>
          <w:spacing w:val="67"/>
          <w:w w:val="99"/>
        </w:rPr>
        <w:t xml:space="preserve"> </w:t>
      </w:r>
      <w:r>
        <w:t>has</w:t>
      </w:r>
      <w:r>
        <w:rPr>
          <w:spacing w:val="14"/>
        </w:rPr>
        <w:t xml:space="preserve"> </w:t>
      </w:r>
      <w:r>
        <w:rPr>
          <w:spacing w:val="-1"/>
        </w:rPr>
        <w:t>been</w:t>
      </w:r>
      <w:r>
        <w:rPr>
          <w:spacing w:val="14"/>
        </w:rPr>
        <w:t xml:space="preserve"> </w:t>
      </w:r>
      <w:r>
        <w:rPr>
          <w:spacing w:val="-2"/>
        </w:rPr>
        <w:t>defined</w:t>
      </w:r>
      <w:r>
        <w:rPr>
          <w:spacing w:val="16"/>
        </w:rPr>
        <w:t xml:space="preserve"> </w:t>
      </w:r>
      <w:r>
        <w:rPr>
          <w:spacing w:val="-2"/>
        </w:rPr>
        <w:t>and</w:t>
      </w:r>
      <w:r>
        <w:rPr>
          <w:spacing w:val="14"/>
        </w:rPr>
        <w:t xml:space="preserve"> </w:t>
      </w:r>
      <w:r>
        <w:rPr>
          <w:spacing w:val="-2"/>
        </w:rPr>
        <w:t>designated</w:t>
      </w:r>
      <w:r>
        <w:rPr>
          <w:spacing w:val="16"/>
        </w:rPr>
        <w:t xml:space="preserve"> </w:t>
      </w:r>
      <w:r>
        <w:t>in</w:t>
      </w:r>
      <w:r>
        <w:rPr>
          <w:spacing w:val="13"/>
        </w:rPr>
        <w:t xml:space="preserve"> </w:t>
      </w:r>
      <w:r>
        <w:rPr>
          <w:spacing w:val="-2"/>
        </w:rPr>
        <w:t>the</w:t>
      </w:r>
      <w:r>
        <w:rPr>
          <w:spacing w:val="21"/>
        </w:rPr>
        <w:t xml:space="preserve"> </w:t>
      </w:r>
      <w:r>
        <w:rPr>
          <w:spacing w:val="-2"/>
        </w:rPr>
        <w:t>most</w:t>
      </w:r>
      <w:r>
        <w:rPr>
          <w:spacing w:val="16"/>
        </w:rPr>
        <w:t xml:space="preserve"> </w:t>
      </w:r>
      <w:r>
        <w:rPr>
          <w:spacing w:val="-2"/>
        </w:rPr>
        <w:t>recent</w:t>
      </w:r>
      <w:r>
        <w:rPr>
          <w:spacing w:val="14"/>
        </w:rPr>
        <w:t xml:space="preserve"> </w:t>
      </w:r>
      <w:r>
        <w:rPr>
          <w:spacing w:val="-1"/>
        </w:rPr>
        <w:t>decennial</w:t>
      </w:r>
      <w:r>
        <w:rPr>
          <w:spacing w:val="13"/>
        </w:rPr>
        <w:t xml:space="preserve"> </w:t>
      </w:r>
      <w:r>
        <w:rPr>
          <w:spacing w:val="-2"/>
        </w:rPr>
        <w:t>census</w:t>
      </w:r>
      <w:r>
        <w:rPr>
          <w:spacing w:val="14"/>
        </w:rPr>
        <w:t xml:space="preserve"> </w:t>
      </w:r>
      <w:r>
        <w:t>as</w:t>
      </w:r>
      <w:r>
        <w:rPr>
          <w:spacing w:val="13"/>
        </w:rPr>
        <w:t xml:space="preserve"> </w:t>
      </w:r>
      <w:r>
        <w:t>an</w:t>
      </w:r>
      <w:r>
        <w:rPr>
          <w:spacing w:val="14"/>
        </w:rPr>
        <w:t xml:space="preserve"> </w:t>
      </w:r>
      <w:r>
        <w:rPr>
          <w:spacing w:val="-2"/>
        </w:rPr>
        <w:t>urbanized</w:t>
      </w:r>
      <w:r>
        <w:rPr>
          <w:spacing w:val="19"/>
        </w:rPr>
        <w:t xml:space="preserve"> </w:t>
      </w:r>
      <w:r>
        <w:rPr>
          <w:spacing w:val="-1"/>
        </w:rPr>
        <w:t>area</w:t>
      </w:r>
      <w:r>
        <w:rPr>
          <w:spacing w:val="13"/>
        </w:rPr>
        <w:t xml:space="preserve"> </w:t>
      </w:r>
      <w:r>
        <w:rPr>
          <w:spacing w:val="1"/>
        </w:rPr>
        <w:t>by</w:t>
      </w:r>
      <w:r>
        <w:rPr>
          <w:spacing w:val="62"/>
        </w:rPr>
        <w:t xml:space="preserve"> </w:t>
      </w:r>
      <w:r>
        <w:t>the</w:t>
      </w:r>
      <w:r>
        <w:rPr>
          <w:spacing w:val="-15"/>
        </w:rPr>
        <w:t xml:space="preserve"> </w:t>
      </w:r>
      <w:r>
        <w:rPr>
          <w:spacing w:val="-2"/>
        </w:rPr>
        <w:t>Secretary</w:t>
      </w:r>
      <w:r>
        <w:rPr>
          <w:spacing w:val="-13"/>
        </w:rPr>
        <w:t xml:space="preserve"> </w:t>
      </w:r>
      <w:r>
        <w:rPr>
          <w:spacing w:val="-1"/>
        </w:rPr>
        <w:t>of</w:t>
      </w:r>
      <w:r>
        <w:rPr>
          <w:spacing w:val="-10"/>
        </w:rPr>
        <w:t xml:space="preserve"> </w:t>
      </w:r>
      <w:r>
        <w:rPr>
          <w:spacing w:val="-2"/>
        </w:rPr>
        <w:t>Commerce.</w:t>
      </w:r>
    </w:p>
    <w:p w14:paraId="0010684A" w14:textId="77777777" w:rsidR="00475684" w:rsidRDefault="00475684" w:rsidP="008D225D">
      <w:pPr>
        <w:ind w:right="720"/>
        <w:sectPr w:rsidR="00475684">
          <w:pgSz w:w="12240" w:h="15840"/>
          <w:pgMar w:top="1500" w:right="0" w:bottom="1260" w:left="0" w:header="0" w:footer="1069" w:gutter="0"/>
          <w:cols w:space="720"/>
        </w:sectPr>
      </w:pPr>
    </w:p>
    <w:p w14:paraId="107DA159" w14:textId="7DD6F3FC" w:rsidR="00475684" w:rsidRDefault="001F46A7" w:rsidP="008D225D">
      <w:pPr>
        <w:pStyle w:val="Heading1"/>
        <w:spacing w:before="35"/>
        <w:ind w:right="720"/>
        <w:rPr>
          <w:b w:val="0"/>
          <w:bCs w:val="0"/>
          <w:i w:val="0"/>
        </w:rPr>
      </w:pPr>
      <w:bookmarkStart w:id="2" w:name="Program_Overview"/>
      <w:bookmarkStart w:id="3" w:name="_bookmark1"/>
      <w:bookmarkEnd w:id="2"/>
      <w:bookmarkEnd w:id="3"/>
      <w:r>
        <w:rPr>
          <w:spacing w:val="-2"/>
        </w:rPr>
        <w:lastRenderedPageBreak/>
        <w:t>Program</w:t>
      </w:r>
      <w:r>
        <w:rPr>
          <w:spacing w:val="-3"/>
        </w:rPr>
        <w:t xml:space="preserve"> </w:t>
      </w:r>
      <w:r>
        <w:rPr>
          <w:spacing w:val="-2"/>
        </w:rPr>
        <w:t>Overview</w:t>
      </w:r>
    </w:p>
    <w:p w14:paraId="3EA38B3B" w14:textId="1063F216" w:rsidR="00475684" w:rsidRDefault="001F46A7" w:rsidP="008D225D">
      <w:pPr>
        <w:pStyle w:val="BodyText"/>
        <w:tabs>
          <w:tab w:val="left" w:pos="10800"/>
        </w:tabs>
        <w:spacing w:before="110"/>
        <w:ind w:left="1439" w:right="1427"/>
      </w:pPr>
      <w:r>
        <w:t>The</w:t>
      </w:r>
      <w:r>
        <w:rPr>
          <w:spacing w:val="37"/>
        </w:rPr>
        <w:t xml:space="preserve"> </w:t>
      </w:r>
      <w:r>
        <w:rPr>
          <w:spacing w:val="-1"/>
        </w:rPr>
        <w:t>Rural</w:t>
      </w:r>
      <w:r>
        <w:rPr>
          <w:spacing w:val="37"/>
        </w:rPr>
        <w:t xml:space="preserve"> </w:t>
      </w:r>
      <w:r>
        <w:rPr>
          <w:spacing w:val="-2"/>
        </w:rPr>
        <w:t>Operating</w:t>
      </w:r>
      <w:r>
        <w:rPr>
          <w:spacing w:val="35"/>
        </w:rPr>
        <w:t xml:space="preserve"> </w:t>
      </w:r>
      <w:r>
        <w:rPr>
          <w:spacing w:val="-2"/>
        </w:rPr>
        <w:t>Assistance</w:t>
      </w:r>
      <w:r>
        <w:rPr>
          <w:spacing w:val="35"/>
        </w:rPr>
        <w:t xml:space="preserve"> </w:t>
      </w:r>
      <w:r>
        <w:rPr>
          <w:spacing w:val="-2"/>
        </w:rPr>
        <w:t>Program</w:t>
      </w:r>
      <w:r>
        <w:rPr>
          <w:spacing w:val="35"/>
        </w:rPr>
        <w:t xml:space="preserve"> </w:t>
      </w:r>
      <w:r>
        <w:rPr>
          <w:spacing w:val="-1"/>
        </w:rPr>
        <w:t>(ROAP)</w:t>
      </w:r>
      <w:r>
        <w:rPr>
          <w:spacing w:val="33"/>
        </w:rPr>
        <w:t xml:space="preserve"> </w:t>
      </w:r>
      <w:r>
        <w:t>is</w:t>
      </w:r>
      <w:r>
        <w:rPr>
          <w:spacing w:val="37"/>
        </w:rPr>
        <w:t xml:space="preserve"> </w:t>
      </w:r>
      <w:r>
        <w:t>a</w:t>
      </w:r>
      <w:r>
        <w:rPr>
          <w:spacing w:val="34"/>
        </w:rPr>
        <w:t xml:space="preserve"> </w:t>
      </w:r>
      <w:r>
        <w:rPr>
          <w:spacing w:val="-1"/>
        </w:rPr>
        <w:t>state-funded</w:t>
      </w:r>
      <w:r>
        <w:rPr>
          <w:spacing w:val="34"/>
        </w:rPr>
        <w:t xml:space="preserve"> </w:t>
      </w:r>
      <w:r>
        <w:t>public</w:t>
      </w:r>
      <w:r>
        <w:rPr>
          <w:spacing w:val="31"/>
        </w:rPr>
        <w:t xml:space="preserve"> </w:t>
      </w:r>
      <w:r>
        <w:rPr>
          <w:spacing w:val="-2"/>
        </w:rPr>
        <w:t>transportation</w:t>
      </w:r>
      <w:r>
        <w:rPr>
          <w:spacing w:val="83"/>
        </w:rPr>
        <w:t xml:space="preserve"> </w:t>
      </w:r>
      <w:r>
        <w:t>program</w:t>
      </w:r>
      <w:r>
        <w:rPr>
          <w:spacing w:val="44"/>
        </w:rPr>
        <w:t xml:space="preserve"> </w:t>
      </w:r>
      <w:r>
        <w:rPr>
          <w:spacing w:val="-2"/>
        </w:rPr>
        <w:t>administered</w:t>
      </w:r>
      <w:r>
        <w:rPr>
          <w:spacing w:val="41"/>
        </w:rPr>
        <w:t xml:space="preserve"> </w:t>
      </w:r>
      <w:r>
        <w:t>by</w:t>
      </w:r>
      <w:r>
        <w:rPr>
          <w:spacing w:val="44"/>
        </w:rPr>
        <w:t xml:space="preserve"> </w:t>
      </w:r>
      <w:r>
        <w:rPr>
          <w:spacing w:val="-1"/>
        </w:rPr>
        <w:t>the</w:t>
      </w:r>
      <w:r>
        <w:rPr>
          <w:spacing w:val="42"/>
        </w:rPr>
        <w:t xml:space="preserve"> </w:t>
      </w:r>
      <w:r>
        <w:rPr>
          <w:spacing w:val="-2"/>
        </w:rPr>
        <w:t>North</w:t>
      </w:r>
      <w:r>
        <w:rPr>
          <w:spacing w:val="48"/>
        </w:rPr>
        <w:t xml:space="preserve"> </w:t>
      </w:r>
      <w:r>
        <w:rPr>
          <w:spacing w:val="-2"/>
        </w:rPr>
        <w:t>Carolina</w:t>
      </w:r>
      <w:r>
        <w:rPr>
          <w:spacing w:val="43"/>
        </w:rPr>
        <w:t xml:space="preserve"> </w:t>
      </w:r>
      <w:r>
        <w:rPr>
          <w:spacing w:val="-2"/>
        </w:rPr>
        <w:t>Department</w:t>
      </w:r>
      <w:r>
        <w:rPr>
          <w:spacing w:val="43"/>
        </w:rPr>
        <w:t xml:space="preserve"> </w:t>
      </w:r>
      <w:r>
        <w:rPr>
          <w:spacing w:val="-1"/>
        </w:rPr>
        <w:t>of</w:t>
      </w:r>
      <w:r>
        <w:rPr>
          <w:spacing w:val="46"/>
        </w:rPr>
        <w:t xml:space="preserve"> </w:t>
      </w:r>
      <w:r>
        <w:rPr>
          <w:spacing w:val="-2"/>
        </w:rPr>
        <w:t>Transportation</w:t>
      </w:r>
      <w:r>
        <w:rPr>
          <w:spacing w:val="5"/>
        </w:rPr>
        <w:t xml:space="preserve"> </w:t>
      </w:r>
      <w:r w:rsidR="00957486">
        <w:t>Integrated Mobility Division</w:t>
      </w:r>
      <w:r>
        <w:rPr>
          <w:spacing w:val="31"/>
        </w:rPr>
        <w:t xml:space="preserve"> </w:t>
      </w:r>
      <w:r>
        <w:rPr>
          <w:spacing w:val="-1"/>
        </w:rPr>
        <w:t>(</w:t>
      </w:r>
      <w:r w:rsidR="00957486">
        <w:rPr>
          <w:spacing w:val="-1"/>
        </w:rPr>
        <w:t>IMD</w:t>
      </w:r>
      <w:r>
        <w:rPr>
          <w:spacing w:val="-1"/>
        </w:rPr>
        <w:t>).</w:t>
      </w:r>
      <w:r>
        <w:rPr>
          <w:spacing w:val="37"/>
        </w:rPr>
        <w:t xml:space="preserve"> </w:t>
      </w:r>
      <w:r>
        <w:rPr>
          <w:spacing w:val="-2"/>
        </w:rPr>
        <w:t>County</w:t>
      </w:r>
      <w:r>
        <w:rPr>
          <w:spacing w:val="32"/>
        </w:rPr>
        <w:t xml:space="preserve"> </w:t>
      </w:r>
      <w:r>
        <w:rPr>
          <w:spacing w:val="-1"/>
        </w:rPr>
        <w:t>governments</w:t>
      </w:r>
      <w:r>
        <w:rPr>
          <w:spacing w:val="35"/>
        </w:rPr>
        <w:t xml:space="preserve"> </w:t>
      </w:r>
      <w:r>
        <w:rPr>
          <w:spacing w:val="-1"/>
        </w:rPr>
        <w:t>or</w:t>
      </w:r>
      <w:r>
        <w:rPr>
          <w:spacing w:val="34"/>
        </w:rPr>
        <w:t xml:space="preserve"> </w:t>
      </w:r>
      <w:r>
        <w:rPr>
          <w:spacing w:val="-1"/>
        </w:rPr>
        <w:t>regional</w:t>
      </w:r>
      <w:r>
        <w:rPr>
          <w:spacing w:val="33"/>
        </w:rPr>
        <w:t xml:space="preserve"> </w:t>
      </w:r>
      <w:r>
        <w:rPr>
          <w:spacing w:val="-1"/>
        </w:rPr>
        <w:t>public</w:t>
      </w:r>
      <w:r>
        <w:rPr>
          <w:spacing w:val="32"/>
        </w:rPr>
        <w:t xml:space="preserve"> </w:t>
      </w:r>
      <w:r>
        <w:rPr>
          <w:spacing w:val="-2"/>
        </w:rPr>
        <w:t>transportation</w:t>
      </w:r>
      <w:r>
        <w:rPr>
          <w:spacing w:val="63"/>
        </w:rPr>
        <w:t xml:space="preserve"> </w:t>
      </w:r>
      <w:r>
        <w:rPr>
          <w:spacing w:val="-2"/>
        </w:rPr>
        <w:t>authorities</w:t>
      </w:r>
      <w:r>
        <w:rPr>
          <w:spacing w:val="7"/>
        </w:rPr>
        <w:t xml:space="preserve"> </w:t>
      </w:r>
      <w:r>
        <w:rPr>
          <w:spacing w:val="-2"/>
        </w:rPr>
        <w:t>created</w:t>
      </w:r>
      <w:r>
        <w:rPr>
          <w:spacing w:val="8"/>
        </w:rPr>
        <w:t xml:space="preserve"> </w:t>
      </w:r>
      <w:r>
        <w:rPr>
          <w:spacing w:val="-2"/>
        </w:rPr>
        <w:t>pursuant</w:t>
      </w:r>
      <w:r>
        <w:rPr>
          <w:spacing w:val="9"/>
        </w:rPr>
        <w:t xml:space="preserve"> </w:t>
      </w:r>
      <w:r>
        <w:rPr>
          <w:spacing w:val="-1"/>
        </w:rPr>
        <w:t>to</w:t>
      </w:r>
      <w:r>
        <w:rPr>
          <w:spacing w:val="13"/>
        </w:rPr>
        <w:t xml:space="preserve"> </w:t>
      </w:r>
      <w:r>
        <w:rPr>
          <w:spacing w:val="-2"/>
        </w:rPr>
        <w:t>Article</w:t>
      </w:r>
      <w:r>
        <w:rPr>
          <w:spacing w:val="8"/>
        </w:rPr>
        <w:t xml:space="preserve"> </w:t>
      </w:r>
      <w:r>
        <w:t>25</w:t>
      </w:r>
      <w:r>
        <w:rPr>
          <w:spacing w:val="6"/>
        </w:rPr>
        <w:t xml:space="preserve"> </w:t>
      </w:r>
      <w:r>
        <w:t>or</w:t>
      </w:r>
      <w:r>
        <w:rPr>
          <w:spacing w:val="10"/>
        </w:rPr>
        <w:t xml:space="preserve"> </w:t>
      </w:r>
      <w:r>
        <w:rPr>
          <w:spacing w:val="-2"/>
        </w:rPr>
        <w:t>Article</w:t>
      </w:r>
      <w:r>
        <w:rPr>
          <w:spacing w:val="10"/>
        </w:rPr>
        <w:t xml:space="preserve"> </w:t>
      </w:r>
      <w:r>
        <w:t>26</w:t>
      </w:r>
      <w:r>
        <w:rPr>
          <w:spacing w:val="6"/>
        </w:rPr>
        <w:t xml:space="preserve"> </w:t>
      </w:r>
      <w:r>
        <w:rPr>
          <w:spacing w:val="-1"/>
        </w:rPr>
        <w:t>of</w:t>
      </w:r>
      <w:r>
        <w:rPr>
          <w:spacing w:val="11"/>
        </w:rPr>
        <w:t xml:space="preserve"> </w:t>
      </w:r>
      <w:r>
        <w:rPr>
          <w:spacing w:val="-2"/>
        </w:rPr>
        <w:t>Chapter</w:t>
      </w:r>
      <w:r>
        <w:rPr>
          <w:spacing w:val="7"/>
        </w:rPr>
        <w:t xml:space="preserve"> </w:t>
      </w:r>
      <w:r>
        <w:rPr>
          <w:spacing w:val="-1"/>
        </w:rPr>
        <w:t>160A</w:t>
      </w:r>
      <w:r>
        <w:rPr>
          <w:spacing w:val="8"/>
        </w:rPr>
        <w:t xml:space="preserve"> </w:t>
      </w:r>
      <w:r>
        <w:rPr>
          <w:spacing w:val="-1"/>
        </w:rPr>
        <w:t>of</w:t>
      </w:r>
      <w:r>
        <w:rPr>
          <w:spacing w:val="8"/>
        </w:rPr>
        <w:t xml:space="preserve"> </w:t>
      </w:r>
      <w:r>
        <w:rPr>
          <w:spacing w:val="-1"/>
        </w:rPr>
        <w:t>the</w:t>
      </w:r>
      <w:r>
        <w:rPr>
          <w:spacing w:val="8"/>
        </w:rPr>
        <w:t xml:space="preserve"> </w:t>
      </w:r>
      <w:r>
        <w:rPr>
          <w:spacing w:val="-1"/>
        </w:rPr>
        <w:t>General</w:t>
      </w:r>
      <w:r>
        <w:rPr>
          <w:spacing w:val="8"/>
        </w:rPr>
        <w:t xml:space="preserve"> </w:t>
      </w:r>
      <w:r>
        <w:rPr>
          <w:spacing w:val="-2"/>
        </w:rPr>
        <w:t>Statutes</w:t>
      </w:r>
      <w:r>
        <w:rPr>
          <w:spacing w:val="69"/>
        </w:rPr>
        <w:t xml:space="preserve"> </w:t>
      </w:r>
      <w:r>
        <w:rPr>
          <w:spacing w:val="-1"/>
        </w:rPr>
        <w:t>(upon</w:t>
      </w:r>
      <w:r>
        <w:rPr>
          <w:spacing w:val="6"/>
        </w:rPr>
        <w:t xml:space="preserve"> </w:t>
      </w:r>
      <w:r>
        <w:rPr>
          <w:spacing w:val="-2"/>
        </w:rPr>
        <w:t>written</w:t>
      </w:r>
      <w:r>
        <w:rPr>
          <w:spacing w:val="9"/>
        </w:rPr>
        <w:t xml:space="preserve"> </w:t>
      </w:r>
      <w:r>
        <w:rPr>
          <w:spacing w:val="-2"/>
        </w:rPr>
        <w:t>agreement</w:t>
      </w:r>
      <w:r>
        <w:rPr>
          <w:spacing w:val="8"/>
        </w:rPr>
        <w:t xml:space="preserve"> </w:t>
      </w:r>
      <w:r>
        <w:rPr>
          <w:spacing w:val="-2"/>
        </w:rPr>
        <w:t>with</w:t>
      </w:r>
      <w:r>
        <w:rPr>
          <w:spacing w:val="7"/>
        </w:rPr>
        <w:t xml:space="preserve"> </w:t>
      </w:r>
      <w:r>
        <w:rPr>
          <w:spacing w:val="-2"/>
        </w:rPr>
        <w:t>municipalities</w:t>
      </w:r>
      <w:r>
        <w:rPr>
          <w:spacing w:val="4"/>
        </w:rPr>
        <w:t xml:space="preserve"> </w:t>
      </w:r>
      <w:r>
        <w:rPr>
          <w:spacing w:val="-1"/>
        </w:rPr>
        <w:t>or</w:t>
      </w:r>
      <w:r>
        <w:rPr>
          <w:spacing w:val="8"/>
        </w:rPr>
        <w:t xml:space="preserve"> </w:t>
      </w:r>
      <w:r>
        <w:rPr>
          <w:spacing w:val="-2"/>
        </w:rPr>
        <w:t>counties</w:t>
      </w:r>
      <w:r>
        <w:rPr>
          <w:spacing w:val="5"/>
        </w:rPr>
        <w:t xml:space="preserve"> </w:t>
      </w:r>
      <w:r>
        <w:rPr>
          <w:spacing w:val="-1"/>
        </w:rPr>
        <w:t>served)</w:t>
      </w:r>
      <w:r>
        <w:rPr>
          <w:spacing w:val="4"/>
        </w:rPr>
        <w:t xml:space="preserve"> </w:t>
      </w:r>
      <w:r>
        <w:t>are</w:t>
      </w:r>
      <w:r>
        <w:rPr>
          <w:spacing w:val="14"/>
        </w:rPr>
        <w:t xml:space="preserve"> </w:t>
      </w:r>
      <w:r>
        <w:rPr>
          <w:spacing w:val="-2"/>
        </w:rPr>
        <w:t>the</w:t>
      </w:r>
      <w:r>
        <w:rPr>
          <w:spacing w:val="5"/>
        </w:rPr>
        <w:t xml:space="preserve"> </w:t>
      </w:r>
      <w:r>
        <w:rPr>
          <w:spacing w:val="-1"/>
        </w:rPr>
        <w:t>only</w:t>
      </w:r>
      <w:r>
        <w:rPr>
          <w:spacing w:val="5"/>
        </w:rPr>
        <w:t xml:space="preserve"> </w:t>
      </w:r>
      <w:r>
        <w:rPr>
          <w:spacing w:val="-1"/>
        </w:rPr>
        <w:t>eligible</w:t>
      </w:r>
      <w:r>
        <w:rPr>
          <w:spacing w:val="6"/>
        </w:rPr>
        <w:t xml:space="preserve"> </w:t>
      </w:r>
      <w:r>
        <w:rPr>
          <w:spacing w:val="-2"/>
        </w:rPr>
        <w:t>applicants</w:t>
      </w:r>
      <w:r>
        <w:rPr>
          <w:spacing w:val="73"/>
        </w:rPr>
        <w:t xml:space="preserve"> </w:t>
      </w:r>
      <w:r>
        <w:rPr>
          <w:spacing w:val="-1"/>
        </w:rPr>
        <w:t>for</w:t>
      </w:r>
      <w:r>
        <w:rPr>
          <w:spacing w:val="-8"/>
        </w:rPr>
        <w:t xml:space="preserve"> </w:t>
      </w:r>
      <w:r>
        <w:rPr>
          <w:spacing w:val="-1"/>
        </w:rPr>
        <w:t>ROAP</w:t>
      </w:r>
      <w:r>
        <w:rPr>
          <w:spacing w:val="-11"/>
        </w:rPr>
        <w:t xml:space="preserve"> </w:t>
      </w:r>
      <w:r>
        <w:rPr>
          <w:spacing w:val="-1"/>
        </w:rPr>
        <w:t>funds.</w:t>
      </w:r>
      <w:r>
        <w:rPr>
          <w:spacing w:val="-9"/>
        </w:rPr>
        <w:t xml:space="preserve"> </w:t>
      </w:r>
      <w:r>
        <w:rPr>
          <w:spacing w:val="-2"/>
        </w:rPr>
        <w:t>ROAP</w:t>
      </w:r>
      <w:r>
        <w:rPr>
          <w:spacing w:val="-9"/>
        </w:rPr>
        <w:t xml:space="preserve"> </w:t>
      </w:r>
      <w:r>
        <w:rPr>
          <w:spacing w:val="-2"/>
        </w:rPr>
        <w:t>includes</w:t>
      </w:r>
      <w:r>
        <w:rPr>
          <w:spacing w:val="-13"/>
        </w:rPr>
        <w:t xml:space="preserve"> </w:t>
      </w:r>
      <w:r>
        <w:t>the</w:t>
      </w:r>
      <w:r>
        <w:rPr>
          <w:spacing w:val="-12"/>
        </w:rPr>
        <w:t xml:space="preserve"> </w:t>
      </w:r>
      <w:r>
        <w:rPr>
          <w:spacing w:val="-2"/>
        </w:rPr>
        <w:t>following</w:t>
      </w:r>
      <w:r>
        <w:rPr>
          <w:spacing w:val="-10"/>
        </w:rPr>
        <w:t xml:space="preserve"> </w:t>
      </w:r>
      <w:r>
        <w:rPr>
          <w:spacing w:val="-1"/>
        </w:rPr>
        <w:t>funding</w:t>
      </w:r>
      <w:r>
        <w:rPr>
          <w:spacing w:val="-10"/>
        </w:rPr>
        <w:t xml:space="preserve"> </w:t>
      </w:r>
      <w:r>
        <w:rPr>
          <w:spacing w:val="-1"/>
        </w:rPr>
        <w:t>project</w:t>
      </w:r>
      <w:r>
        <w:rPr>
          <w:spacing w:val="-7"/>
        </w:rPr>
        <w:t xml:space="preserve"> </w:t>
      </w:r>
      <w:r>
        <w:rPr>
          <w:spacing w:val="-2"/>
        </w:rPr>
        <w:t>categories:</w:t>
      </w:r>
    </w:p>
    <w:p w14:paraId="23212AE6" w14:textId="77777777" w:rsidR="00475684" w:rsidRDefault="00475684" w:rsidP="00213B62">
      <w:pPr>
        <w:spacing w:before="12"/>
        <w:rPr>
          <w:rFonts w:ascii="Calibri" w:eastAsia="Calibri" w:hAnsi="Calibri" w:cs="Calibri"/>
          <w:sz w:val="23"/>
          <w:szCs w:val="23"/>
        </w:rPr>
      </w:pPr>
      <w:bookmarkStart w:id="4" w:name="_Hlk193460956"/>
    </w:p>
    <w:p w14:paraId="4A77805D" w14:textId="77777777" w:rsidR="00475684" w:rsidRDefault="001F46A7" w:rsidP="00213B62">
      <w:pPr>
        <w:pStyle w:val="Heading3"/>
        <w:ind w:left="1800" w:firstLine="0"/>
        <w:rPr>
          <w:b w:val="0"/>
          <w:bCs w:val="0"/>
          <w:i w:val="0"/>
        </w:rPr>
      </w:pPr>
      <w:r>
        <w:rPr>
          <w:b w:val="0"/>
          <w:i w:val="0"/>
          <w:noProof/>
        </w:rPr>
        <w:drawing>
          <wp:inline distT="0" distB="0" distL="0" distR="0" wp14:anchorId="78DF5F2C" wp14:editId="2C530DDA">
            <wp:extent cx="126363" cy="126358"/>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6" cstate="print"/>
                    <a:stretch>
                      <a:fillRect/>
                    </a:stretch>
                  </pic:blipFill>
                  <pic:spPr>
                    <a:xfrm>
                      <a:off x="0" y="0"/>
                      <a:ext cx="126363" cy="126358"/>
                    </a:xfrm>
                    <a:prstGeom prst="rect">
                      <a:avLst/>
                    </a:prstGeom>
                  </pic:spPr>
                </pic:pic>
              </a:graphicData>
            </a:graphic>
          </wp:inline>
        </w:drawing>
      </w:r>
      <w:r>
        <w:rPr>
          <w:rFonts w:ascii="Times New Roman"/>
          <w:b w:val="0"/>
          <w:i w:val="0"/>
          <w:sz w:val="20"/>
        </w:rPr>
        <w:t xml:space="preserve">   </w:t>
      </w:r>
      <w:bookmarkStart w:id="5" w:name="Elderly_and_Disabled_Transportation_Assi"/>
      <w:bookmarkEnd w:id="5"/>
      <w:r>
        <w:t>Elderly</w:t>
      </w:r>
      <w:r>
        <w:rPr>
          <w:spacing w:val="-18"/>
        </w:rPr>
        <w:t xml:space="preserve"> </w:t>
      </w:r>
      <w:r>
        <w:t>and</w:t>
      </w:r>
      <w:r>
        <w:rPr>
          <w:spacing w:val="-11"/>
        </w:rPr>
        <w:t xml:space="preserve"> </w:t>
      </w:r>
      <w:r>
        <w:rPr>
          <w:spacing w:val="-2"/>
        </w:rPr>
        <w:t>Disabled</w:t>
      </w:r>
      <w:r>
        <w:rPr>
          <w:spacing w:val="-17"/>
        </w:rPr>
        <w:t xml:space="preserve"> </w:t>
      </w:r>
      <w:r>
        <w:rPr>
          <w:spacing w:val="-2"/>
        </w:rPr>
        <w:t>Transportation</w:t>
      </w:r>
      <w:r>
        <w:rPr>
          <w:spacing w:val="-16"/>
        </w:rPr>
        <w:t xml:space="preserve"> </w:t>
      </w:r>
      <w:r>
        <w:rPr>
          <w:spacing w:val="-1"/>
        </w:rPr>
        <w:t>Assistance</w:t>
      </w:r>
      <w:r>
        <w:rPr>
          <w:spacing w:val="-14"/>
        </w:rPr>
        <w:t xml:space="preserve"> </w:t>
      </w:r>
      <w:r>
        <w:rPr>
          <w:spacing w:val="-3"/>
        </w:rPr>
        <w:t>Program</w:t>
      </w:r>
      <w:r>
        <w:rPr>
          <w:spacing w:val="-14"/>
        </w:rPr>
        <w:t xml:space="preserve"> </w:t>
      </w:r>
      <w:r>
        <w:rPr>
          <w:spacing w:val="-1"/>
        </w:rPr>
        <w:t>(EDTAP)</w:t>
      </w:r>
    </w:p>
    <w:p w14:paraId="65843C36" w14:textId="0C705E6F" w:rsidR="00475684" w:rsidRDefault="001F46A7" w:rsidP="00213B62">
      <w:pPr>
        <w:numPr>
          <w:ilvl w:val="0"/>
          <w:numId w:val="4"/>
        </w:numPr>
        <w:tabs>
          <w:tab w:val="left" w:pos="2880"/>
        </w:tabs>
        <w:ind w:right="1524"/>
        <w:rPr>
          <w:rFonts w:ascii="Calibri" w:eastAsia="Calibri" w:hAnsi="Calibri" w:cs="Calibri"/>
          <w:sz w:val="24"/>
          <w:szCs w:val="24"/>
        </w:rPr>
      </w:pPr>
      <w:r>
        <w:rPr>
          <w:rFonts w:ascii="Calibri" w:eastAsia="Calibri" w:hAnsi="Calibri" w:cs="Calibri"/>
          <w:b/>
          <w:bCs/>
          <w:i/>
          <w:spacing w:val="-2"/>
          <w:sz w:val="24"/>
          <w:szCs w:val="24"/>
        </w:rPr>
        <w:t>Purposes:</w:t>
      </w:r>
      <w:r>
        <w:rPr>
          <w:rFonts w:ascii="Calibri" w:eastAsia="Calibri" w:hAnsi="Calibri" w:cs="Calibri"/>
          <w:b/>
          <w:bCs/>
          <w:i/>
          <w:sz w:val="24"/>
          <w:szCs w:val="24"/>
        </w:rPr>
        <w:t xml:space="preserve"> </w:t>
      </w:r>
      <w:r>
        <w:rPr>
          <w:rFonts w:ascii="Calibri" w:eastAsia="Calibri" w:hAnsi="Calibri" w:cs="Calibri"/>
          <w:b/>
          <w:bCs/>
          <w:i/>
          <w:spacing w:val="1"/>
          <w:sz w:val="24"/>
          <w:szCs w:val="24"/>
        </w:rPr>
        <w:t xml:space="preserve"> </w:t>
      </w:r>
      <w:r>
        <w:rPr>
          <w:rFonts w:ascii="Calibri" w:eastAsia="Calibri" w:hAnsi="Calibri" w:cs="Calibri"/>
          <w:i/>
          <w:spacing w:val="-2"/>
          <w:sz w:val="24"/>
          <w:szCs w:val="24"/>
        </w:rPr>
        <w:t>Provides</w:t>
      </w:r>
      <w:r>
        <w:rPr>
          <w:rFonts w:ascii="Calibri" w:eastAsia="Calibri" w:hAnsi="Calibri" w:cs="Calibri"/>
          <w:i/>
          <w:sz w:val="24"/>
          <w:szCs w:val="24"/>
        </w:rPr>
        <w:t xml:space="preserve"> </w:t>
      </w:r>
      <w:r>
        <w:rPr>
          <w:rFonts w:ascii="Calibri" w:eastAsia="Calibri" w:hAnsi="Calibri" w:cs="Calibri"/>
          <w:i/>
          <w:spacing w:val="-2"/>
          <w:sz w:val="24"/>
          <w:szCs w:val="24"/>
        </w:rPr>
        <w:t>operating</w:t>
      </w:r>
      <w:r>
        <w:rPr>
          <w:rFonts w:ascii="Calibri" w:eastAsia="Calibri" w:hAnsi="Calibri" w:cs="Calibri"/>
          <w:i/>
          <w:spacing w:val="51"/>
          <w:sz w:val="24"/>
          <w:szCs w:val="24"/>
        </w:rPr>
        <w:t xml:space="preserve"> </w:t>
      </w:r>
      <w:r>
        <w:rPr>
          <w:rFonts w:ascii="Calibri" w:eastAsia="Calibri" w:hAnsi="Calibri" w:cs="Calibri"/>
          <w:i/>
          <w:spacing w:val="-2"/>
          <w:sz w:val="24"/>
          <w:szCs w:val="24"/>
        </w:rPr>
        <w:t>assistance</w:t>
      </w:r>
      <w:r>
        <w:rPr>
          <w:rFonts w:ascii="Calibri" w:eastAsia="Calibri" w:hAnsi="Calibri" w:cs="Calibri"/>
          <w:i/>
          <w:spacing w:val="53"/>
          <w:sz w:val="24"/>
          <w:szCs w:val="24"/>
        </w:rPr>
        <w:t xml:space="preserve"> </w:t>
      </w:r>
      <w:r>
        <w:rPr>
          <w:rFonts w:ascii="Calibri" w:eastAsia="Calibri" w:hAnsi="Calibri" w:cs="Calibri"/>
          <w:i/>
          <w:sz w:val="24"/>
          <w:szCs w:val="24"/>
        </w:rPr>
        <w:t>for</w:t>
      </w:r>
      <w:r>
        <w:rPr>
          <w:rFonts w:ascii="Calibri" w:eastAsia="Calibri" w:hAnsi="Calibri" w:cs="Calibri"/>
          <w:i/>
          <w:spacing w:val="49"/>
          <w:sz w:val="24"/>
          <w:szCs w:val="24"/>
        </w:rPr>
        <w:t xml:space="preserve"> </w:t>
      </w:r>
      <w:r>
        <w:rPr>
          <w:rFonts w:ascii="Calibri" w:eastAsia="Calibri" w:hAnsi="Calibri" w:cs="Calibri"/>
          <w:i/>
          <w:spacing w:val="-1"/>
          <w:sz w:val="24"/>
          <w:szCs w:val="24"/>
        </w:rPr>
        <w:t>the</w:t>
      </w:r>
      <w:r>
        <w:rPr>
          <w:rFonts w:ascii="Calibri" w:eastAsia="Calibri" w:hAnsi="Calibri" w:cs="Calibri"/>
          <w:i/>
          <w:spacing w:val="51"/>
          <w:sz w:val="24"/>
          <w:szCs w:val="24"/>
        </w:rPr>
        <w:t xml:space="preserve"> </w:t>
      </w:r>
      <w:r>
        <w:rPr>
          <w:rFonts w:ascii="Calibri" w:eastAsia="Calibri" w:hAnsi="Calibri" w:cs="Calibri"/>
          <w:i/>
          <w:spacing w:val="-1"/>
          <w:sz w:val="24"/>
          <w:szCs w:val="24"/>
        </w:rPr>
        <w:t>transportation</w:t>
      </w:r>
      <w:r>
        <w:rPr>
          <w:rFonts w:ascii="Calibri" w:eastAsia="Calibri" w:hAnsi="Calibri" w:cs="Calibri"/>
          <w:i/>
          <w:spacing w:val="51"/>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1"/>
          <w:sz w:val="24"/>
          <w:szCs w:val="24"/>
        </w:rPr>
        <w:t>the</w:t>
      </w:r>
      <w:r>
        <w:rPr>
          <w:rFonts w:ascii="Calibri" w:eastAsia="Calibri" w:hAnsi="Calibri" w:cs="Calibri"/>
          <w:i/>
          <w:spacing w:val="1"/>
          <w:sz w:val="24"/>
          <w:szCs w:val="24"/>
        </w:rPr>
        <w:t xml:space="preserve"> </w:t>
      </w:r>
      <w:r>
        <w:rPr>
          <w:rFonts w:ascii="Calibri" w:eastAsia="Calibri" w:hAnsi="Calibri" w:cs="Calibri"/>
          <w:i/>
          <w:spacing w:val="-1"/>
          <w:sz w:val="24"/>
          <w:szCs w:val="24"/>
        </w:rPr>
        <w:t>state’s</w:t>
      </w:r>
      <w:r>
        <w:rPr>
          <w:rFonts w:ascii="Calibri" w:eastAsia="Calibri" w:hAnsi="Calibri" w:cs="Calibri"/>
          <w:i/>
          <w:spacing w:val="61"/>
          <w:sz w:val="24"/>
          <w:szCs w:val="24"/>
        </w:rPr>
        <w:t xml:space="preserve"> </w:t>
      </w:r>
      <w:bookmarkStart w:id="6" w:name="_Legislated:_Yes"/>
      <w:bookmarkEnd w:id="6"/>
      <w:r>
        <w:rPr>
          <w:rFonts w:ascii="Calibri" w:eastAsia="Calibri" w:hAnsi="Calibri" w:cs="Calibri"/>
          <w:i/>
          <w:spacing w:val="-2"/>
          <w:sz w:val="24"/>
          <w:szCs w:val="24"/>
        </w:rPr>
        <w:t>elderly</w:t>
      </w:r>
      <w:r>
        <w:rPr>
          <w:rFonts w:ascii="Calibri" w:eastAsia="Calibri" w:hAnsi="Calibri" w:cs="Calibri"/>
          <w:i/>
          <w:spacing w:val="-3"/>
          <w:sz w:val="24"/>
          <w:szCs w:val="24"/>
        </w:rPr>
        <w:t xml:space="preserve"> </w:t>
      </w:r>
      <w:r>
        <w:rPr>
          <w:rFonts w:ascii="Calibri" w:eastAsia="Calibri" w:hAnsi="Calibri" w:cs="Calibri"/>
          <w:i/>
          <w:spacing w:val="-1"/>
          <w:sz w:val="24"/>
          <w:szCs w:val="24"/>
        </w:rPr>
        <w:t>and</w:t>
      </w:r>
      <w:r>
        <w:rPr>
          <w:rFonts w:ascii="Calibri" w:eastAsia="Calibri" w:hAnsi="Calibri" w:cs="Calibri"/>
          <w:i/>
          <w:spacing w:val="-7"/>
          <w:sz w:val="24"/>
          <w:szCs w:val="24"/>
        </w:rPr>
        <w:t xml:space="preserve"> </w:t>
      </w:r>
      <w:r>
        <w:rPr>
          <w:rFonts w:ascii="Calibri" w:eastAsia="Calibri" w:hAnsi="Calibri" w:cs="Calibri"/>
          <w:i/>
          <w:spacing w:val="-2"/>
          <w:sz w:val="24"/>
          <w:szCs w:val="24"/>
        </w:rPr>
        <w:t>disabled</w:t>
      </w:r>
      <w:r>
        <w:rPr>
          <w:rFonts w:ascii="Calibri" w:eastAsia="Calibri" w:hAnsi="Calibri" w:cs="Calibri"/>
          <w:i/>
          <w:spacing w:val="-10"/>
          <w:sz w:val="24"/>
          <w:szCs w:val="24"/>
        </w:rPr>
        <w:t xml:space="preserve"> </w:t>
      </w:r>
      <w:r>
        <w:rPr>
          <w:rFonts w:ascii="Calibri" w:eastAsia="Calibri" w:hAnsi="Calibri" w:cs="Calibri"/>
          <w:i/>
          <w:spacing w:val="-2"/>
          <w:sz w:val="24"/>
          <w:szCs w:val="24"/>
        </w:rPr>
        <w:t>citizens</w:t>
      </w:r>
    </w:p>
    <w:p w14:paraId="1D06C7F3" w14:textId="77777777" w:rsidR="00475684" w:rsidRDefault="001F46A7" w:rsidP="00213B62">
      <w:pPr>
        <w:pStyle w:val="Heading3"/>
        <w:numPr>
          <w:ilvl w:val="0"/>
          <w:numId w:val="4"/>
        </w:numPr>
        <w:tabs>
          <w:tab w:val="left" w:pos="2880"/>
        </w:tabs>
        <w:rPr>
          <w:rFonts w:cs="Calibri"/>
          <w:b w:val="0"/>
          <w:bCs w:val="0"/>
          <w:i w:val="0"/>
        </w:rPr>
      </w:pPr>
      <w:r>
        <w:rPr>
          <w:spacing w:val="-2"/>
        </w:rPr>
        <w:t>Legislated:</w:t>
      </w:r>
      <w:r>
        <w:rPr>
          <w:spacing w:val="-23"/>
        </w:rPr>
        <w:t xml:space="preserve"> </w:t>
      </w:r>
      <w:r>
        <w:rPr>
          <w:b w:val="0"/>
        </w:rPr>
        <w:t>Yes</w:t>
      </w:r>
    </w:p>
    <w:p w14:paraId="28317112" w14:textId="77777777" w:rsidR="00475684" w:rsidRDefault="001F46A7" w:rsidP="00213B62">
      <w:pPr>
        <w:numPr>
          <w:ilvl w:val="1"/>
          <w:numId w:val="4"/>
        </w:numPr>
        <w:tabs>
          <w:tab w:val="left" w:pos="3599"/>
          <w:tab w:val="left" w:pos="3600"/>
        </w:tabs>
        <w:ind w:right="1524"/>
        <w:rPr>
          <w:rFonts w:ascii="Calibri" w:eastAsia="Calibri" w:hAnsi="Calibri" w:cs="Calibri"/>
          <w:sz w:val="24"/>
          <w:szCs w:val="24"/>
        </w:rPr>
      </w:pPr>
      <w:r>
        <w:rPr>
          <w:rFonts w:ascii="Calibri"/>
          <w:i/>
          <w:spacing w:val="-2"/>
          <w:sz w:val="24"/>
        </w:rPr>
        <w:t xml:space="preserve">Originally </w:t>
      </w:r>
      <w:r>
        <w:rPr>
          <w:rFonts w:ascii="Calibri"/>
          <w:i/>
          <w:spacing w:val="-1"/>
          <w:sz w:val="24"/>
        </w:rPr>
        <w:t>enacted</w:t>
      </w:r>
      <w:r>
        <w:rPr>
          <w:rFonts w:ascii="Calibri"/>
          <w:i/>
          <w:spacing w:val="-3"/>
          <w:sz w:val="24"/>
        </w:rPr>
        <w:t xml:space="preserve"> </w:t>
      </w:r>
      <w:r>
        <w:rPr>
          <w:rFonts w:ascii="Calibri"/>
          <w:i/>
          <w:spacing w:val="-2"/>
          <w:sz w:val="24"/>
        </w:rPr>
        <w:t>by</w:t>
      </w:r>
      <w:r>
        <w:rPr>
          <w:rFonts w:ascii="Calibri"/>
          <w:i/>
          <w:spacing w:val="2"/>
          <w:sz w:val="24"/>
        </w:rPr>
        <w:t xml:space="preserve"> </w:t>
      </w:r>
      <w:r>
        <w:rPr>
          <w:rFonts w:ascii="Calibri"/>
          <w:i/>
          <w:spacing w:val="-1"/>
          <w:sz w:val="24"/>
        </w:rPr>
        <w:t>legislation</w:t>
      </w:r>
      <w:r>
        <w:rPr>
          <w:rFonts w:ascii="Calibri"/>
          <w:i/>
          <w:spacing w:val="-2"/>
          <w:sz w:val="24"/>
        </w:rPr>
        <w:t xml:space="preserve"> </w:t>
      </w:r>
      <w:r>
        <w:rPr>
          <w:rFonts w:ascii="Calibri"/>
          <w:i/>
          <w:sz w:val="24"/>
        </w:rPr>
        <w:t>in</w:t>
      </w:r>
      <w:r>
        <w:rPr>
          <w:rFonts w:ascii="Calibri"/>
          <w:i/>
          <w:spacing w:val="-3"/>
          <w:sz w:val="24"/>
        </w:rPr>
        <w:t xml:space="preserve"> </w:t>
      </w:r>
      <w:r>
        <w:rPr>
          <w:rFonts w:ascii="Calibri"/>
          <w:i/>
          <w:spacing w:val="-1"/>
          <w:sz w:val="24"/>
        </w:rPr>
        <w:t>the</w:t>
      </w:r>
      <w:r>
        <w:rPr>
          <w:rFonts w:ascii="Calibri"/>
          <w:i/>
          <w:spacing w:val="1"/>
          <w:sz w:val="24"/>
        </w:rPr>
        <w:t xml:space="preserve"> </w:t>
      </w:r>
      <w:r>
        <w:rPr>
          <w:rFonts w:ascii="Calibri"/>
          <w:i/>
          <w:spacing w:val="-1"/>
          <w:sz w:val="24"/>
        </w:rPr>
        <w:t>1989</w:t>
      </w:r>
      <w:r>
        <w:rPr>
          <w:rFonts w:ascii="Calibri"/>
          <w:i/>
          <w:spacing w:val="1"/>
          <w:sz w:val="24"/>
        </w:rPr>
        <w:t xml:space="preserve"> </w:t>
      </w:r>
      <w:r>
        <w:rPr>
          <w:rFonts w:ascii="Calibri"/>
          <w:i/>
          <w:spacing w:val="-2"/>
          <w:sz w:val="24"/>
        </w:rPr>
        <w:t>Session</w:t>
      </w:r>
      <w:r>
        <w:rPr>
          <w:rFonts w:ascii="Calibri"/>
          <w:i/>
          <w:sz w:val="24"/>
        </w:rPr>
        <w:t xml:space="preserve"> </w:t>
      </w:r>
      <w:r>
        <w:rPr>
          <w:rFonts w:ascii="Calibri"/>
          <w:i/>
          <w:spacing w:val="-2"/>
          <w:sz w:val="24"/>
        </w:rPr>
        <w:t>of</w:t>
      </w:r>
      <w:r>
        <w:rPr>
          <w:rFonts w:ascii="Calibri"/>
          <w:i/>
          <w:spacing w:val="2"/>
          <w:sz w:val="24"/>
        </w:rPr>
        <w:t xml:space="preserve"> </w:t>
      </w:r>
      <w:r>
        <w:rPr>
          <w:rFonts w:ascii="Calibri"/>
          <w:i/>
          <w:spacing w:val="-1"/>
          <w:sz w:val="24"/>
        </w:rPr>
        <w:t>the</w:t>
      </w:r>
      <w:r>
        <w:rPr>
          <w:rFonts w:ascii="Calibri"/>
          <w:i/>
          <w:spacing w:val="1"/>
          <w:sz w:val="24"/>
        </w:rPr>
        <w:t xml:space="preserve"> </w:t>
      </w:r>
      <w:r>
        <w:rPr>
          <w:rFonts w:ascii="Calibri"/>
          <w:i/>
          <w:spacing w:val="-1"/>
          <w:sz w:val="24"/>
        </w:rPr>
        <w:t>North</w:t>
      </w:r>
      <w:r>
        <w:rPr>
          <w:rFonts w:ascii="Calibri"/>
          <w:i/>
          <w:sz w:val="24"/>
        </w:rPr>
        <w:t xml:space="preserve"> </w:t>
      </w:r>
      <w:r>
        <w:rPr>
          <w:rFonts w:ascii="Calibri"/>
          <w:i/>
          <w:spacing w:val="-1"/>
          <w:sz w:val="24"/>
        </w:rPr>
        <w:t>Carolina</w:t>
      </w:r>
      <w:r>
        <w:rPr>
          <w:rFonts w:ascii="Calibri"/>
          <w:i/>
          <w:spacing w:val="38"/>
          <w:sz w:val="24"/>
        </w:rPr>
        <w:t xml:space="preserve"> </w:t>
      </w:r>
      <w:r>
        <w:rPr>
          <w:rFonts w:ascii="Calibri"/>
          <w:i/>
          <w:spacing w:val="-1"/>
          <w:sz w:val="24"/>
        </w:rPr>
        <w:t>General</w:t>
      </w:r>
      <w:r>
        <w:rPr>
          <w:rFonts w:ascii="Calibri"/>
          <w:i/>
          <w:spacing w:val="-15"/>
          <w:sz w:val="24"/>
        </w:rPr>
        <w:t xml:space="preserve"> </w:t>
      </w:r>
      <w:r>
        <w:rPr>
          <w:rFonts w:ascii="Calibri"/>
          <w:i/>
          <w:spacing w:val="-2"/>
          <w:sz w:val="24"/>
        </w:rPr>
        <w:t>Assembly</w:t>
      </w:r>
      <w:r>
        <w:rPr>
          <w:rFonts w:ascii="Calibri"/>
          <w:i/>
          <w:spacing w:val="-12"/>
          <w:sz w:val="24"/>
        </w:rPr>
        <w:t xml:space="preserve"> </w:t>
      </w:r>
      <w:r>
        <w:rPr>
          <w:rFonts w:ascii="Calibri"/>
          <w:i/>
          <w:spacing w:val="-2"/>
          <w:sz w:val="24"/>
        </w:rPr>
        <w:t>(Article</w:t>
      </w:r>
      <w:r>
        <w:rPr>
          <w:rFonts w:ascii="Calibri"/>
          <w:i/>
          <w:spacing w:val="-12"/>
          <w:sz w:val="24"/>
        </w:rPr>
        <w:t xml:space="preserve"> </w:t>
      </w:r>
      <w:r>
        <w:rPr>
          <w:rFonts w:ascii="Calibri"/>
          <w:i/>
          <w:spacing w:val="-1"/>
          <w:sz w:val="24"/>
        </w:rPr>
        <w:t>2B,</w:t>
      </w:r>
      <w:r>
        <w:rPr>
          <w:rFonts w:ascii="Calibri"/>
          <w:i/>
          <w:spacing w:val="-13"/>
          <w:sz w:val="24"/>
        </w:rPr>
        <w:t xml:space="preserve"> </w:t>
      </w:r>
      <w:r>
        <w:rPr>
          <w:rFonts w:ascii="Calibri"/>
          <w:i/>
          <w:spacing w:val="-2"/>
          <w:sz w:val="24"/>
        </w:rPr>
        <w:t>136-44.27)</w:t>
      </w:r>
    </w:p>
    <w:p w14:paraId="0BCB976F" w14:textId="77777777" w:rsidR="00475684" w:rsidRDefault="001F46A7" w:rsidP="00213B62">
      <w:pPr>
        <w:pStyle w:val="Heading3"/>
        <w:numPr>
          <w:ilvl w:val="0"/>
          <w:numId w:val="4"/>
        </w:numPr>
        <w:tabs>
          <w:tab w:val="left" w:pos="2880"/>
        </w:tabs>
        <w:rPr>
          <w:b w:val="0"/>
          <w:bCs w:val="0"/>
          <w:i w:val="0"/>
        </w:rPr>
      </w:pPr>
      <w:bookmarkStart w:id="7" w:name="_Formula:"/>
      <w:bookmarkEnd w:id="7"/>
      <w:r>
        <w:rPr>
          <w:spacing w:val="-2"/>
        </w:rPr>
        <w:t>Formula:</w:t>
      </w:r>
    </w:p>
    <w:p w14:paraId="1C7D3346"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z w:val="24"/>
        </w:rPr>
        <w:t>50%</w:t>
      </w:r>
      <w:r>
        <w:rPr>
          <w:rFonts w:ascii="Calibri"/>
          <w:i/>
          <w:spacing w:val="-7"/>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3"/>
          <w:sz w:val="24"/>
        </w:rPr>
        <w:t xml:space="preserve"> </w:t>
      </w:r>
      <w:r>
        <w:rPr>
          <w:rFonts w:ascii="Calibri"/>
          <w:i/>
          <w:spacing w:val="-2"/>
          <w:sz w:val="24"/>
        </w:rPr>
        <w:t>among</w:t>
      </w:r>
      <w:r>
        <w:rPr>
          <w:rFonts w:ascii="Calibri"/>
          <w:i/>
          <w:spacing w:val="-5"/>
          <w:sz w:val="24"/>
        </w:rPr>
        <w:t xml:space="preserve"> </w:t>
      </w:r>
      <w:r>
        <w:rPr>
          <w:rFonts w:ascii="Calibri"/>
          <w:i/>
          <w:spacing w:val="-2"/>
          <w:sz w:val="24"/>
        </w:rPr>
        <w:t>all</w:t>
      </w:r>
      <w:r>
        <w:rPr>
          <w:rFonts w:ascii="Calibri"/>
          <w:i/>
          <w:spacing w:val="-5"/>
          <w:sz w:val="24"/>
        </w:rPr>
        <w:t xml:space="preserve"> </w:t>
      </w:r>
      <w:r>
        <w:rPr>
          <w:rFonts w:ascii="Calibri"/>
          <w:i/>
          <w:spacing w:val="-2"/>
          <w:sz w:val="24"/>
        </w:rPr>
        <w:t>counties;</w:t>
      </w:r>
    </w:p>
    <w:p w14:paraId="0A24D5E1" w14:textId="14BFCF1D" w:rsidR="00475684" w:rsidRDefault="001F46A7" w:rsidP="00213B62">
      <w:pPr>
        <w:numPr>
          <w:ilvl w:val="1"/>
          <w:numId w:val="4"/>
        </w:numPr>
        <w:tabs>
          <w:tab w:val="left" w:pos="3599"/>
          <w:tab w:val="left" w:pos="3600"/>
        </w:tabs>
        <w:ind w:right="1482"/>
        <w:rPr>
          <w:rFonts w:ascii="Calibri" w:eastAsia="Calibri" w:hAnsi="Calibri" w:cs="Calibri"/>
          <w:sz w:val="24"/>
          <w:szCs w:val="24"/>
        </w:rPr>
      </w:pPr>
      <w:r>
        <w:rPr>
          <w:rFonts w:ascii="Calibri" w:eastAsia="Calibri" w:hAnsi="Calibri" w:cs="Calibri"/>
          <w:i/>
          <w:sz w:val="24"/>
          <w:szCs w:val="24"/>
        </w:rPr>
        <w:t>22 ½</w:t>
      </w:r>
      <w:r>
        <w:rPr>
          <w:rFonts w:ascii="Calibri" w:eastAsia="Calibri" w:hAnsi="Calibri" w:cs="Calibri"/>
          <w:i/>
          <w:spacing w:val="21"/>
          <w:sz w:val="24"/>
          <w:szCs w:val="24"/>
        </w:rPr>
        <w:t xml:space="preserve"> </w:t>
      </w:r>
      <w:r>
        <w:rPr>
          <w:rFonts w:ascii="Calibri" w:eastAsia="Calibri" w:hAnsi="Calibri" w:cs="Calibri"/>
          <w:i/>
          <w:sz w:val="24"/>
          <w:szCs w:val="24"/>
        </w:rPr>
        <w:t xml:space="preserve">% </w:t>
      </w:r>
      <w:r>
        <w:rPr>
          <w:rFonts w:ascii="Calibri" w:eastAsia="Calibri" w:hAnsi="Calibri" w:cs="Calibri"/>
          <w:i/>
          <w:spacing w:val="-1"/>
          <w:sz w:val="24"/>
          <w:szCs w:val="24"/>
        </w:rPr>
        <w:t>based</w:t>
      </w:r>
      <w:r>
        <w:rPr>
          <w:rFonts w:ascii="Calibri" w:eastAsia="Calibri" w:hAnsi="Calibri" w:cs="Calibri"/>
          <w:i/>
          <w:sz w:val="24"/>
          <w:szCs w:val="24"/>
        </w:rPr>
        <w:t xml:space="preserve"> </w:t>
      </w:r>
      <w:r>
        <w:rPr>
          <w:rFonts w:ascii="Calibri" w:eastAsia="Calibri" w:hAnsi="Calibri" w:cs="Calibri"/>
          <w:i/>
          <w:spacing w:val="-1"/>
          <w:sz w:val="24"/>
          <w:szCs w:val="24"/>
        </w:rPr>
        <w:t>on</w:t>
      </w:r>
      <w:r>
        <w:rPr>
          <w:rFonts w:ascii="Calibri" w:eastAsia="Calibri" w:hAnsi="Calibri" w:cs="Calibri"/>
          <w:i/>
          <w:spacing w:val="15"/>
          <w:sz w:val="24"/>
          <w:szCs w:val="24"/>
        </w:rPr>
        <w:t xml:space="preserve"> </w:t>
      </w:r>
      <w:r>
        <w:rPr>
          <w:rFonts w:ascii="Calibri" w:eastAsia="Calibri" w:hAnsi="Calibri" w:cs="Calibri"/>
          <w:i/>
          <w:sz w:val="24"/>
          <w:szCs w:val="24"/>
        </w:rPr>
        <w:t>the</w:t>
      </w:r>
      <w:r>
        <w:rPr>
          <w:rFonts w:ascii="Calibri" w:eastAsia="Calibri" w:hAnsi="Calibri" w:cs="Calibri"/>
          <w:i/>
          <w:spacing w:val="19"/>
          <w:sz w:val="24"/>
          <w:szCs w:val="24"/>
        </w:rPr>
        <w:t xml:space="preserve"> </w:t>
      </w:r>
      <w:r>
        <w:rPr>
          <w:rFonts w:ascii="Calibri" w:eastAsia="Calibri" w:hAnsi="Calibri" w:cs="Calibri"/>
          <w:i/>
          <w:spacing w:val="-1"/>
          <w:sz w:val="24"/>
          <w:szCs w:val="24"/>
        </w:rPr>
        <w:t>number</w:t>
      </w:r>
      <w:r>
        <w:rPr>
          <w:rFonts w:ascii="Calibri" w:eastAsia="Calibri" w:hAnsi="Calibri" w:cs="Calibri"/>
          <w:i/>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1"/>
          <w:sz w:val="24"/>
          <w:szCs w:val="24"/>
        </w:rPr>
        <w:t>senior</w:t>
      </w:r>
      <w:r>
        <w:rPr>
          <w:rFonts w:ascii="Calibri" w:eastAsia="Calibri" w:hAnsi="Calibri" w:cs="Calibri"/>
          <w:i/>
          <w:sz w:val="24"/>
          <w:szCs w:val="24"/>
        </w:rPr>
        <w:t xml:space="preserve"> </w:t>
      </w:r>
      <w:r>
        <w:rPr>
          <w:rFonts w:ascii="Calibri" w:eastAsia="Calibri" w:hAnsi="Calibri" w:cs="Calibri"/>
          <w:i/>
          <w:spacing w:val="-1"/>
          <w:sz w:val="24"/>
          <w:szCs w:val="24"/>
        </w:rPr>
        <w:t>residents</w:t>
      </w:r>
      <w:r>
        <w:rPr>
          <w:rFonts w:ascii="Calibri" w:eastAsia="Calibri" w:hAnsi="Calibri" w:cs="Calibri"/>
          <w:i/>
          <w:sz w:val="24"/>
          <w:szCs w:val="24"/>
        </w:rPr>
        <w:t xml:space="preserve"> </w:t>
      </w:r>
      <w:r>
        <w:rPr>
          <w:rFonts w:ascii="Calibri" w:eastAsia="Calibri" w:hAnsi="Calibri" w:cs="Calibri"/>
          <w:i/>
          <w:spacing w:val="-2"/>
          <w:sz w:val="24"/>
          <w:szCs w:val="24"/>
        </w:rPr>
        <w:t>per</w:t>
      </w:r>
      <w:r>
        <w:rPr>
          <w:rFonts w:ascii="Calibri" w:eastAsia="Calibri" w:hAnsi="Calibri" w:cs="Calibri"/>
          <w:i/>
          <w:sz w:val="24"/>
          <w:szCs w:val="24"/>
        </w:rPr>
        <w:t xml:space="preserve"> </w:t>
      </w:r>
      <w:r>
        <w:rPr>
          <w:rFonts w:ascii="Calibri" w:eastAsia="Calibri" w:hAnsi="Calibri" w:cs="Calibri"/>
          <w:i/>
          <w:spacing w:val="-1"/>
          <w:sz w:val="24"/>
          <w:szCs w:val="24"/>
        </w:rPr>
        <w:t>county</w:t>
      </w:r>
      <w:r>
        <w:rPr>
          <w:rFonts w:ascii="Calibri" w:eastAsia="Calibri" w:hAnsi="Calibri" w:cs="Calibri"/>
          <w:i/>
          <w:spacing w:val="22"/>
          <w:sz w:val="24"/>
          <w:szCs w:val="24"/>
        </w:rPr>
        <w:t xml:space="preserve"> </w:t>
      </w:r>
      <w:r>
        <w:rPr>
          <w:rFonts w:ascii="Calibri" w:eastAsia="Calibri" w:hAnsi="Calibri" w:cs="Calibri"/>
          <w:i/>
          <w:spacing w:val="-1"/>
          <w:sz w:val="24"/>
          <w:szCs w:val="24"/>
        </w:rPr>
        <w:t>as</w:t>
      </w:r>
      <w:r>
        <w:rPr>
          <w:rFonts w:ascii="Calibri" w:eastAsia="Calibri" w:hAnsi="Calibri" w:cs="Calibri"/>
          <w:i/>
          <w:spacing w:val="21"/>
          <w:sz w:val="24"/>
          <w:szCs w:val="24"/>
        </w:rPr>
        <w:t xml:space="preserve"> </w:t>
      </w:r>
      <w:r>
        <w:rPr>
          <w:rFonts w:ascii="Calibri" w:eastAsia="Calibri" w:hAnsi="Calibri" w:cs="Calibri"/>
          <w:i/>
          <w:sz w:val="24"/>
          <w:szCs w:val="24"/>
        </w:rPr>
        <w:t>a</w:t>
      </w:r>
      <w:r>
        <w:rPr>
          <w:rFonts w:ascii="Calibri" w:eastAsia="Calibri" w:hAnsi="Calibri" w:cs="Calibri"/>
          <w:i/>
          <w:spacing w:val="31"/>
          <w:sz w:val="24"/>
          <w:szCs w:val="24"/>
        </w:rPr>
        <w:t xml:space="preserve"> </w:t>
      </w:r>
      <w:r>
        <w:rPr>
          <w:rFonts w:ascii="Calibri" w:eastAsia="Calibri" w:hAnsi="Calibri" w:cs="Calibri"/>
          <w:i/>
          <w:spacing w:val="-2"/>
          <w:sz w:val="24"/>
          <w:szCs w:val="24"/>
        </w:rPr>
        <w:t>percentage of</w:t>
      </w:r>
      <w:r>
        <w:rPr>
          <w:rFonts w:ascii="Calibri" w:eastAsia="Calibri" w:hAnsi="Calibri" w:cs="Calibri"/>
          <w:i/>
          <w:spacing w:val="-6"/>
          <w:sz w:val="24"/>
          <w:szCs w:val="24"/>
        </w:rPr>
        <w:t xml:space="preserve"> </w:t>
      </w:r>
      <w:r>
        <w:rPr>
          <w:rFonts w:ascii="Calibri" w:eastAsia="Calibri" w:hAnsi="Calibri" w:cs="Calibri"/>
          <w:i/>
          <w:sz w:val="24"/>
          <w:szCs w:val="24"/>
        </w:rPr>
        <w:t>the</w:t>
      </w:r>
      <w:r>
        <w:rPr>
          <w:rFonts w:ascii="Calibri" w:eastAsia="Calibri" w:hAnsi="Calibri" w:cs="Calibri"/>
          <w:i/>
          <w:spacing w:val="-4"/>
          <w:sz w:val="24"/>
          <w:szCs w:val="24"/>
        </w:rPr>
        <w:t xml:space="preserve"> </w:t>
      </w:r>
      <w:r>
        <w:rPr>
          <w:rFonts w:ascii="Calibri" w:eastAsia="Calibri" w:hAnsi="Calibri" w:cs="Calibri"/>
          <w:i/>
          <w:spacing w:val="-2"/>
          <w:sz w:val="24"/>
          <w:szCs w:val="24"/>
        </w:rPr>
        <w:t>state’s</w:t>
      </w:r>
      <w:r>
        <w:rPr>
          <w:rFonts w:ascii="Calibri" w:eastAsia="Calibri" w:hAnsi="Calibri" w:cs="Calibri"/>
          <w:i/>
          <w:spacing w:val="-5"/>
          <w:sz w:val="24"/>
          <w:szCs w:val="24"/>
        </w:rPr>
        <w:t xml:space="preserve"> </w:t>
      </w:r>
      <w:r>
        <w:rPr>
          <w:rFonts w:ascii="Calibri" w:eastAsia="Calibri" w:hAnsi="Calibri" w:cs="Calibri"/>
          <w:i/>
          <w:spacing w:val="-1"/>
          <w:sz w:val="24"/>
          <w:szCs w:val="24"/>
        </w:rPr>
        <w:t>total</w:t>
      </w:r>
      <w:r>
        <w:rPr>
          <w:rFonts w:ascii="Calibri" w:eastAsia="Calibri" w:hAnsi="Calibri" w:cs="Calibri"/>
          <w:i/>
          <w:spacing w:val="-2"/>
          <w:sz w:val="24"/>
          <w:szCs w:val="24"/>
        </w:rPr>
        <w:t xml:space="preserve"> </w:t>
      </w:r>
      <w:r>
        <w:rPr>
          <w:rFonts w:ascii="Calibri" w:eastAsia="Calibri" w:hAnsi="Calibri" w:cs="Calibri"/>
          <w:i/>
          <w:spacing w:val="-1"/>
          <w:sz w:val="24"/>
          <w:szCs w:val="24"/>
        </w:rPr>
        <w:t>senior</w:t>
      </w:r>
      <w:r>
        <w:rPr>
          <w:rFonts w:ascii="Calibri" w:eastAsia="Calibri" w:hAnsi="Calibri" w:cs="Calibri"/>
          <w:i/>
          <w:spacing w:val="-5"/>
          <w:sz w:val="24"/>
          <w:szCs w:val="24"/>
        </w:rPr>
        <w:t xml:space="preserve"> </w:t>
      </w:r>
      <w:r>
        <w:rPr>
          <w:rFonts w:ascii="Calibri" w:eastAsia="Calibri" w:hAnsi="Calibri" w:cs="Calibri"/>
          <w:i/>
          <w:spacing w:val="-2"/>
          <w:sz w:val="24"/>
          <w:szCs w:val="24"/>
        </w:rPr>
        <w:t>population;</w:t>
      </w:r>
    </w:p>
    <w:p w14:paraId="422DDD39" w14:textId="74AF584C" w:rsidR="00475684" w:rsidRDefault="001F46A7" w:rsidP="00213B62">
      <w:pPr>
        <w:numPr>
          <w:ilvl w:val="1"/>
          <w:numId w:val="4"/>
        </w:numPr>
        <w:tabs>
          <w:tab w:val="left" w:pos="3599"/>
          <w:tab w:val="left" w:pos="3600"/>
        </w:tabs>
        <w:spacing w:line="241" w:lineRule="auto"/>
        <w:ind w:right="1524"/>
        <w:rPr>
          <w:rFonts w:ascii="Calibri" w:eastAsia="Calibri" w:hAnsi="Calibri" w:cs="Calibri"/>
          <w:sz w:val="24"/>
          <w:szCs w:val="24"/>
        </w:rPr>
      </w:pPr>
      <w:r>
        <w:rPr>
          <w:rFonts w:ascii="Calibri" w:eastAsia="Calibri" w:hAnsi="Calibri" w:cs="Calibri"/>
          <w:i/>
          <w:sz w:val="24"/>
          <w:szCs w:val="24"/>
        </w:rPr>
        <w:t>22 ½</w:t>
      </w:r>
      <w:r w:rsidR="00E93B8D">
        <w:rPr>
          <w:rFonts w:ascii="Calibri" w:eastAsia="Calibri" w:hAnsi="Calibri" w:cs="Calibri"/>
          <w:i/>
          <w:sz w:val="24"/>
          <w:szCs w:val="24"/>
        </w:rPr>
        <w:t xml:space="preserve"> </w:t>
      </w:r>
      <w:r>
        <w:rPr>
          <w:rFonts w:ascii="Calibri" w:eastAsia="Calibri" w:hAnsi="Calibri" w:cs="Calibri"/>
          <w:i/>
          <w:sz w:val="24"/>
          <w:szCs w:val="24"/>
        </w:rPr>
        <w:t xml:space="preserve">% </w:t>
      </w:r>
      <w:r>
        <w:rPr>
          <w:rFonts w:ascii="Calibri" w:eastAsia="Calibri" w:hAnsi="Calibri" w:cs="Calibri"/>
          <w:i/>
          <w:spacing w:val="-1"/>
          <w:sz w:val="24"/>
          <w:szCs w:val="24"/>
        </w:rPr>
        <w:t>based</w:t>
      </w:r>
      <w:r>
        <w:rPr>
          <w:rFonts w:ascii="Calibri" w:eastAsia="Calibri" w:hAnsi="Calibri" w:cs="Calibri"/>
          <w:i/>
          <w:spacing w:val="7"/>
          <w:sz w:val="24"/>
          <w:szCs w:val="24"/>
        </w:rPr>
        <w:t xml:space="preserve"> </w:t>
      </w:r>
      <w:r>
        <w:rPr>
          <w:rFonts w:ascii="Calibri" w:eastAsia="Calibri" w:hAnsi="Calibri" w:cs="Calibri"/>
          <w:i/>
          <w:spacing w:val="-1"/>
          <w:sz w:val="24"/>
          <w:szCs w:val="24"/>
        </w:rPr>
        <w:t>on</w:t>
      </w:r>
      <w:r>
        <w:rPr>
          <w:rFonts w:ascii="Calibri" w:eastAsia="Calibri" w:hAnsi="Calibri" w:cs="Calibri"/>
          <w:i/>
          <w:spacing w:val="53"/>
          <w:sz w:val="24"/>
          <w:szCs w:val="24"/>
        </w:rPr>
        <w:t xml:space="preserve"> </w:t>
      </w:r>
      <w:r>
        <w:rPr>
          <w:rFonts w:ascii="Calibri" w:eastAsia="Calibri" w:hAnsi="Calibri" w:cs="Calibri"/>
          <w:i/>
          <w:spacing w:val="-1"/>
          <w:sz w:val="24"/>
          <w:szCs w:val="24"/>
        </w:rPr>
        <w:t>the</w:t>
      </w:r>
      <w:r>
        <w:rPr>
          <w:rFonts w:ascii="Calibri" w:eastAsia="Calibri" w:hAnsi="Calibri" w:cs="Calibri"/>
          <w:i/>
          <w:sz w:val="24"/>
          <w:szCs w:val="24"/>
        </w:rPr>
        <w:t xml:space="preserve"> </w:t>
      </w:r>
      <w:r w:rsidR="00E93B8D">
        <w:rPr>
          <w:rFonts w:ascii="Calibri" w:eastAsia="Calibri" w:hAnsi="Calibri" w:cs="Calibri"/>
          <w:i/>
          <w:spacing w:val="2"/>
          <w:sz w:val="24"/>
          <w:szCs w:val="24"/>
        </w:rPr>
        <w:t>n</w:t>
      </w:r>
      <w:r>
        <w:rPr>
          <w:rFonts w:ascii="Calibri" w:eastAsia="Calibri" w:hAnsi="Calibri" w:cs="Calibri"/>
          <w:i/>
          <w:spacing w:val="-1"/>
          <w:sz w:val="24"/>
          <w:szCs w:val="24"/>
        </w:rPr>
        <w:t>umber</w:t>
      </w:r>
      <w:r>
        <w:rPr>
          <w:rFonts w:ascii="Calibri" w:eastAsia="Calibri" w:hAnsi="Calibri" w:cs="Calibri"/>
          <w:i/>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2"/>
          <w:sz w:val="24"/>
          <w:szCs w:val="24"/>
        </w:rPr>
        <w:t>disabled</w:t>
      </w:r>
      <w:r>
        <w:rPr>
          <w:rFonts w:ascii="Calibri" w:eastAsia="Calibri" w:hAnsi="Calibri" w:cs="Calibri"/>
          <w:i/>
          <w:sz w:val="24"/>
          <w:szCs w:val="24"/>
        </w:rPr>
        <w:t xml:space="preserve"> </w:t>
      </w:r>
      <w:r>
        <w:rPr>
          <w:rFonts w:ascii="Calibri" w:eastAsia="Calibri" w:hAnsi="Calibri" w:cs="Calibri"/>
          <w:i/>
          <w:spacing w:val="-2"/>
          <w:sz w:val="24"/>
          <w:szCs w:val="24"/>
        </w:rPr>
        <w:t>residents</w:t>
      </w:r>
      <w:r>
        <w:rPr>
          <w:rFonts w:ascii="Calibri" w:eastAsia="Calibri" w:hAnsi="Calibri" w:cs="Calibri"/>
          <w:i/>
          <w:spacing w:val="4"/>
          <w:sz w:val="24"/>
          <w:szCs w:val="24"/>
        </w:rPr>
        <w:t xml:space="preserve"> </w:t>
      </w:r>
      <w:r>
        <w:rPr>
          <w:rFonts w:ascii="Calibri" w:eastAsia="Calibri" w:hAnsi="Calibri" w:cs="Calibri"/>
          <w:i/>
          <w:spacing w:val="-1"/>
          <w:sz w:val="24"/>
          <w:szCs w:val="24"/>
        </w:rPr>
        <w:t>per</w:t>
      </w:r>
      <w:r>
        <w:rPr>
          <w:rFonts w:ascii="Calibri" w:eastAsia="Calibri" w:hAnsi="Calibri" w:cs="Calibri"/>
          <w:i/>
          <w:sz w:val="24"/>
          <w:szCs w:val="24"/>
        </w:rPr>
        <w:t xml:space="preserve"> </w:t>
      </w:r>
      <w:r>
        <w:rPr>
          <w:rFonts w:ascii="Calibri" w:eastAsia="Calibri" w:hAnsi="Calibri" w:cs="Calibri"/>
          <w:i/>
          <w:spacing w:val="-2"/>
          <w:sz w:val="24"/>
          <w:szCs w:val="24"/>
        </w:rPr>
        <w:t>county</w:t>
      </w:r>
      <w:r>
        <w:rPr>
          <w:rFonts w:ascii="Calibri" w:eastAsia="Calibri" w:hAnsi="Calibri" w:cs="Calibri"/>
          <w:i/>
          <w:sz w:val="24"/>
          <w:szCs w:val="24"/>
        </w:rPr>
        <w:t xml:space="preserve"> </w:t>
      </w:r>
      <w:r>
        <w:rPr>
          <w:rFonts w:ascii="Calibri" w:eastAsia="Calibri" w:hAnsi="Calibri" w:cs="Calibri"/>
          <w:i/>
          <w:spacing w:val="-2"/>
          <w:sz w:val="24"/>
          <w:szCs w:val="24"/>
        </w:rPr>
        <w:t>as</w:t>
      </w:r>
      <w:r>
        <w:rPr>
          <w:rFonts w:ascii="Calibri" w:eastAsia="Calibri" w:hAnsi="Calibri" w:cs="Calibri"/>
          <w:i/>
          <w:spacing w:val="8"/>
          <w:sz w:val="24"/>
          <w:szCs w:val="24"/>
        </w:rPr>
        <w:t xml:space="preserve"> </w:t>
      </w:r>
      <w:r>
        <w:rPr>
          <w:rFonts w:ascii="Calibri" w:eastAsia="Calibri" w:hAnsi="Calibri" w:cs="Calibri"/>
          <w:i/>
          <w:sz w:val="24"/>
          <w:szCs w:val="24"/>
        </w:rPr>
        <w:t>a</w:t>
      </w:r>
      <w:r>
        <w:rPr>
          <w:rFonts w:ascii="Calibri" w:eastAsia="Calibri" w:hAnsi="Calibri" w:cs="Calibri"/>
          <w:i/>
          <w:spacing w:val="39"/>
          <w:sz w:val="24"/>
          <w:szCs w:val="24"/>
        </w:rPr>
        <w:t xml:space="preserve"> </w:t>
      </w:r>
      <w:r>
        <w:rPr>
          <w:rFonts w:ascii="Calibri" w:eastAsia="Calibri" w:hAnsi="Calibri" w:cs="Calibri"/>
          <w:i/>
          <w:spacing w:val="-2"/>
          <w:sz w:val="24"/>
          <w:szCs w:val="24"/>
        </w:rPr>
        <w:t>percentage of</w:t>
      </w:r>
      <w:r>
        <w:rPr>
          <w:rFonts w:ascii="Calibri" w:eastAsia="Calibri" w:hAnsi="Calibri" w:cs="Calibri"/>
          <w:i/>
          <w:spacing w:val="-3"/>
          <w:sz w:val="24"/>
          <w:szCs w:val="24"/>
        </w:rPr>
        <w:t xml:space="preserve"> </w:t>
      </w:r>
      <w:r>
        <w:rPr>
          <w:rFonts w:ascii="Calibri" w:eastAsia="Calibri" w:hAnsi="Calibri" w:cs="Calibri"/>
          <w:i/>
          <w:sz w:val="24"/>
          <w:szCs w:val="24"/>
        </w:rPr>
        <w:t>the</w:t>
      </w:r>
      <w:r>
        <w:rPr>
          <w:rFonts w:ascii="Calibri" w:eastAsia="Calibri" w:hAnsi="Calibri" w:cs="Calibri"/>
          <w:i/>
          <w:spacing w:val="-3"/>
          <w:sz w:val="24"/>
          <w:szCs w:val="24"/>
        </w:rPr>
        <w:t xml:space="preserve"> </w:t>
      </w:r>
      <w:r>
        <w:rPr>
          <w:rFonts w:ascii="Calibri" w:eastAsia="Calibri" w:hAnsi="Calibri" w:cs="Calibri"/>
          <w:i/>
          <w:spacing w:val="-1"/>
          <w:sz w:val="24"/>
          <w:szCs w:val="24"/>
        </w:rPr>
        <w:t>state’s</w:t>
      </w:r>
      <w:r>
        <w:rPr>
          <w:rFonts w:ascii="Calibri" w:eastAsia="Calibri" w:hAnsi="Calibri" w:cs="Calibri"/>
          <w:i/>
          <w:spacing w:val="-6"/>
          <w:sz w:val="24"/>
          <w:szCs w:val="24"/>
        </w:rPr>
        <w:t xml:space="preserve"> </w:t>
      </w:r>
      <w:r>
        <w:rPr>
          <w:rFonts w:ascii="Calibri" w:eastAsia="Calibri" w:hAnsi="Calibri" w:cs="Calibri"/>
          <w:i/>
          <w:spacing w:val="-1"/>
          <w:sz w:val="24"/>
          <w:szCs w:val="24"/>
        </w:rPr>
        <w:t>total</w:t>
      </w:r>
      <w:r>
        <w:rPr>
          <w:rFonts w:ascii="Calibri" w:eastAsia="Calibri" w:hAnsi="Calibri" w:cs="Calibri"/>
          <w:i/>
          <w:spacing w:val="-4"/>
          <w:sz w:val="24"/>
          <w:szCs w:val="24"/>
        </w:rPr>
        <w:t xml:space="preserve"> </w:t>
      </w:r>
      <w:r>
        <w:rPr>
          <w:rFonts w:ascii="Calibri" w:eastAsia="Calibri" w:hAnsi="Calibri" w:cs="Calibri"/>
          <w:i/>
          <w:spacing w:val="-2"/>
          <w:sz w:val="24"/>
          <w:szCs w:val="24"/>
        </w:rPr>
        <w:t>disabled</w:t>
      </w:r>
      <w:r>
        <w:rPr>
          <w:rFonts w:ascii="Calibri" w:eastAsia="Calibri" w:hAnsi="Calibri" w:cs="Calibri"/>
          <w:i/>
          <w:spacing w:val="-3"/>
          <w:sz w:val="24"/>
          <w:szCs w:val="24"/>
        </w:rPr>
        <w:t xml:space="preserve"> </w:t>
      </w:r>
      <w:r>
        <w:rPr>
          <w:rFonts w:ascii="Calibri" w:eastAsia="Calibri" w:hAnsi="Calibri" w:cs="Calibri"/>
          <w:i/>
          <w:spacing w:val="-2"/>
          <w:sz w:val="24"/>
          <w:szCs w:val="24"/>
        </w:rPr>
        <w:t xml:space="preserve">population; </w:t>
      </w:r>
      <w:r>
        <w:rPr>
          <w:rFonts w:ascii="Calibri" w:eastAsia="Calibri" w:hAnsi="Calibri" w:cs="Calibri"/>
          <w:i/>
          <w:spacing w:val="-1"/>
          <w:sz w:val="24"/>
          <w:szCs w:val="24"/>
        </w:rPr>
        <w:t>and</w:t>
      </w:r>
    </w:p>
    <w:p w14:paraId="748CAE4B" w14:textId="1377CD28" w:rsidR="00475684" w:rsidRDefault="001F46A7" w:rsidP="00213B62">
      <w:pPr>
        <w:numPr>
          <w:ilvl w:val="1"/>
          <w:numId w:val="4"/>
        </w:numPr>
        <w:tabs>
          <w:tab w:val="left" w:pos="3599"/>
          <w:tab w:val="left" w:pos="3600"/>
        </w:tabs>
        <w:spacing w:before="2" w:line="237" w:lineRule="auto"/>
        <w:ind w:right="1524"/>
        <w:rPr>
          <w:rFonts w:ascii="Calibri" w:eastAsia="Calibri" w:hAnsi="Calibri" w:cs="Calibri"/>
          <w:sz w:val="24"/>
          <w:szCs w:val="24"/>
        </w:rPr>
      </w:pPr>
      <w:r>
        <w:rPr>
          <w:rFonts w:ascii="Calibri"/>
          <w:i/>
          <w:sz w:val="24"/>
        </w:rPr>
        <w:t xml:space="preserve">5% </w:t>
      </w:r>
      <w:r>
        <w:rPr>
          <w:rFonts w:ascii="Calibri"/>
          <w:i/>
          <w:spacing w:val="-1"/>
          <w:sz w:val="24"/>
        </w:rPr>
        <w:t>based</w:t>
      </w:r>
      <w:r>
        <w:rPr>
          <w:rFonts w:ascii="Calibri"/>
          <w:i/>
          <w:sz w:val="24"/>
        </w:rPr>
        <w:t xml:space="preserve"> </w:t>
      </w:r>
      <w:r>
        <w:rPr>
          <w:rFonts w:ascii="Calibri"/>
          <w:i/>
          <w:spacing w:val="-1"/>
          <w:sz w:val="24"/>
        </w:rPr>
        <w:t>on</w:t>
      </w:r>
      <w:r>
        <w:rPr>
          <w:rFonts w:ascii="Calibri"/>
          <w:i/>
          <w:spacing w:val="13"/>
          <w:sz w:val="24"/>
        </w:rPr>
        <w:t xml:space="preserve"> </w:t>
      </w:r>
      <w:r>
        <w:rPr>
          <w:rFonts w:ascii="Calibri"/>
          <w:i/>
          <w:sz w:val="24"/>
        </w:rPr>
        <w:t xml:space="preserve">a </w:t>
      </w:r>
      <w:r>
        <w:rPr>
          <w:rFonts w:ascii="Calibri"/>
          <w:i/>
          <w:spacing w:val="-1"/>
          <w:sz w:val="24"/>
        </w:rPr>
        <w:t>population</w:t>
      </w:r>
      <w:r>
        <w:rPr>
          <w:rFonts w:ascii="Calibri"/>
          <w:i/>
          <w:sz w:val="24"/>
        </w:rPr>
        <w:t xml:space="preserve"> </w:t>
      </w:r>
      <w:r>
        <w:rPr>
          <w:rFonts w:ascii="Calibri"/>
          <w:i/>
          <w:spacing w:val="-2"/>
          <w:sz w:val="24"/>
        </w:rPr>
        <w:t>density</w:t>
      </w:r>
      <w:r>
        <w:rPr>
          <w:rFonts w:ascii="Calibri"/>
          <w:i/>
          <w:sz w:val="24"/>
        </w:rPr>
        <w:t xml:space="preserve"> </w:t>
      </w:r>
      <w:r>
        <w:rPr>
          <w:rFonts w:ascii="Calibri"/>
          <w:i/>
          <w:spacing w:val="-1"/>
          <w:sz w:val="24"/>
        </w:rPr>
        <w:t>factor</w:t>
      </w:r>
      <w:r>
        <w:rPr>
          <w:rFonts w:ascii="Calibri"/>
          <w:i/>
          <w:sz w:val="24"/>
        </w:rPr>
        <w:t xml:space="preserve"> </w:t>
      </w:r>
      <w:r>
        <w:rPr>
          <w:rFonts w:ascii="Calibri"/>
          <w:i/>
          <w:spacing w:val="-1"/>
          <w:sz w:val="24"/>
        </w:rPr>
        <w:t>that</w:t>
      </w:r>
      <w:r>
        <w:rPr>
          <w:rFonts w:ascii="Calibri"/>
          <w:i/>
          <w:spacing w:val="13"/>
          <w:sz w:val="24"/>
        </w:rPr>
        <w:t xml:space="preserve"> </w:t>
      </w:r>
      <w:r>
        <w:rPr>
          <w:rFonts w:ascii="Calibri"/>
          <w:i/>
          <w:spacing w:val="-2"/>
          <w:sz w:val="24"/>
        </w:rPr>
        <w:t>recognizes</w:t>
      </w:r>
      <w:r>
        <w:rPr>
          <w:rFonts w:ascii="Calibri"/>
          <w:i/>
          <w:sz w:val="24"/>
        </w:rPr>
        <w:t xml:space="preserve"> the</w:t>
      </w:r>
      <w:r>
        <w:rPr>
          <w:rFonts w:ascii="Calibri"/>
          <w:i/>
          <w:spacing w:val="12"/>
          <w:sz w:val="24"/>
        </w:rPr>
        <w:t xml:space="preserve"> </w:t>
      </w:r>
      <w:r>
        <w:rPr>
          <w:rFonts w:ascii="Calibri"/>
          <w:i/>
          <w:spacing w:val="-1"/>
          <w:sz w:val="24"/>
        </w:rPr>
        <w:t>higher</w:t>
      </w:r>
      <w:r>
        <w:rPr>
          <w:rFonts w:ascii="Calibri"/>
          <w:i/>
          <w:spacing w:val="47"/>
          <w:w w:val="99"/>
          <w:sz w:val="24"/>
        </w:rPr>
        <w:t xml:space="preserve"> </w:t>
      </w:r>
      <w:r>
        <w:rPr>
          <w:rFonts w:ascii="Calibri"/>
          <w:i/>
          <w:spacing w:val="-1"/>
          <w:sz w:val="24"/>
        </w:rPr>
        <w:t>transportation</w:t>
      </w:r>
      <w:r>
        <w:rPr>
          <w:rFonts w:ascii="Calibri"/>
          <w:i/>
          <w:spacing w:val="-11"/>
          <w:sz w:val="24"/>
        </w:rPr>
        <w:t xml:space="preserve"> </w:t>
      </w:r>
      <w:r>
        <w:rPr>
          <w:rFonts w:ascii="Calibri"/>
          <w:i/>
          <w:spacing w:val="-2"/>
          <w:sz w:val="24"/>
        </w:rPr>
        <w:t>costs</w:t>
      </w:r>
      <w:r>
        <w:rPr>
          <w:rFonts w:ascii="Calibri"/>
          <w:i/>
          <w:spacing w:val="-5"/>
          <w:sz w:val="24"/>
        </w:rPr>
        <w:t xml:space="preserve"> </w:t>
      </w:r>
      <w:r>
        <w:rPr>
          <w:rFonts w:ascii="Calibri"/>
          <w:i/>
          <w:sz w:val="24"/>
        </w:rPr>
        <w:t>in</w:t>
      </w:r>
      <w:r>
        <w:rPr>
          <w:rFonts w:ascii="Calibri"/>
          <w:i/>
          <w:spacing w:val="-7"/>
          <w:sz w:val="24"/>
        </w:rPr>
        <w:t xml:space="preserve"> </w:t>
      </w:r>
      <w:r>
        <w:rPr>
          <w:rFonts w:ascii="Calibri"/>
          <w:i/>
          <w:spacing w:val="-2"/>
          <w:sz w:val="24"/>
        </w:rPr>
        <w:t>rural,</w:t>
      </w:r>
      <w:r>
        <w:rPr>
          <w:rFonts w:ascii="Calibri"/>
          <w:i/>
          <w:spacing w:val="-7"/>
          <w:sz w:val="24"/>
        </w:rPr>
        <w:t xml:space="preserve"> </w:t>
      </w:r>
      <w:r>
        <w:rPr>
          <w:rFonts w:ascii="Calibri"/>
          <w:i/>
          <w:spacing w:val="-1"/>
          <w:sz w:val="24"/>
        </w:rPr>
        <w:t>sparsely</w:t>
      </w:r>
      <w:r>
        <w:rPr>
          <w:rFonts w:ascii="Calibri"/>
          <w:i/>
          <w:spacing w:val="-4"/>
          <w:sz w:val="24"/>
        </w:rPr>
        <w:t xml:space="preserve"> </w:t>
      </w:r>
      <w:r>
        <w:rPr>
          <w:rFonts w:ascii="Calibri"/>
          <w:i/>
          <w:spacing w:val="-2"/>
          <w:sz w:val="24"/>
        </w:rPr>
        <w:t>populated</w:t>
      </w:r>
      <w:r>
        <w:rPr>
          <w:rFonts w:ascii="Calibri"/>
          <w:i/>
          <w:spacing w:val="-10"/>
          <w:sz w:val="24"/>
        </w:rPr>
        <w:t xml:space="preserve"> </w:t>
      </w:r>
      <w:r>
        <w:rPr>
          <w:rFonts w:ascii="Calibri"/>
          <w:i/>
          <w:spacing w:val="-2"/>
          <w:sz w:val="24"/>
        </w:rPr>
        <w:t>counties</w:t>
      </w:r>
    </w:p>
    <w:p w14:paraId="5407643D" w14:textId="11D6EF38" w:rsidR="00475684" w:rsidRDefault="001F46A7" w:rsidP="00213B62">
      <w:pPr>
        <w:numPr>
          <w:ilvl w:val="1"/>
          <w:numId w:val="4"/>
        </w:numPr>
        <w:tabs>
          <w:tab w:val="left" w:pos="3599"/>
          <w:tab w:val="left" w:pos="3600"/>
        </w:tabs>
        <w:spacing w:before="3"/>
        <w:ind w:right="1524"/>
        <w:rPr>
          <w:rFonts w:ascii="Calibri" w:eastAsia="Calibri" w:hAnsi="Calibri" w:cs="Calibri"/>
          <w:sz w:val="24"/>
          <w:szCs w:val="24"/>
        </w:rPr>
      </w:pPr>
      <w:r>
        <w:rPr>
          <w:rFonts w:ascii="Calibri"/>
          <w:i/>
          <w:spacing w:val="-1"/>
          <w:sz w:val="24"/>
        </w:rPr>
        <w:t>Based</w:t>
      </w:r>
      <w:r>
        <w:rPr>
          <w:rFonts w:ascii="Calibri"/>
          <w:i/>
          <w:sz w:val="24"/>
        </w:rPr>
        <w:t xml:space="preserve"> </w:t>
      </w:r>
      <w:r>
        <w:rPr>
          <w:rFonts w:ascii="Calibri"/>
          <w:i/>
          <w:spacing w:val="-1"/>
          <w:sz w:val="24"/>
        </w:rPr>
        <w:t>on</w:t>
      </w:r>
      <w:r>
        <w:rPr>
          <w:rFonts w:ascii="Calibri"/>
          <w:i/>
          <w:spacing w:val="53"/>
          <w:sz w:val="24"/>
        </w:rPr>
        <w:t xml:space="preserve"> </w:t>
      </w:r>
      <w:r>
        <w:rPr>
          <w:rFonts w:ascii="Calibri"/>
          <w:i/>
          <w:spacing w:val="-1"/>
          <w:sz w:val="24"/>
        </w:rPr>
        <w:t>the</w:t>
      </w:r>
      <w:r>
        <w:rPr>
          <w:rFonts w:ascii="Calibri"/>
          <w:i/>
          <w:sz w:val="24"/>
        </w:rPr>
        <w:t xml:space="preserve"> </w:t>
      </w:r>
      <w:r>
        <w:rPr>
          <w:rFonts w:ascii="Calibri"/>
          <w:i/>
          <w:spacing w:val="-2"/>
          <w:sz w:val="24"/>
        </w:rPr>
        <w:t>EDTAP</w:t>
      </w:r>
      <w:r>
        <w:rPr>
          <w:rFonts w:ascii="Calibri"/>
          <w:i/>
          <w:sz w:val="24"/>
        </w:rPr>
        <w:t xml:space="preserve"> </w:t>
      </w:r>
      <w:r>
        <w:rPr>
          <w:rFonts w:ascii="Calibri"/>
          <w:i/>
          <w:spacing w:val="-1"/>
          <w:sz w:val="24"/>
        </w:rPr>
        <w:t>formula,</w:t>
      </w:r>
      <w:r>
        <w:rPr>
          <w:rFonts w:ascii="Calibri"/>
          <w:i/>
          <w:sz w:val="24"/>
        </w:rPr>
        <w:t xml:space="preserve"> </w:t>
      </w:r>
      <w:r>
        <w:rPr>
          <w:rFonts w:ascii="Calibri"/>
          <w:i/>
          <w:spacing w:val="-2"/>
          <w:sz w:val="24"/>
        </w:rPr>
        <w:t>these</w:t>
      </w:r>
      <w:r>
        <w:rPr>
          <w:rFonts w:ascii="Calibri"/>
          <w:i/>
          <w:sz w:val="24"/>
        </w:rPr>
        <w:t xml:space="preserve"> </w:t>
      </w:r>
      <w:r>
        <w:rPr>
          <w:rFonts w:ascii="Calibri"/>
          <w:i/>
          <w:spacing w:val="-1"/>
          <w:sz w:val="24"/>
        </w:rPr>
        <w:t>funds</w:t>
      </w:r>
      <w:r>
        <w:rPr>
          <w:rFonts w:ascii="Calibri"/>
          <w:i/>
          <w:sz w:val="24"/>
        </w:rPr>
        <w:t xml:space="preserve"> </w:t>
      </w:r>
      <w:r>
        <w:rPr>
          <w:rFonts w:ascii="Calibri"/>
          <w:i/>
          <w:spacing w:val="-2"/>
          <w:sz w:val="24"/>
        </w:rPr>
        <w:t>may</w:t>
      </w:r>
      <w:r>
        <w:rPr>
          <w:rFonts w:ascii="Calibri"/>
          <w:i/>
          <w:spacing w:val="4"/>
          <w:sz w:val="24"/>
        </w:rPr>
        <w:t xml:space="preserve"> </w:t>
      </w:r>
      <w:r>
        <w:rPr>
          <w:rFonts w:ascii="Calibri"/>
          <w:i/>
          <w:spacing w:val="-2"/>
          <w:sz w:val="24"/>
        </w:rPr>
        <w:t>be</w:t>
      </w:r>
      <w:r>
        <w:rPr>
          <w:rFonts w:ascii="Calibri"/>
          <w:i/>
          <w:sz w:val="24"/>
        </w:rPr>
        <w:t xml:space="preserve"> </w:t>
      </w:r>
      <w:r>
        <w:rPr>
          <w:rFonts w:ascii="Calibri"/>
          <w:i/>
          <w:spacing w:val="-1"/>
          <w:sz w:val="24"/>
        </w:rPr>
        <w:t>used</w:t>
      </w:r>
      <w:r>
        <w:rPr>
          <w:rFonts w:ascii="Calibri"/>
          <w:i/>
          <w:spacing w:val="1"/>
          <w:sz w:val="24"/>
        </w:rPr>
        <w:t xml:space="preserve"> </w:t>
      </w:r>
      <w:r>
        <w:rPr>
          <w:rFonts w:ascii="Calibri"/>
          <w:i/>
          <w:sz w:val="24"/>
        </w:rPr>
        <w:t>to</w:t>
      </w:r>
      <w:r w:rsidR="00E93B8D">
        <w:rPr>
          <w:rFonts w:ascii="Calibri"/>
          <w:i/>
          <w:sz w:val="24"/>
        </w:rPr>
        <w:t xml:space="preserve"> </w:t>
      </w:r>
      <w:r>
        <w:rPr>
          <w:rFonts w:ascii="Calibri"/>
          <w:i/>
          <w:spacing w:val="-2"/>
          <w:sz w:val="24"/>
        </w:rPr>
        <w:t>transport</w:t>
      </w:r>
      <w:r>
        <w:rPr>
          <w:rFonts w:ascii="Calibri"/>
          <w:i/>
          <w:spacing w:val="49"/>
          <w:w w:val="99"/>
          <w:sz w:val="24"/>
        </w:rPr>
        <w:t xml:space="preserve"> </w:t>
      </w:r>
      <w:r>
        <w:rPr>
          <w:rFonts w:ascii="Calibri"/>
          <w:i/>
          <w:spacing w:val="-1"/>
          <w:sz w:val="24"/>
        </w:rPr>
        <w:t>individuals</w:t>
      </w:r>
      <w:r>
        <w:rPr>
          <w:rFonts w:ascii="Calibri"/>
          <w:i/>
          <w:spacing w:val="-6"/>
          <w:sz w:val="24"/>
        </w:rPr>
        <w:t xml:space="preserve"> </w:t>
      </w:r>
      <w:r>
        <w:rPr>
          <w:rFonts w:ascii="Calibri"/>
          <w:i/>
          <w:spacing w:val="-1"/>
          <w:sz w:val="24"/>
        </w:rPr>
        <w:t>living</w:t>
      </w:r>
      <w:r>
        <w:rPr>
          <w:rFonts w:ascii="Calibri"/>
          <w:i/>
          <w:spacing w:val="-4"/>
          <w:sz w:val="24"/>
        </w:rPr>
        <w:t xml:space="preserve"> </w:t>
      </w:r>
      <w:r>
        <w:rPr>
          <w:rFonts w:ascii="Calibri"/>
          <w:i/>
          <w:spacing w:val="-2"/>
          <w:sz w:val="24"/>
        </w:rPr>
        <w:t>inside</w:t>
      </w:r>
      <w:r>
        <w:rPr>
          <w:rFonts w:ascii="Calibri"/>
          <w:i/>
          <w:spacing w:val="-3"/>
          <w:sz w:val="24"/>
        </w:rPr>
        <w:t xml:space="preserve"> </w:t>
      </w:r>
      <w:r>
        <w:rPr>
          <w:rFonts w:ascii="Calibri"/>
          <w:i/>
          <w:spacing w:val="-2"/>
          <w:sz w:val="24"/>
        </w:rPr>
        <w:t xml:space="preserve">of </w:t>
      </w:r>
      <w:r>
        <w:rPr>
          <w:rFonts w:ascii="Calibri"/>
          <w:i/>
          <w:spacing w:val="-1"/>
          <w:sz w:val="24"/>
        </w:rPr>
        <w:t>or</w:t>
      </w:r>
      <w:r>
        <w:rPr>
          <w:rFonts w:ascii="Calibri"/>
          <w:i/>
          <w:spacing w:val="-5"/>
          <w:sz w:val="24"/>
        </w:rPr>
        <w:t xml:space="preserve"> </w:t>
      </w:r>
      <w:r>
        <w:rPr>
          <w:rFonts w:ascii="Calibri"/>
          <w:i/>
          <w:spacing w:val="-2"/>
          <w:sz w:val="24"/>
        </w:rPr>
        <w:t>outside of</w:t>
      </w:r>
      <w:r>
        <w:rPr>
          <w:rFonts w:ascii="Calibri"/>
          <w:i/>
          <w:sz w:val="24"/>
        </w:rPr>
        <w:t xml:space="preserve"> </w:t>
      </w:r>
      <w:r>
        <w:rPr>
          <w:rFonts w:ascii="Calibri"/>
          <w:i/>
          <w:spacing w:val="-1"/>
          <w:sz w:val="24"/>
        </w:rPr>
        <w:t>an</w:t>
      </w:r>
      <w:r>
        <w:rPr>
          <w:rFonts w:ascii="Calibri"/>
          <w:i/>
          <w:spacing w:val="-6"/>
          <w:sz w:val="24"/>
        </w:rPr>
        <w:t xml:space="preserve"> </w:t>
      </w:r>
      <w:r>
        <w:rPr>
          <w:rFonts w:ascii="Calibri"/>
          <w:i/>
          <w:spacing w:val="-2"/>
          <w:sz w:val="24"/>
        </w:rPr>
        <w:t>urbanized</w:t>
      </w:r>
      <w:r>
        <w:rPr>
          <w:rFonts w:ascii="Calibri"/>
          <w:i/>
          <w:spacing w:val="-4"/>
          <w:sz w:val="24"/>
        </w:rPr>
        <w:t xml:space="preserve"> </w:t>
      </w:r>
      <w:r>
        <w:rPr>
          <w:rFonts w:ascii="Calibri"/>
          <w:i/>
          <w:spacing w:val="-1"/>
          <w:sz w:val="24"/>
        </w:rPr>
        <w:t>area</w:t>
      </w:r>
    </w:p>
    <w:p w14:paraId="3A9D4EB4" w14:textId="77777777" w:rsidR="00475684" w:rsidRDefault="001F46A7" w:rsidP="00213B62">
      <w:pPr>
        <w:numPr>
          <w:ilvl w:val="0"/>
          <w:numId w:val="4"/>
        </w:numPr>
        <w:tabs>
          <w:tab w:val="left" w:pos="2880"/>
        </w:tabs>
        <w:rPr>
          <w:rFonts w:ascii="Calibri" w:eastAsia="Calibri" w:hAnsi="Calibri" w:cs="Calibri"/>
          <w:sz w:val="24"/>
          <w:szCs w:val="24"/>
        </w:rPr>
      </w:pPr>
      <w:bookmarkStart w:id="8" w:name="Employment_and_Transportation_Assistance"/>
      <w:bookmarkEnd w:id="8"/>
      <w:r>
        <w:rPr>
          <w:rFonts w:ascii="Calibri"/>
          <w:i/>
          <w:spacing w:val="-1"/>
          <w:sz w:val="24"/>
        </w:rPr>
        <w:t>Funds</w:t>
      </w:r>
      <w:r>
        <w:rPr>
          <w:rFonts w:ascii="Calibri"/>
          <w:i/>
          <w:spacing w:val="-4"/>
          <w:sz w:val="24"/>
        </w:rPr>
        <w:t xml:space="preserve"> </w:t>
      </w:r>
      <w:r>
        <w:rPr>
          <w:rFonts w:ascii="Calibri"/>
          <w:i/>
          <w:spacing w:val="-1"/>
          <w:sz w:val="24"/>
        </w:rPr>
        <w:t>up</w:t>
      </w:r>
      <w:r>
        <w:rPr>
          <w:rFonts w:ascii="Calibri"/>
          <w:i/>
          <w:spacing w:val="-5"/>
          <w:sz w:val="24"/>
        </w:rPr>
        <w:t xml:space="preserve"> </w:t>
      </w:r>
      <w:r>
        <w:rPr>
          <w:rFonts w:ascii="Calibri"/>
          <w:i/>
          <w:sz w:val="24"/>
        </w:rPr>
        <w:t>to</w:t>
      </w:r>
      <w:r>
        <w:rPr>
          <w:rFonts w:ascii="Calibri"/>
          <w:i/>
          <w:spacing w:val="-7"/>
          <w:sz w:val="24"/>
        </w:rPr>
        <w:t xml:space="preserve"> </w:t>
      </w:r>
      <w:r>
        <w:rPr>
          <w:rFonts w:ascii="Calibri"/>
          <w:i/>
          <w:sz w:val="24"/>
        </w:rPr>
        <w:t>100%</w:t>
      </w:r>
      <w:r>
        <w:rPr>
          <w:rFonts w:ascii="Calibri"/>
          <w:i/>
          <w:spacing w:val="-4"/>
          <w:sz w:val="24"/>
        </w:rPr>
        <w:t xml:space="preserve"> </w:t>
      </w:r>
      <w:r>
        <w:rPr>
          <w:rFonts w:ascii="Calibri"/>
          <w:i/>
          <w:spacing w:val="-2"/>
          <w:sz w:val="24"/>
        </w:rPr>
        <w:t>of</w:t>
      </w:r>
      <w:r>
        <w:rPr>
          <w:rFonts w:ascii="Calibri"/>
          <w:i/>
          <w:spacing w:val="-5"/>
          <w:sz w:val="24"/>
        </w:rPr>
        <w:t xml:space="preserve"> </w:t>
      </w:r>
      <w:r>
        <w:rPr>
          <w:rFonts w:ascii="Calibri"/>
          <w:i/>
          <w:spacing w:val="-1"/>
          <w:sz w:val="24"/>
        </w:rPr>
        <w:t>the</w:t>
      </w:r>
      <w:r>
        <w:rPr>
          <w:rFonts w:ascii="Calibri"/>
          <w:i/>
          <w:spacing w:val="-6"/>
          <w:sz w:val="24"/>
        </w:rPr>
        <w:t xml:space="preserve"> </w:t>
      </w:r>
      <w:r>
        <w:rPr>
          <w:rFonts w:ascii="Calibri"/>
          <w:i/>
          <w:spacing w:val="-1"/>
          <w:sz w:val="24"/>
        </w:rPr>
        <w:t>cost</w:t>
      </w:r>
      <w:r>
        <w:rPr>
          <w:rFonts w:ascii="Calibri"/>
          <w:i/>
          <w:spacing w:val="-2"/>
          <w:sz w:val="24"/>
        </w:rPr>
        <w:t xml:space="preserve"> of</w:t>
      </w:r>
      <w:r>
        <w:rPr>
          <w:rFonts w:ascii="Calibri"/>
          <w:i/>
          <w:spacing w:val="-5"/>
          <w:sz w:val="24"/>
        </w:rPr>
        <w:t xml:space="preserve"> </w:t>
      </w:r>
      <w:r>
        <w:rPr>
          <w:rFonts w:ascii="Calibri"/>
          <w:i/>
          <w:spacing w:val="-2"/>
          <w:sz w:val="24"/>
        </w:rPr>
        <w:t>service</w:t>
      </w:r>
    </w:p>
    <w:p w14:paraId="3FE1215D" w14:textId="77777777" w:rsidR="00475684" w:rsidRDefault="001F46A7" w:rsidP="00213B62">
      <w:pPr>
        <w:pStyle w:val="Heading3"/>
        <w:spacing w:line="293" w:lineRule="exact"/>
        <w:ind w:left="1800" w:firstLine="0"/>
        <w:rPr>
          <w:b w:val="0"/>
          <w:bCs w:val="0"/>
          <w:i w:val="0"/>
        </w:rPr>
      </w:pPr>
      <w:r>
        <w:rPr>
          <w:b w:val="0"/>
          <w:i w:val="0"/>
          <w:noProof/>
        </w:rPr>
        <w:drawing>
          <wp:inline distT="0" distB="0" distL="0" distR="0" wp14:anchorId="09472935" wp14:editId="0A0494E6">
            <wp:extent cx="125730" cy="12572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6" cstate="print"/>
                    <a:stretch>
                      <a:fillRect/>
                    </a:stretch>
                  </pic:blipFill>
                  <pic:spPr>
                    <a:xfrm>
                      <a:off x="0" y="0"/>
                      <a:ext cx="125730" cy="125728"/>
                    </a:xfrm>
                    <a:prstGeom prst="rect">
                      <a:avLst/>
                    </a:prstGeom>
                  </pic:spPr>
                </pic:pic>
              </a:graphicData>
            </a:graphic>
          </wp:inline>
        </w:drawing>
      </w:r>
      <w:r>
        <w:rPr>
          <w:rFonts w:ascii="Times New Roman"/>
          <w:b w:val="0"/>
          <w:i w:val="0"/>
          <w:sz w:val="20"/>
        </w:rPr>
        <w:t xml:space="preserve">   </w:t>
      </w:r>
      <w:r>
        <w:rPr>
          <w:spacing w:val="-2"/>
        </w:rPr>
        <w:t>Employment</w:t>
      </w:r>
      <w:r>
        <w:rPr>
          <w:spacing w:val="-12"/>
        </w:rPr>
        <w:t xml:space="preserve"> </w:t>
      </w:r>
      <w:r>
        <w:rPr>
          <w:spacing w:val="-1"/>
        </w:rPr>
        <w:t>and</w:t>
      </w:r>
      <w:r>
        <w:rPr>
          <w:spacing w:val="-15"/>
        </w:rPr>
        <w:t xml:space="preserve"> </w:t>
      </w:r>
      <w:r>
        <w:rPr>
          <w:spacing w:val="-2"/>
        </w:rPr>
        <w:t>Transportation</w:t>
      </w:r>
      <w:r>
        <w:rPr>
          <w:spacing w:val="-14"/>
        </w:rPr>
        <w:t xml:space="preserve"> </w:t>
      </w:r>
      <w:r>
        <w:rPr>
          <w:spacing w:val="-1"/>
        </w:rPr>
        <w:t>Assistance</w:t>
      </w:r>
      <w:r>
        <w:rPr>
          <w:spacing w:val="-8"/>
        </w:rPr>
        <w:t xml:space="preserve"> </w:t>
      </w:r>
      <w:r>
        <w:rPr>
          <w:spacing w:val="-2"/>
        </w:rPr>
        <w:t>Program</w:t>
      </w:r>
      <w:r>
        <w:rPr>
          <w:spacing w:val="-11"/>
        </w:rPr>
        <w:t xml:space="preserve"> </w:t>
      </w:r>
      <w:r>
        <w:rPr>
          <w:spacing w:val="-1"/>
        </w:rPr>
        <w:t>(EMPL)</w:t>
      </w:r>
    </w:p>
    <w:p w14:paraId="3AC9BBAF" w14:textId="77777777" w:rsidR="00475684" w:rsidRDefault="001F46A7" w:rsidP="00213B62">
      <w:pPr>
        <w:numPr>
          <w:ilvl w:val="0"/>
          <w:numId w:val="4"/>
        </w:numPr>
        <w:tabs>
          <w:tab w:val="left" w:pos="2880"/>
        </w:tabs>
        <w:spacing w:line="293" w:lineRule="exact"/>
        <w:rPr>
          <w:rFonts w:ascii="Calibri" w:eastAsia="Calibri" w:hAnsi="Calibri" w:cs="Calibri"/>
          <w:sz w:val="24"/>
          <w:szCs w:val="24"/>
        </w:rPr>
      </w:pPr>
      <w:r>
        <w:rPr>
          <w:rFonts w:ascii="Calibri"/>
          <w:b/>
          <w:i/>
          <w:spacing w:val="-2"/>
          <w:sz w:val="24"/>
        </w:rPr>
        <w:t>Purposes:</w:t>
      </w:r>
    </w:p>
    <w:p w14:paraId="68320CAD"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pacing w:val="-1"/>
          <w:sz w:val="24"/>
        </w:rPr>
        <w:t>Intended</w:t>
      </w:r>
      <w:r>
        <w:rPr>
          <w:rFonts w:ascii="Calibri"/>
          <w:i/>
          <w:spacing w:val="-11"/>
          <w:sz w:val="24"/>
        </w:rPr>
        <w:t xml:space="preserve"> </w:t>
      </w:r>
      <w:r>
        <w:rPr>
          <w:rFonts w:ascii="Calibri"/>
          <w:i/>
          <w:sz w:val="24"/>
        </w:rPr>
        <w:t>to</w:t>
      </w:r>
      <w:r>
        <w:rPr>
          <w:rFonts w:ascii="Calibri"/>
          <w:i/>
          <w:spacing w:val="-5"/>
          <w:sz w:val="24"/>
        </w:rPr>
        <w:t xml:space="preserve"> </w:t>
      </w:r>
      <w:r>
        <w:rPr>
          <w:rFonts w:ascii="Calibri"/>
          <w:i/>
          <w:spacing w:val="-1"/>
          <w:sz w:val="24"/>
        </w:rPr>
        <w:t>help</w:t>
      </w:r>
      <w:r>
        <w:rPr>
          <w:rFonts w:ascii="Calibri"/>
          <w:i/>
          <w:spacing w:val="-10"/>
          <w:sz w:val="24"/>
        </w:rPr>
        <w:t xml:space="preserve"> </w:t>
      </w:r>
      <w:r>
        <w:rPr>
          <w:rFonts w:ascii="Calibri"/>
          <w:i/>
          <w:sz w:val="24"/>
        </w:rPr>
        <w:t>DSS</w:t>
      </w:r>
      <w:r>
        <w:rPr>
          <w:rFonts w:ascii="Calibri"/>
          <w:i/>
          <w:spacing w:val="-7"/>
          <w:sz w:val="24"/>
        </w:rPr>
        <w:t xml:space="preserve"> </w:t>
      </w:r>
      <w:r>
        <w:rPr>
          <w:rFonts w:ascii="Calibri"/>
          <w:i/>
          <w:spacing w:val="-1"/>
          <w:sz w:val="24"/>
        </w:rPr>
        <w:t>clients</w:t>
      </w:r>
      <w:r>
        <w:rPr>
          <w:rFonts w:ascii="Calibri"/>
          <w:i/>
          <w:spacing w:val="-7"/>
          <w:sz w:val="24"/>
        </w:rPr>
        <w:t xml:space="preserve"> </w:t>
      </w:r>
      <w:r>
        <w:rPr>
          <w:rFonts w:ascii="Calibri"/>
          <w:i/>
          <w:sz w:val="24"/>
        </w:rPr>
        <w:t>that:</w:t>
      </w:r>
    </w:p>
    <w:p w14:paraId="631D3C76" w14:textId="77777777" w:rsidR="00475684" w:rsidRDefault="001F46A7" w:rsidP="00213B62">
      <w:pPr>
        <w:numPr>
          <w:ilvl w:val="2"/>
          <w:numId w:val="4"/>
        </w:numPr>
        <w:tabs>
          <w:tab w:val="left" w:pos="4320"/>
        </w:tabs>
        <w:ind w:right="1524"/>
        <w:rPr>
          <w:rFonts w:ascii="Calibri" w:eastAsia="Calibri" w:hAnsi="Calibri" w:cs="Calibri"/>
          <w:sz w:val="24"/>
          <w:szCs w:val="24"/>
        </w:rPr>
      </w:pPr>
      <w:r>
        <w:rPr>
          <w:rFonts w:ascii="Calibri"/>
          <w:i/>
          <w:spacing w:val="-2"/>
          <w:sz w:val="24"/>
        </w:rPr>
        <w:t>Transitioned</w:t>
      </w:r>
      <w:r>
        <w:rPr>
          <w:rFonts w:ascii="Calibri"/>
          <w:i/>
          <w:spacing w:val="47"/>
          <w:sz w:val="24"/>
        </w:rPr>
        <w:t xml:space="preserve"> </w:t>
      </w:r>
      <w:r>
        <w:rPr>
          <w:rFonts w:ascii="Calibri"/>
          <w:i/>
          <w:spacing w:val="-2"/>
          <w:sz w:val="24"/>
        </w:rPr>
        <w:t>off</w:t>
      </w:r>
      <w:r>
        <w:rPr>
          <w:rFonts w:ascii="Calibri"/>
          <w:i/>
          <w:spacing w:val="50"/>
          <w:sz w:val="24"/>
        </w:rPr>
        <w:t xml:space="preserve"> </w:t>
      </w:r>
      <w:r>
        <w:rPr>
          <w:rFonts w:ascii="Calibri"/>
          <w:i/>
          <w:spacing w:val="-1"/>
          <w:sz w:val="24"/>
        </w:rPr>
        <w:t>Work</w:t>
      </w:r>
      <w:r>
        <w:rPr>
          <w:rFonts w:ascii="Calibri"/>
          <w:i/>
          <w:spacing w:val="45"/>
          <w:sz w:val="24"/>
        </w:rPr>
        <w:t xml:space="preserve"> </w:t>
      </w:r>
      <w:r>
        <w:rPr>
          <w:rFonts w:ascii="Calibri"/>
          <w:i/>
          <w:spacing w:val="-1"/>
          <w:sz w:val="24"/>
        </w:rPr>
        <w:t>First</w:t>
      </w:r>
      <w:r>
        <w:rPr>
          <w:rFonts w:ascii="Calibri"/>
          <w:i/>
          <w:spacing w:val="52"/>
          <w:sz w:val="24"/>
        </w:rPr>
        <w:t xml:space="preserve"> </w:t>
      </w:r>
      <w:r>
        <w:rPr>
          <w:rFonts w:ascii="Calibri"/>
          <w:i/>
          <w:spacing w:val="-1"/>
          <w:sz w:val="24"/>
        </w:rPr>
        <w:t>or</w:t>
      </w:r>
      <w:r>
        <w:rPr>
          <w:rFonts w:ascii="Calibri"/>
          <w:i/>
          <w:spacing w:val="46"/>
          <w:sz w:val="24"/>
        </w:rPr>
        <w:t xml:space="preserve"> </w:t>
      </w:r>
      <w:r>
        <w:rPr>
          <w:rFonts w:ascii="Calibri"/>
          <w:i/>
          <w:spacing w:val="-1"/>
          <w:sz w:val="24"/>
        </w:rPr>
        <w:t>Temporary</w:t>
      </w:r>
      <w:r>
        <w:rPr>
          <w:rFonts w:ascii="Calibri"/>
          <w:i/>
          <w:spacing w:val="48"/>
          <w:sz w:val="24"/>
        </w:rPr>
        <w:t xml:space="preserve"> </w:t>
      </w:r>
      <w:r>
        <w:rPr>
          <w:rFonts w:ascii="Calibri"/>
          <w:i/>
          <w:spacing w:val="-2"/>
          <w:sz w:val="24"/>
        </w:rPr>
        <w:t>Assistance</w:t>
      </w:r>
      <w:r>
        <w:rPr>
          <w:rFonts w:ascii="Calibri"/>
          <w:i/>
          <w:spacing w:val="44"/>
          <w:sz w:val="24"/>
        </w:rPr>
        <w:t xml:space="preserve"> </w:t>
      </w:r>
      <w:r>
        <w:rPr>
          <w:rFonts w:ascii="Calibri"/>
          <w:i/>
          <w:sz w:val="24"/>
        </w:rPr>
        <w:t>for</w:t>
      </w:r>
      <w:r>
        <w:rPr>
          <w:rFonts w:ascii="Calibri"/>
          <w:i/>
          <w:spacing w:val="50"/>
          <w:sz w:val="24"/>
        </w:rPr>
        <w:t xml:space="preserve"> </w:t>
      </w:r>
      <w:r>
        <w:rPr>
          <w:rFonts w:ascii="Calibri"/>
          <w:i/>
          <w:spacing w:val="-2"/>
          <w:sz w:val="24"/>
        </w:rPr>
        <w:t>Needy</w:t>
      </w:r>
      <w:r>
        <w:rPr>
          <w:rFonts w:ascii="Calibri"/>
          <w:i/>
          <w:spacing w:val="59"/>
          <w:sz w:val="24"/>
        </w:rPr>
        <w:t xml:space="preserve"> </w:t>
      </w:r>
      <w:r>
        <w:rPr>
          <w:rFonts w:ascii="Calibri"/>
          <w:i/>
          <w:spacing w:val="-1"/>
          <w:sz w:val="24"/>
        </w:rPr>
        <w:t>Families</w:t>
      </w:r>
      <w:r>
        <w:rPr>
          <w:rFonts w:ascii="Calibri"/>
          <w:i/>
          <w:spacing w:val="-7"/>
          <w:sz w:val="24"/>
        </w:rPr>
        <w:t xml:space="preserve"> </w:t>
      </w:r>
      <w:r>
        <w:rPr>
          <w:rFonts w:ascii="Calibri"/>
          <w:i/>
          <w:spacing w:val="-1"/>
          <w:sz w:val="24"/>
        </w:rPr>
        <w:t>(TANF)</w:t>
      </w:r>
      <w:r>
        <w:rPr>
          <w:rFonts w:ascii="Calibri"/>
          <w:i/>
          <w:spacing w:val="-7"/>
          <w:sz w:val="24"/>
        </w:rPr>
        <w:t xml:space="preserve"> </w:t>
      </w:r>
      <w:r>
        <w:rPr>
          <w:rFonts w:ascii="Calibri"/>
          <w:i/>
          <w:sz w:val="24"/>
          <w:u w:val="single" w:color="000000"/>
        </w:rPr>
        <w:t>in</w:t>
      </w:r>
      <w:r>
        <w:rPr>
          <w:rFonts w:ascii="Calibri"/>
          <w:i/>
          <w:spacing w:val="-7"/>
          <w:sz w:val="24"/>
          <w:u w:val="single" w:color="000000"/>
        </w:rPr>
        <w:t xml:space="preserve"> </w:t>
      </w:r>
      <w:r>
        <w:rPr>
          <w:rFonts w:ascii="Calibri"/>
          <w:i/>
          <w:spacing w:val="-1"/>
          <w:sz w:val="24"/>
          <w:u w:val="single" w:color="000000"/>
        </w:rPr>
        <w:t>the</w:t>
      </w:r>
      <w:r>
        <w:rPr>
          <w:rFonts w:ascii="Calibri"/>
          <w:i/>
          <w:spacing w:val="-2"/>
          <w:sz w:val="24"/>
          <w:u w:val="single" w:color="000000"/>
        </w:rPr>
        <w:t xml:space="preserve"> previous</w:t>
      </w:r>
      <w:r>
        <w:rPr>
          <w:rFonts w:ascii="Calibri"/>
          <w:i/>
          <w:spacing w:val="-5"/>
          <w:sz w:val="24"/>
          <w:u w:val="single" w:color="000000"/>
        </w:rPr>
        <w:t xml:space="preserve"> </w:t>
      </w:r>
      <w:r>
        <w:rPr>
          <w:rFonts w:ascii="Calibri"/>
          <w:i/>
          <w:sz w:val="24"/>
          <w:u w:val="single" w:color="000000"/>
        </w:rPr>
        <w:t>12</w:t>
      </w:r>
      <w:r>
        <w:rPr>
          <w:rFonts w:ascii="Calibri"/>
          <w:i/>
          <w:spacing w:val="-6"/>
          <w:sz w:val="24"/>
          <w:u w:val="single" w:color="000000"/>
        </w:rPr>
        <w:t xml:space="preserve"> </w:t>
      </w:r>
      <w:r>
        <w:rPr>
          <w:rFonts w:ascii="Calibri"/>
          <w:i/>
          <w:spacing w:val="-2"/>
          <w:sz w:val="24"/>
          <w:u w:val="single" w:color="000000"/>
        </w:rPr>
        <w:t>months</w:t>
      </w:r>
      <w:r>
        <w:rPr>
          <w:rFonts w:ascii="Calibri"/>
          <w:i/>
          <w:spacing w:val="-2"/>
          <w:sz w:val="24"/>
        </w:rPr>
        <w:t>;</w:t>
      </w:r>
      <w:r>
        <w:rPr>
          <w:rFonts w:ascii="Calibri"/>
          <w:i/>
          <w:spacing w:val="-3"/>
          <w:sz w:val="24"/>
        </w:rPr>
        <w:t xml:space="preserve"> </w:t>
      </w:r>
      <w:r>
        <w:rPr>
          <w:rFonts w:ascii="Calibri"/>
          <w:i/>
          <w:spacing w:val="-1"/>
          <w:sz w:val="24"/>
        </w:rPr>
        <w:t>or</w:t>
      </w:r>
    </w:p>
    <w:p w14:paraId="73A55F1E" w14:textId="77777777" w:rsidR="00475684" w:rsidRDefault="001F46A7" w:rsidP="00213B62">
      <w:pPr>
        <w:numPr>
          <w:ilvl w:val="2"/>
          <w:numId w:val="4"/>
        </w:numPr>
        <w:tabs>
          <w:tab w:val="left" w:pos="4320"/>
        </w:tabs>
        <w:rPr>
          <w:rFonts w:ascii="Calibri" w:eastAsia="Calibri" w:hAnsi="Calibri" w:cs="Calibri"/>
          <w:sz w:val="24"/>
          <w:szCs w:val="24"/>
        </w:rPr>
      </w:pPr>
      <w:r>
        <w:rPr>
          <w:rFonts w:ascii="Calibri"/>
          <w:i/>
          <w:spacing w:val="-2"/>
          <w:sz w:val="24"/>
        </w:rPr>
        <w:t>Workforce</w:t>
      </w:r>
      <w:r>
        <w:rPr>
          <w:rFonts w:ascii="Calibri"/>
          <w:i/>
          <w:spacing w:val="-14"/>
          <w:sz w:val="24"/>
        </w:rPr>
        <w:t xml:space="preserve"> </w:t>
      </w:r>
      <w:r>
        <w:rPr>
          <w:rFonts w:ascii="Calibri"/>
          <w:i/>
          <w:spacing w:val="-2"/>
          <w:sz w:val="24"/>
        </w:rPr>
        <w:t>Development</w:t>
      </w:r>
      <w:r>
        <w:rPr>
          <w:rFonts w:ascii="Calibri"/>
          <w:i/>
          <w:spacing w:val="-12"/>
          <w:sz w:val="24"/>
        </w:rPr>
        <w:t xml:space="preserve"> </w:t>
      </w:r>
      <w:r>
        <w:rPr>
          <w:rFonts w:ascii="Calibri"/>
          <w:i/>
          <w:spacing w:val="-1"/>
          <w:sz w:val="24"/>
        </w:rPr>
        <w:t>Program</w:t>
      </w:r>
      <w:r>
        <w:rPr>
          <w:rFonts w:ascii="Calibri"/>
          <w:i/>
          <w:spacing w:val="-10"/>
          <w:sz w:val="24"/>
        </w:rPr>
        <w:t xml:space="preserve"> </w:t>
      </w:r>
      <w:r>
        <w:rPr>
          <w:rFonts w:ascii="Calibri"/>
          <w:i/>
          <w:spacing w:val="-2"/>
          <w:sz w:val="24"/>
        </w:rPr>
        <w:t>participants;</w:t>
      </w:r>
      <w:r>
        <w:rPr>
          <w:rFonts w:ascii="Calibri"/>
          <w:i/>
          <w:spacing w:val="-6"/>
          <w:sz w:val="24"/>
        </w:rPr>
        <w:t xml:space="preserve"> </w:t>
      </w:r>
      <w:r>
        <w:rPr>
          <w:rFonts w:ascii="Calibri"/>
          <w:i/>
          <w:spacing w:val="-1"/>
          <w:sz w:val="24"/>
        </w:rPr>
        <w:t>or</w:t>
      </w:r>
    </w:p>
    <w:p w14:paraId="2A3F0373" w14:textId="77777777" w:rsidR="00475684" w:rsidRDefault="001F46A7" w:rsidP="00213B62">
      <w:pPr>
        <w:numPr>
          <w:ilvl w:val="1"/>
          <w:numId w:val="4"/>
        </w:numPr>
        <w:tabs>
          <w:tab w:val="left" w:pos="3599"/>
          <w:tab w:val="left" w:pos="3600"/>
        </w:tabs>
        <w:spacing w:line="292" w:lineRule="exact"/>
        <w:rPr>
          <w:rFonts w:ascii="Calibri" w:eastAsia="Calibri" w:hAnsi="Calibri" w:cs="Calibri"/>
          <w:sz w:val="24"/>
          <w:szCs w:val="24"/>
        </w:rPr>
      </w:pPr>
      <w:r>
        <w:rPr>
          <w:rFonts w:ascii="Calibri"/>
          <w:i/>
          <w:spacing w:val="-1"/>
          <w:sz w:val="24"/>
        </w:rPr>
        <w:t>Intended</w:t>
      </w:r>
      <w:r>
        <w:rPr>
          <w:rFonts w:ascii="Calibri"/>
          <w:i/>
          <w:spacing w:val="-11"/>
          <w:sz w:val="24"/>
        </w:rPr>
        <w:t xml:space="preserve"> </w:t>
      </w:r>
      <w:r>
        <w:rPr>
          <w:rFonts w:ascii="Calibri"/>
          <w:i/>
          <w:sz w:val="24"/>
        </w:rPr>
        <w:t>to</w:t>
      </w:r>
      <w:r>
        <w:rPr>
          <w:rFonts w:ascii="Calibri"/>
          <w:i/>
          <w:spacing w:val="-8"/>
          <w:sz w:val="24"/>
        </w:rPr>
        <w:t xml:space="preserve"> </w:t>
      </w:r>
      <w:r>
        <w:rPr>
          <w:rFonts w:ascii="Calibri"/>
          <w:i/>
          <w:spacing w:val="-1"/>
          <w:sz w:val="24"/>
        </w:rPr>
        <w:t>help</w:t>
      </w:r>
      <w:r>
        <w:rPr>
          <w:rFonts w:ascii="Calibri"/>
          <w:i/>
          <w:spacing w:val="-7"/>
          <w:sz w:val="24"/>
        </w:rPr>
        <w:t xml:space="preserve"> </w:t>
      </w:r>
      <w:r>
        <w:rPr>
          <w:rFonts w:ascii="Calibri"/>
          <w:i/>
          <w:sz w:val="24"/>
        </w:rPr>
        <w:t>the</w:t>
      </w:r>
      <w:r>
        <w:rPr>
          <w:rFonts w:ascii="Calibri"/>
          <w:i/>
          <w:spacing w:val="-7"/>
          <w:sz w:val="24"/>
        </w:rPr>
        <w:t xml:space="preserve"> </w:t>
      </w:r>
      <w:r>
        <w:rPr>
          <w:rFonts w:ascii="Calibri"/>
          <w:i/>
          <w:spacing w:val="-2"/>
          <w:sz w:val="24"/>
        </w:rPr>
        <w:t>transportation</w:t>
      </w:r>
      <w:r>
        <w:rPr>
          <w:rFonts w:ascii="Calibri"/>
          <w:i/>
          <w:spacing w:val="-6"/>
          <w:sz w:val="24"/>
        </w:rPr>
        <w:t xml:space="preserve"> </w:t>
      </w:r>
      <w:r>
        <w:rPr>
          <w:rFonts w:ascii="Calibri"/>
          <w:i/>
          <w:spacing w:val="-2"/>
          <w:sz w:val="24"/>
        </w:rPr>
        <w:t>of</w:t>
      </w:r>
      <w:r>
        <w:rPr>
          <w:rFonts w:ascii="Calibri"/>
          <w:i/>
          <w:spacing w:val="-4"/>
          <w:sz w:val="24"/>
        </w:rPr>
        <w:t xml:space="preserve"> </w:t>
      </w:r>
      <w:r>
        <w:rPr>
          <w:rFonts w:ascii="Calibri"/>
          <w:i/>
          <w:spacing w:val="-2"/>
          <w:sz w:val="24"/>
        </w:rPr>
        <w:t>disadvantaged</w:t>
      </w:r>
      <w:r>
        <w:rPr>
          <w:rFonts w:ascii="Calibri"/>
          <w:i/>
          <w:spacing w:val="-8"/>
          <w:sz w:val="24"/>
        </w:rPr>
        <w:t xml:space="preserve"> </w:t>
      </w:r>
      <w:r>
        <w:rPr>
          <w:rFonts w:ascii="Calibri"/>
          <w:i/>
          <w:spacing w:val="-2"/>
          <w:sz w:val="24"/>
        </w:rPr>
        <w:t>public;</w:t>
      </w:r>
      <w:r>
        <w:rPr>
          <w:rFonts w:ascii="Calibri"/>
          <w:i/>
          <w:spacing w:val="-4"/>
          <w:sz w:val="24"/>
        </w:rPr>
        <w:t xml:space="preserve"> </w:t>
      </w:r>
      <w:r>
        <w:rPr>
          <w:rFonts w:ascii="Calibri"/>
          <w:i/>
          <w:spacing w:val="-2"/>
          <w:sz w:val="24"/>
        </w:rPr>
        <w:t>and/or</w:t>
      </w:r>
    </w:p>
    <w:p w14:paraId="4E742EDD" w14:textId="5B15D5F1" w:rsidR="00475684" w:rsidRDefault="001F46A7" w:rsidP="00213B62">
      <w:pPr>
        <w:numPr>
          <w:ilvl w:val="1"/>
          <w:numId w:val="4"/>
        </w:numPr>
        <w:tabs>
          <w:tab w:val="left" w:pos="3599"/>
          <w:tab w:val="left" w:pos="3600"/>
        </w:tabs>
        <w:spacing w:line="241" w:lineRule="auto"/>
        <w:ind w:right="1524"/>
        <w:rPr>
          <w:rFonts w:ascii="Calibri" w:eastAsia="Calibri" w:hAnsi="Calibri" w:cs="Calibri"/>
          <w:sz w:val="24"/>
          <w:szCs w:val="24"/>
        </w:rPr>
      </w:pPr>
      <w:r>
        <w:rPr>
          <w:rFonts w:ascii="Calibri"/>
          <w:i/>
          <w:spacing w:val="-1"/>
          <w:sz w:val="24"/>
        </w:rPr>
        <w:t>Intended</w:t>
      </w:r>
      <w:r>
        <w:rPr>
          <w:rFonts w:ascii="Calibri"/>
          <w:i/>
          <w:sz w:val="24"/>
        </w:rPr>
        <w:t xml:space="preserve"> to </w:t>
      </w:r>
      <w:r>
        <w:rPr>
          <w:rFonts w:ascii="Calibri"/>
          <w:i/>
          <w:spacing w:val="-1"/>
          <w:sz w:val="24"/>
        </w:rPr>
        <w:t>help</w:t>
      </w:r>
      <w:r>
        <w:rPr>
          <w:rFonts w:ascii="Calibri"/>
          <w:i/>
          <w:spacing w:val="18"/>
          <w:sz w:val="24"/>
        </w:rPr>
        <w:t xml:space="preserve"> </w:t>
      </w:r>
      <w:r>
        <w:rPr>
          <w:rFonts w:ascii="Calibri"/>
          <w:i/>
          <w:sz w:val="24"/>
        </w:rPr>
        <w:t xml:space="preserve">the </w:t>
      </w:r>
      <w:r>
        <w:rPr>
          <w:rFonts w:ascii="Calibri"/>
          <w:i/>
          <w:spacing w:val="-2"/>
          <w:sz w:val="24"/>
        </w:rPr>
        <w:t>general</w:t>
      </w:r>
      <w:r>
        <w:rPr>
          <w:rFonts w:ascii="Calibri"/>
          <w:i/>
          <w:sz w:val="24"/>
        </w:rPr>
        <w:t xml:space="preserve"> </w:t>
      </w:r>
      <w:r>
        <w:rPr>
          <w:rFonts w:ascii="Calibri"/>
          <w:i/>
          <w:spacing w:val="-2"/>
          <w:sz w:val="24"/>
        </w:rPr>
        <w:t>public</w:t>
      </w:r>
      <w:r>
        <w:rPr>
          <w:rFonts w:ascii="Calibri"/>
          <w:i/>
          <w:sz w:val="24"/>
        </w:rPr>
        <w:t xml:space="preserve"> to</w:t>
      </w:r>
      <w:r>
        <w:rPr>
          <w:rFonts w:ascii="Calibri"/>
          <w:i/>
          <w:spacing w:val="14"/>
          <w:sz w:val="24"/>
        </w:rPr>
        <w:t xml:space="preserve"> </w:t>
      </w:r>
      <w:r>
        <w:rPr>
          <w:rFonts w:ascii="Calibri"/>
          <w:i/>
          <w:spacing w:val="-1"/>
          <w:sz w:val="24"/>
        </w:rPr>
        <w:t>travel</w:t>
      </w:r>
      <w:r>
        <w:rPr>
          <w:rFonts w:ascii="Calibri"/>
          <w:i/>
          <w:sz w:val="24"/>
        </w:rPr>
        <w:t xml:space="preserve"> to </w:t>
      </w:r>
      <w:r>
        <w:rPr>
          <w:rFonts w:ascii="Calibri"/>
          <w:i/>
          <w:spacing w:val="-2"/>
          <w:sz w:val="24"/>
        </w:rPr>
        <w:t>work,</w:t>
      </w:r>
      <w:r>
        <w:rPr>
          <w:rFonts w:ascii="Calibri"/>
          <w:i/>
          <w:sz w:val="24"/>
        </w:rPr>
        <w:t xml:space="preserve"> </w:t>
      </w:r>
      <w:r>
        <w:rPr>
          <w:rFonts w:ascii="Calibri"/>
          <w:i/>
          <w:spacing w:val="-2"/>
          <w:sz w:val="24"/>
        </w:rPr>
        <w:t>employment</w:t>
      </w:r>
      <w:r>
        <w:rPr>
          <w:rFonts w:ascii="Calibri"/>
          <w:i/>
          <w:spacing w:val="39"/>
          <w:w w:val="99"/>
          <w:sz w:val="24"/>
        </w:rPr>
        <w:t xml:space="preserve"> </w:t>
      </w:r>
      <w:r>
        <w:rPr>
          <w:rFonts w:ascii="Calibri"/>
          <w:i/>
          <w:spacing w:val="-1"/>
          <w:sz w:val="24"/>
        </w:rPr>
        <w:t>training</w:t>
      </w:r>
      <w:r>
        <w:rPr>
          <w:rFonts w:ascii="Calibri"/>
          <w:i/>
          <w:spacing w:val="-11"/>
          <w:sz w:val="24"/>
        </w:rPr>
        <w:t xml:space="preserve"> </w:t>
      </w:r>
      <w:r>
        <w:rPr>
          <w:rFonts w:ascii="Calibri"/>
          <w:i/>
          <w:spacing w:val="-1"/>
          <w:sz w:val="24"/>
        </w:rPr>
        <w:t>and/or</w:t>
      </w:r>
      <w:r>
        <w:rPr>
          <w:rFonts w:ascii="Calibri"/>
          <w:i/>
          <w:spacing w:val="-10"/>
          <w:sz w:val="24"/>
        </w:rPr>
        <w:t xml:space="preserve"> </w:t>
      </w:r>
      <w:r>
        <w:rPr>
          <w:rFonts w:ascii="Calibri"/>
          <w:i/>
          <w:spacing w:val="-1"/>
          <w:sz w:val="24"/>
        </w:rPr>
        <w:t>other</w:t>
      </w:r>
      <w:r>
        <w:rPr>
          <w:rFonts w:ascii="Calibri"/>
          <w:i/>
          <w:spacing w:val="-13"/>
          <w:sz w:val="24"/>
        </w:rPr>
        <w:t xml:space="preserve"> </w:t>
      </w:r>
      <w:r>
        <w:rPr>
          <w:rFonts w:ascii="Calibri"/>
          <w:i/>
          <w:spacing w:val="-2"/>
          <w:sz w:val="24"/>
        </w:rPr>
        <w:t>employment</w:t>
      </w:r>
      <w:r>
        <w:rPr>
          <w:rFonts w:ascii="Calibri"/>
          <w:i/>
          <w:spacing w:val="-8"/>
          <w:sz w:val="24"/>
        </w:rPr>
        <w:t xml:space="preserve"> </w:t>
      </w:r>
      <w:r>
        <w:rPr>
          <w:rFonts w:ascii="Calibri"/>
          <w:i/>
          <w:spacing w:val="-1"/>
          <w:sz w:val="24"/>
        </w:rPr>
        <w:t>related</w:t>
      </w:r>
      <w:r>
        <w:rPr>
          <w:rFonts w:ascii="Calibri"/>
          <w:i/>
          <w:spacing w:val="-13"/>
          <w:sz w:val="24"/>
        </w:rPr>
        <w:t xml:space="preserve"> </w:t>
      </w:r>
      <w:r>
        <w:rPr>
          <w:rFonts w:ascii="Calibri"/>
          <w:i/>
          <w:spacing w:val="-2"/>
          <w:sz w:val="24"/>
        </w:rPr>
        <w:t>destinations</w:t>
      </w:r>
    </w:p>
    <w:p w14:paraId="5A36B730" w14:textId="77777777" w:rsidR="00475684" w:rsidRDefault="001F46A7" w:rsidP="00213B62">
      <w:pPr>
        <w:pStyle w:val="Heading3"/>
        <w:numPr>
          <w:ilvl w:val="0"/>
          <w:numId w:val="4"/>
        </w:numPr>
        <w:tabs>
          <w:tab w:val="left" w:pos="2880"/>
        </w:tabs>
        <w:spacing w:before="4" w:line="289" w:lineRule="exact"/>
        <w:rPr>
          <w:rFonts w:cs="Calibri"/>
          <w:b w:val="0"/>
          <w:bCs w:val="0"/>
          <w:i w:val="0"/>
        </w:rPr>
      </w:pPr>
      <w:r>
        <w:rPr>
          <w:spacing w:val="-2"/>
        </w:rPr>
        <w:t>Legislated:</w:t>
      </w:r>
      <w:r>
        <w:rPr>
          <w:spacing w:val="-23"/>
        </w:rPr>
        <w:t xml:space="preserve"> </w:t>
      </w:r>
      <w:r>
        <w:rPr>
          <w:b w:val="0"/>
          <w:spacing w:val="-2"/>
        </w:rPr>
        <w:t>No</w:t>
      </w:r>
    </w:p>
    <w:p w14:paraId="001EA3A7" w14:textId="77777777" w:rsidR="00475684" w:rsidRDefault="001F46A7" w:rsidP="00213B62">
      <w:pPr>
        <w:numPr>
          <w:ilvl w:val="0"/>
          <w:numId w:val="4"/>
        </w:numPr>
        <w:tabs>
          <w:tab w:val="left" w:pos="2880"/>
        </w:tabs>
        <w:spacing w:line="289" w:lineRule="exact"/>
        <w:rPr>
          <w:rFonts w:ascii="Calibri" w:eastAsia="Calibri" w:hAnsi="Calibri" w:cs="Calibri"/>
          <w:sz w:val="24"/>
          <w:szCs w:val="24"/>
        </w:rPr>
      </w:pPr>
      <w:r>
        <w:rPr>
          <w:rFonts w:ascii="Calibri"/>
          <w:b/>
          <w:i/>
          <w:spacing w:val="-2"/>
          <w:sz w:val="24"/>
        </w:rPr>
        <w:t>Formula:</w:t>
      </w:r>
    </w:p>
    <w:p w14:paraId="3278F0C5" w14:textId="77777777" w:rsidR="00475684" w:rsidRDefault="001F46A7" w:rsidP="00213B62">
      <w:pPr>
        <w:numPr>
          <w:ilvl w:val="1"/>
          <w:numId w:val="4"/>
        </w:numPr>
        <w:tabs>
          <w:tab w:val="left" w:pos="3599"/>
          <w:tab w:val="left" w:pos="3600"/>
        </w:tabs>
        <w:spacing w:before="2"/>
        <w:rPr>
          <w:rFonts w:ascii="Calibri" w:eastAsia="Calibri" w:hAnsi="Calibri" w:cs="Calibri"/>
          <w:sz w:val="24"/>
          <w:szCs w:val="24"/>
        </w:rPr>
      </w:pPr>
      <w:r>
        <w:rPr>
          <w:rFonts w:ascii="Calibri"/>
          <w:i/>
          <w:sz w:val="24"/>
        </w:rPr>
        <w:t>10%</w:t>
      </w:r>
      <w:r>
        <w:rPr>
          <w:rFonts w:ascii="Calibri"/>
          <w:i/>
          <w:spacing w:val="-7"/>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3"/>
          <w:sz w:val="24"/>
        </w:rPr>
        <w:t xml:space="preserve"> </w:t>
      </w:r>
      <w:r>
        <w:rPr>
          <w:rFonts w:ascii="Calibri"/>
          <w:i/>
          <w:spacing w:val="-2"/>
          <w:sz w:val="24"/>
        </w:rPr>
        <w:t>among</w:t>
      </w:r>
      <w:r>
        <w:rPr>
          <w:rFonts w:ascii="Calibri"/>
          <w:i/>
          <w:spacing w:val="-5"/>
          <w:sz w:val="24"/>
        </w:rPr>
        <w:t xml:space="preserve"> </w:t>
      </w:r>
      <w:r>
        <w:rPr>
          <w:rFonts w:ascii="Calibri"/>
          <w:i/>
          <w:spacing w:val="-2"/>
          <w:sz w:val="24"/>
        </w:rPr>
        <w:t>all</w:t>
      </w:r>
      <w:r>
        <w:rPr>
          <w:rFonts w:ascii="Calibri"/>
          <w:i/>
          <w:spacing w:val="-5"/>
          <w:sz w:val="24"/>
        </w:rPr>
        <w:t xml:space="preserve"> </w:t>
      </w:r>
      <w:r>
        <w:rPr>
          <w:rFonts w:ascii="Calibri"/>
          <w:i/>
          <w:spacing w:val="-2"/>
          <w:sz w:val="24"/>
        </w:rPr>
        <w:t>counties;</w:t>
      </w:r>
    </w:p>
    <w:p w14:paraId="64B98AC2" w14:textId="77777777" w:rsidR="00475684" w:rsidRDefault="001F46A7" w:rsidP="00213B62">
      <w:pPr>
        <w:numPr>
          <w:ilvl w:val="1"/>
          <w:numId w:val="4"/>
        </w:numPr>
        <w:tabs>
          <w:tab w:val="left" w:pos="3599"/>
          <w:tab w:val="left" w:pos="3600"/>
        </w:tabs>
        <w:ind w:right="1524"/>
        <w:rPr>
          <w:rFonts w:ascii="Calibri" w:eastAsia="Calibri" w:hAnsi="Calibri" w:cs="Calibri"/>
          <w:sz w:val="24"/>
          <w:szCs w:val="24"/>
        </w:rPr>
      </w:pPr>
      <w:r>
        <w:rPr>
          <w:rFonts w:ascii="Calibri"/>
          <w:i/>
          <w:sz w:val="24"/>
        </w:rPr>
        <w:t>45%</w:t>
      </w:r>
      <w:r>
        <w:rPr>
          <w:rFonts w:ascii="Calibri"/>
          <w:i/>
          <w:spacing w:val="-3"/>
          <w:sz w:val="24"/>
        </w:rPr>
        <w:t xml:space="preserve"> </w:t>
      </w:r>
      <w:r>
        <w:rPr>
          <w:rFonts w:ascii="Calibri"/>
          <w:i/>
          <w:spacing w:val="-1"/>
          <w:sz w:val="24"/>
        </w:rPr>
        <w:t>based</w:t>
      </w:r>
      <w:r>
        <w:rPr>
          <w:rFonts w:ascii="Calibri"/>
          <w:i/>
          <w:spacing w:val="-2"/>
          <w:sz w:val="24"/>
        </w:rPr>
        <w:t xml:space="preserve"> </w:t>
      </w:r>
      <w:r>
        <w:rPr>
          <w:rFonts w:ascii="Calibri"/>
          <w:i/>
          <w:spacing w:val="-1"/>
          <w:sz w:val="24"/>
        </w:rPr>
        <w:t>on</w:t>
      </w:r>
      <w:r>
        <w:rPr>
          <w:rFonts w:ascii="Calibri"/>
          <w:i/>
          <w:spacing w:val="-5"/>
          <w:sz w:val="24"/>
        </w:rPr>
        <w:t xml:space="preserve"> </w:t>
      </w:r>
      <w:r>
        <w:rPr>
          <w:rFonts w:ascii="Calibri"/>
          <w:i/>
          <w:spacing w:val="-1"/>
          <w:sz w:val="24"/>
        </w:rPr>
        <w:t>the</w:t>
      </w:r>
      <w:r>
        <w:rPr>
          <w:rFonts w:ascii="Calibri"/>
          <w:i/>
          <w:sz w:val="24"/>
        </w:rPr>
        <w:t xml:space="preserve"> </w:t>
      </w:r>
      <w:r>
        <w:rPr>
          <w:rFonts w:ascii="Calibri"/>
          <w:i/>
          <w:spacing w:val="-2"/>
          <w:sz w:val="24"/>
        </w:rPr>
        <w:t>population*</w:t>
      </w:r>
      <w:r>
        <w:rPr>
          <w:rFonts w:ascii="Calibri"/>
          <w:i/>
          <w:spacing w:val="-1"/>
          <w:sz w:val="24"/>
        </w:rPr>
        <w:t xml:space="preserve"> </w:t>
      </w:r>
      <w:r>
        <w:rPr>
          <w:rFonts w:ascii="Calibri"/>
          <w:i/>
          <w:spacing w:val="-2"/>
          <w:sz w:val="24"/>
        </w:rPr>
        <w:t>of</w:t>
      </w:r>
      <w:r>
        <w:rPr>
          <w:rFonts w:ascii="Calibri"/>
          <w:i/>
          <w:sz w:val="24"/>
        </w:rPr>
        <w:t xml:space="preserve"> </w:t>
      </w:r>
      <w:r>
        <w:rPr>
          <w:rFonts w:ascii="Calibri"/>
          <w:i/>
          <w:spacing w:val="-1"/>
          <w:sz w:val="24"/>
        </w:rPr>
        <w:t>each</w:t>
      </w:r>
      <w:r>
        <w:rPr>
          <w:rFonts w:ascii="Calibri"/>
          <w:i/>
          <w:spacing w:val="-4"/>
          <w:sz w:val="24"/>
        </w:rPr>
        <w:t xml:space="preserve"> </w:t>
      </w:r>
      <w:r>
        <w:rPr>
          <w:rFonts w:ascii="Calibri"/>
          <w:i/>
          <w:spacing w:val="-1"/>
          <w:sz w:val="24"/>
        </w:rPr>
        <w:t xml:space="preserve">county </w:t>
      </w:r>
      <w:r>
        <w:rPr>
          <w:rFonts w:ascii="Calibri"/>
          <w:i/>
          <w:spacing w:val="-2"/>
          <w:sz w:val="24"/>
        </w:rPr>
        <w:t>as</w:t>
      </w:r>
      <w:r>
        <w:rPr>
          <w:rFonts w:ascii="Calibri"/>
          <w:i/>
          <w:spacing w:val="-3"/>
          <w:sz w:val="24"/>
        </w:rPr>
        <w:t xml:space="preserve"> </w:t>
      </w:r>
      <w:r>
        <w:rPr>
          <w:rFonts w:ascii="Calibri"/>
          <w:i/>
          <w:sz w:val="24"/>
        </w:rPr>
        <w:t>a</w:t>
      </w:r>
      <w:r>
        <w:rPr>
          <w:rFonts w:ascii="Calibri"/>
          <w:i/>
          <w:spacing w:val="-5"/>
          <w:sz w:val="24"/>
        </w:rPr>
        <w:t xml:space="preserve"> </w:t>
      </w:r>
      <w:r>
        <w:rPr>
          <w:rFonts w:ascii="Calibri"/>
          <w:i/>
          <w:spacing w:val="-2"/>
          <w:sz w:val="24"/>
        </w:rPr>
        <w:t>percentage</w:t>
      </w:r>
      <w:r>
        <w:rPr>
          <w:rFonts w:ascii="Calibri"/>
          <w:i/>
          <w:sz w:val="24"/>
        </w:rPr>
        <w:t xml:space="preserve"> </w:t>
      </w:r>
      <w:r>
        <w:rPr>
          <w:rFonts w:ascii="Calibri"/>
          <w:i/>
          <w:spacing w:val="-2"/>
          <w:sz w:val="24"/>
        </w:rPr>
        <w:t>of</w:t>
      </w:r>
      <w:r>
        <w:rPr>
          <w:rFonts w:ascii="Calibri"/>
          <w:i/>
          <w:spacing w:val="-3"/>
          <w:sz w:val="24"/>
        </w:rPr>
        <w:t xml:space="preserve"> </w:t>
      </w:r>
      <w:r>
        <w:rPr>
          <w:rFonts w:ascii="Calibri"/>
          <w:i/>
          <w:sz w:val="24"/>
        </w:rPr>
        <w:t>the</w:t>
      </w:r>
      <w:r>
        <w:rPr>
          <w:rFonts w:ascii="Calibri"/>
          <w:i/>
          <w:spacing w:val="-5"/>
          <w:sz w:val="24"/>
        </w:rPr>
        <w:t xml:space="preserve"> </w:t>
      </w:r>
      <w:r>
        <w:rPr>
          <w:rFonts w:ascii="Calibri"/>
          <w:i/>
          <w:spacing w:val="-2"/>
          <w:sz w:val="24"/>
        </w:rPr>
        <w:t>total</w:t>
      </w:r>
      <w:r>
        <w:rPr>
          <w:rFonts w:ascii="Calibri"/>
          <w:i/>
          <w:spacing w:val="49"/>
          <w:sz w:val="24"/>
        </w:rPr>
        <w:t xml:space="preserve"> </w:t>
      </w:r>
      <w:r>
        <w:rPr>
          <w:rFonts w:ascii="Calibri"/>
          <w:i/>
          <w:spacing w:val="-1"/>
          <w:sz w:val="24"/>
        </w:rPr>
        <w:t>state</w:t>
      </w:r>
      <w:r>
        <w:rPr>
          <w:rFonts w:ascii="Calibri"/>
          <w:i/>
          <w:spacing w:val="-4"/>
          <w:sz w:val="24"/>
        </w:rPr>
        <w:t xml:space="preserve"> </w:t>
      </w:r>
      <w:r>
        <w:rPr>
          <w:rFonts w:ascii="Calibri"/>
          <w:i/>
          <w:spacing w:val="-2"/>
          <w:sz w:val="24"/>
        </w:rPr>
        <w:t>population;</w:t>
      </w:r>
      <w:r>
        <w:rPr>
          <w:rFonts w:ascii="Calibri"/>
          <w:i/>
          <w:spacing w:val="-4"/>
          <w:sz w:val="24"/>
        </w:rPr>
        <w:t xml:space="preserve"> </w:t>
      </w:r>
      <w:r>
        <w:rPr>
          <w:rFonts w:ascii="Calibri"/>
          <w:i/>
          <w:spacing w:val="-1"/>
          <w:sz w:val="24"/>
        </w:rPr>
        <w:t>and</w:t>
      </w:r>
    </w:p>
    <w:p w14:paraId="3D0D30DC" w14:textId="77777777" w:rsidR="00475684" w:rsidRDefault="001F46A7" w:rsidP="00213B62">
      <w:pPr>
        <w:numPr>
          <w:ilvl w:val="1"/>
          <w:numId w:val="4"/>
        </w:numPr>
        <w:tabs>
          <w:tab w:val="left" w:pos="3600"/>
        </w:tabs>
        <w:ind w:right="1431"/>
        <w:rPr>
          <w:rFonts w:ascii="Calibri" w:eastAsia="Calibri" w:hAnsi="Calibri" w:cs="Calibri"/>
          <w:sz w:val="24"/>
          <w:szCs w:val="24"/>
        </w:rPr>
      </w:pPr>
      <w:r>
        <w:rPr>
          <w:rFonts w:ascii="Calibri"/>
          <w:i/>
          <w:sz w:val="24"/>
        </w:rPr>
        <w:t>45%</w:t>
      </w:r>
      <w:r>
        <w:rPr>
          <w:rFonts w:ascii="Calibri"/>
          <w:i/>
          <w:spacing w:val="9"/>
          <w:sz w:val="24"/>
        </w:rPr>
        <w:t xml:space="preserve"> </w:t>
      </w:r>
      <w:r>
        <w:rPr>
          <w:rFonts w:ascii="Calibri"/>
          <w:i/>
          <w:spacing w:val="-1"/>
          <w:sz w:val="24"/>
        </w:rPr>
        <w:t>based</w:t>
      </w:r>
      <w:r>
        <w:rPr>
          <w:rFonts w:ascii="Calibri"/>
          <w:i/>
          <w:spacing w:val="7"/>
          <w:sz w:val="24"/>
        </w:rPr>
        <w:t xml:space="preserve"> </w:t>
      </w:r>
      <w:r>
        <w:rPr>
          <w:rFonts w:ascii="Calibri"/>
          <w:i/>
          <w:spacing w:val="-1"/>
          <w:sz w:val="24"/>
        </w:rPr>
        <w:t>on</w:t>
      </w:r>
      <w:r>
        <w:rPr>
          <w:rFonts w:ascii="Calibri"/>
          <w:i/>
          <w:spacing w:val="5"/>
          <w:sz w:val="24"/>
        </w:rPr>
        <w:t xml:space="preserve"> </w:t>
      </w:r>
      <w:r>
        <w:rPr>
          <w:rFonts w:ascii="Calibri"/>
          <w:i/>
          <w:sz w:val="24"/>
        </w:rPr>
        <w:t>the</w:t>
      </w:r>
      <w:r>
        <w:rPr>
          <w:rFonts w:ascii="Calibri"/>
          <w:i/>
          <w:spacing w:val="12"/>
          <w:sz w:val="24"/>
        </w:rPr>
        <w:t xml:space="preserve"> </w:t>
      </w:r>
      <w:r>
        <w:rPr>
          <w:rFonts w:ascii="Calibri"/>
          <w:i/>
          <w:spacing w:val="-2"/>
          <w:sz w:val="24"/>
        </w:rPr>
        <w:t>number</w:t>
      </w:r>
      <w:r>
        <w:rPr>
          <w:rFonts w:ascii="Calibri"/>
          <w:i/>
          <w:spacing w:val="7"/>
          <w:sz w:val="24"/>
        </w:rPr>
        <w:t xml:space="preserve"> </w:t>
      </w:r>
      <w:r>
        <w:rPr>
          <w:rFonts w:ascii="Calibri"/>
          <w:i/>
          <w:spacing w:val="-1"/>
          <w:sz w:val="24"/>
        </w:rPr>
        <w:t>of</w:t>
      </w:r>
      <w:r>
        <w:rPr>
          <w:rFonts w:ascii="Calibri"/>
          <w:i/>
          <w:spacing w:val="9"/>
          <w:sz w:val="24"/>
        </w:rPr>
        <w:t xml:space="preserve"> </w:t>
      </w:r>
      <w:r>
        <w:rPr>
          <w:rFonts w:ascii="Calibri"/>
          <w:i/>
          <w:spacing w:val="-1"/>
          <w:sz w:val="24"/>
        </w:rPr>
        <w:t>unemployed</w:t>
      </w:r>
      <w:r>
        <w:rPr>
          <w:rFonts w:ascii="Calibri"/>
          <w:i/>
          <w:spacing w:val="10"/>
          <w:sz w:val="24"/>
        </w:rPr>
        <w:t xml:space="preserve"> </w:t>
      </w:r>
      <w:r>
        <w:rPr>
          <w:rFonts w:ascii="Calibri"/>
          <w:i/>
          <w:spacing w:val="-2"/>
          <w:sz w:val="24"/>
        </w:rPr>
        <w:t>individuals</w:t>
      </w:r>
      <w:r>
        <w:rPr>
          <w:rFonts w:ascii="Calibri"/>
          <w:i/>
          <w:spacing w:val="11"/>
          <w:sz w:val="24"/>
        </w:rPr>
        <w:t xml:space="preserve"> </w:t>
      </w:r>
      <w:r>
        <w:rPr>
          <w:rFonts w:ascii="Calibri"/>
          <w:i/>
          <w:sz w:val="24"/>
        </w:rPr>
        <w:t>in</w:t>
      </w:r>
      <w:r>
        <w:rPr>
          <w:rFonts w:ascii="Calibri"/>
          <w:i/>
          <w:spacing w:val="5"/>
          <w:sz w:val="24"/>
        </w:rPr>
        <w:t xml:space="preserve"> </w:t>
      </w:r>
      <w:r>
        <w:rPr>
          <w:rFonts w:ascii="Calibri"/>
          <w:i/>
          <w:sz w:val="24"/>
        </w:rPr>
        <w:t>the</w:t>
      </w:r>
      <w:r>
        <w:rPr>
          <w:rFonts w:ascii="Calibri"/>
          <w:i/>
          <w:spacing w:val="9"/>
          <w:sz w:val="24"/>
        </w:rPr>
        <w:t xml:space="preserve"> </w:t>
      </w:r>
      <w:r>
        <w:rPr>
          <w:rFonts w:ascii="Calibri"/>
          <w:i/>
          <w:spacing w:val="-1"/>
          <w:sz w:val="24"/>
        </w:rPr>
        <w:t>labor</w:t>
      </w:r>
      <w:r>
        <w:rPr>
          <w:rFonts w:ascii="Calibri"/>
          <w:i/>
          <w:spacing w:val="8"/>
          <w:sz w:val="24"/>
        </w:rPr>
        <w:t xml:space="preserve"> </w:t>
      </w:r>
      <w:r>
        <w:rPr>
          <w:rFonts w:ascii="Calibri"/>
          <w:i/>
          <w:spacing w:val="-2"/>
          <w:sz w:val="24"/>
        </w:rPr>
        <w:t>force</w:t>
      </w:r>
      <w:r>
        <w:rPr>
          <w:rFonts w:ascii="Calibri"/>
          <w:i/>
          <w:spacing w:val="11"/>
          <w:sz w:val="24"/>
        </w:rPr>
        <w:t xml:space="preserve"> </w:t>
      </w:r>
      <w:r>
        <w:rPr>
          <w:rFonts w:ascii="Calibri"/>
          <w:i/>
          <w:spacing w:val="-4"/>
          <w:sz w:val="24"/>
        </w:rPr>
        <w:t>as</w:t>
      </w:r>
      <w:r>
        <w:rPr>
          <w:rFonts w:ascii="Calibri"/>
          <w:i/>
          <w:spacing w:val="41"/>
          <w:sz w:val="24"/>
        </w:rPr>
        <w:t xml:space="preserve"> </w:t>
      </w:r>
      <w:r>
        <w:rPr>
          <w:rFonts w:ascii="Calibri"/>
          <w:i/>
          <w:sz w:val="24"/>
        </w:rPr>
        <w:t>a</w:t>
      </w:r>
      <w:r>
        <w:rPr>
          <w:rFonts w:ascii="Calibri"/>
          <w:i/>
          <w:spacing w:val="16"/>
          <w:sz w:val="24"/>
        </w:rPr>
        <w:t xml:space="preserve"> </w:t>
      </w:r>
      <w:r>
        <w:rPr>
          <w:rFonts w:ascii="Calibri"/>
          <w:i/>
          <w:spacing w:val="-2"/>
          <w:sz w:val="24"/>
        </w:rPr>
        <w:t>percentage</w:t>
      </w:r>
      <w:r>
        <w:rPr>
          <w:rFonts w:ascii="Calibri"/>
          <w:i/>
          <w:spacing w:val="21"/>
          <w:sz w:val="24"/>
        </w:rPr>
        <w:t xml:space="preserve"> </w:t>
      </w:r>
      <w:r>
        <w:rPr>
          <w:rFonts w:ascii="Calibri"/>
          <w:i/>
          <w:spacing w:val="-2"/>
          <w:sz w:val="24"/>
        </w:rPr>
        <w:t>of</w:t>
      </w:r>
      <w:r>
        <w:rPr>
          <w:rFonts w:ascii="Calibri"/>
          <w:i/>
          <w:spacing w:val="19"/>
          <w:sz w:val="24"/>
        </w:rPr>
        <w:t xml:space="preserve"> </w:t>
      </w:r>
      <w:r>
        <w:rPr>
          <w:rFonts w:ascii="Calibri"/>
          <w:i/>
          <w:spacing w:val="-1"/>
          <w:sz w:val="24"/>
        </w:rPr>
        <w:t>the</w:t>
      </w:r>
      <w:r>
        <w:rPr>
          <w:rFonts w:ascii="Calibri"/>
          <w:i/>
          <w:spacing w:val="18"/>
          <w:sz w:val="24"/>
        </w:rPr>
        <w:t xml:space="preserve"> </w:t>
      </w:r>
      <w:r>
        <w:rPr>
          <w:rFonts w:ascii="Calibri"/>
          <w:i/>
          <w:spacing w:val="-1"/>
          <w:sz w:val="24"/>
        </w:rPr>
        <w:t>number</w:t>
      </w:r>
      <w:r>
        <w:rPr>
          <w:rFonts w:ascii="Calibri"/>
          <w:i/>
          <w:spacing w:val="17"/>
          <w:sz w:val="24"/>
        </w:rPr>
        <w:t xml:space="preserve"> </w:t>
      </w:r>
      <w:r>
        <w:rPr>
          <w:rFonts w:ascii="Calibri"/>
          <w:i/>
          <w:spacing w:val="-1"/>
          <w:sz w:val="24"/>
        </w:rPr>
        <w:t>of</w:t>
      </w:r>
      <w:r>
        <w:rPr>
          <w:rFonts w:ascii="Calibri"/>
          <w:i/>
          <w:spacing w:val="21"/>
          <w:sz w:val="24"/>
        </w:rPr>
        <w:t xml:space="preserve"> </w:t>
      </w:r>
      <w:r>
        <w:rPr>
          <w:rFonts w:ascii="Calibri"/>
          <w:i/>
          <w:spacing w:val="-1"/>
          <w:sz w:val="24"/>
        </w:rPr>
        <w:t>unemployed</w:t>
      </w:r>
      <w:r>
        <w:rPr>
          <w:rFonts w:ascii="Calibri"/>
          <w:i/>
          <w:spacing w:val="19"/>
          <w:sz w:val="24"/>
        </w:rPr>
        <w:t xml:space="preserve"> </w:t>
      </w:r>
      <w:r>
        <w:rPr>
          <w:rFonts w:ascii="Calibri"/>
          <w:i/>
          <w:spacing w:val="-2"/>
          <w:sz w:val="24"/>
        </w:rPr>
        <w:t>individuals</w:t>
      </w:r>
      <w:r>
        <w:rPr>
          <w:rFonts w:ascii="Calibri"/>
          <w:i/>
          <w:spacing w:val="20"/>
          <w:sz w:val="24"/>
        </w:rPr>
        <w:t xml:space="preserve"> </w:t>
      </w:r>
      <w:r>
        <w:rPr>
          <w:rFonts w:ascii="Calibri"/>
          <w:i/>
          <w:sz w:val="24"/>
        </w:rPr>
        <w:t>in</w:t>
      </w:r>
      <w:r>
        <w:rPr>
          <w:rFonts w:ascii="Calibri"/>
          <w:i/>
          <w:spacing w:val="17"/>
          <w:sz w:val="24"/>
        </w:rPr>
        <w:t xml:space="preserve"> </w:t>
      </w:r>
      <w:r>
        <w:rPr>
          <w:rFonts w:ascii="Calibri"/>
          <w:i/>
          <w:spacing w:val="-1"/>
          <w:sz w:val="24"/>
        </w:rPr>
        <w:t>the</w:t>
      </w:r>
      <w:r>
        <w:rPr>
          <w:rFonts w:ascii="Calibri"/>
          <w:i/>
          <w:spacing w:val="16"/>
          <w:sz w:val="24"/>
        </w:rPr>
        <w:t xml:space="preserve"> </w:t>
      </w:r>
      <w:r>
        <w:rPr>
          <w:rFonts w:ascii="Calibri"/>
          <w:i/>
          <w:spacing w:val="-1"/>
          <w:sz w:val="24"/>
        </w:rPr>
        <w:t>labor</w:t>
      </w:r>
      <w:r>
        <w:rPr>
          <w:rFonts w:ascii="Calibri"/>
          <w:i/>
          <w:spacing w:val="17"/>
          <w:sz w:val="24"/>
        </w:rPr>
        <w:t xml:space="preserve"> </w:t>
      </w:r>
      <w:r>
        <w:rPr>
          <w:rFonts w:ascii="Calibri"/>
          <w:i/>
          <w:spacing w:val="-2"/>
          <w:sz w:val="24"/>
        </w:rPr>
        <w:t>force</w:t>
      </w:r>
      <w:r>
        <w:rPr>
          <w:rFonts w:ascii="Calibri"/>
          <w:i/>
          <w:spacing w:val="51"/>
          <w:w w:val="99"/>
          <w:sz w:val="24"/>
        </w:rPr>
        <w:t xml:space="preserve"> </w:t>
      </w:r>
      <w:r>
        <w:rPr>
          <w:rFonts w:ascii="Calibri"/>
          <w:i/>
          <w:sz w:val="24"/>
        </w:rPr>
        <w:t>in</w:t>
      </w:r>
      <w:r>
        <w:rPr>
          <w:rFonts w:ascii="Calibri"/>
          <w:i/>
          <w:spacing w:val="-5"/>
          <w:sz w:val="24"/>
        </w:rPr>
        <w:t xml:space="preserve"> </w:t>
      </w:r>
      <w:r>
        <w:rPr>
          <w:rFonts w:ascii="Calibri"/>
          <w:i/>
          <w:spacing w:val="-1"/>
          <w:sz w:val="24"/>
        </w:rPr>
        <w:t>the</w:t>
      </w:r>
      <w:r>
        <w:rPr>
          <w:rFonts w:ascii="Calibri"/>
          <w:i/>
          <w:spacing w:val="-2"/>
          <w:sz w:val="24"/>
        </w:rPr>
        <w:t xml:space="preserve"> state,</w:t>
      </w:r>
      <w:r>
        <w:rPr>
          <w:rFonts w:ascii="Calibri"/>
          <w:i/>
          <w:spacing w:val="-1"/>
          <w:sz w:val="24"/>
        </w:rPr>
        <w:t xml:space="preserve"> </w:t>
      </w:r>
      <w:r>
        <w:rPr>
          <w:rFonts w:ascii="Calibri"/>
          <w:i/>
          <w:sz w:val="24"/>
        </w:rPr>
        <w:t>in</w:t>
      </w:r>
      <w:r>
        <w:rPr>
          <w:rFonts w:ascii="Calibri"/>
          <w:i/>
          <w:spacing w:val="-6"/>
          <w:sz w:val="24"/>
        </w:rPr>
        <w:t xml:space="preserve"> </w:t>
      </w:r>
      <w:r>
        <w:rPr>
          <w:rFonts w:ascii="Calibri"/>
          <w:i/>
          <w:spacing w:val="-1"/>
          <w:sz w:val="24"/>
        </w:rPr>
        <w:t>January,</w:t>
      </w:r>
      <w:r>
        <w:rPr>
          <w:rFonts w:ascii="Calibri"/>
          <w:i/>
          <w:spacing w:val="-3"/>
          <w:sz w:val="24"/>
        </w:rPr>
        <w:t xml:space="preserve"> </w:t>
      </w:r>
      <w:r>
        <w:rPr>
          <w:rFonts w:ascii="Calibri"/>
          <w:i/>
          <w:spacing w:val="-2"/>
          <w:sz w:val="24"/>
        </w:rPr>
        <w:t>prior</w:t>
      </w:r>
      <w:r>
        <w:rPr>
          <w:rFonts w:ascii="Calibri"/>
          <w:i/>
          <w:spacing w:val="-5"/>
          <w:sz w:val="24"/>
        </w:rPr>
        <w:t xml:space="preserve"> </w:t>
      </w:r>
      <w:r>
        <w:rPr>
          <w:rFonts w:ascii="Calibri"/>
          <w:i/>
          <w:sz w:val="24"/>
        </w:rPr>
        <w:t>to</w:t>
      </w:r>
      <w:r>
        <w:rPr>
          <w:rFonts w:ascii="Calibri"/>
          <w:i/>
          <w:spacing w:val="-4"/>
          <w:sz w:val="24"/>
        </w:rPr>
        <w:t xml:space="preserve"> </w:t>
      </w:r>
      <w:r>
        <w:rPr>
          <w:rFonts w:ascii="Calibri"/>
          <w:i/>
          <w:spacing w:val="-2"/>
          <w:sz w:val="24"/>
        </w:rPr>
        <w:t>application</w:t>
      </w:r>
      <w:r>
        <w:rPr>
          <w:rFonts w:ascii="Calibri"/>
          <w:i/>
          <w:spacing w:val="-4"/>
          <w:sz w:val="24"/>
        </w:rPr>
        <w:t xml:space="preserve"> </w:t>
      </w:r>
      <w:r>
        <w:rPr>
          <w:rFonts w:ascii="Calibri"/>
          <w:i/>
          <w:spacing w:val="-1"/>
          <w:sz w:val="24"/>
        </w:rPr>
        <w:t>distribution</w:t>
      </w:r>
    </w:p>
    <w:p w14:paraId="3E182F7B" w14:textId="77777777" w:rsidR="00475684" w:rsidRDefault="001F46A7" w:rsidP="00213B62">
      <w:pPr>
        <w:numPr>
          <w:ilvl w:val="0"/>
          <w:numId w:val="4"/>
        </w:numPr>
        <w:tabs>
          <w:tab w:val="left" w:pos="2880"/>
        </w:tabs>
        <w:rPr>
          <w:rFonts w:ascii="Calibri" w:eastAsia="Calibri" w:hAnsi="Calibri" w:cs="Calibri"/>
          <w:sz w:val="24"/>
          <w:szCs w:val="24"/>
        </w:rPr>
      </w:pPr>
      <w:r>
        <w:rPr>
          <w:rFonts w:ascii="Calibri"/>
          <w:i/>
          <w:spacing w:val="-1"/>
          <w:sz w:val="24"/>
        </w:rPr>
        <w:t>Funds</w:t>
      </w:r>
      <w:r>
        <w:rPr>
          <w:rFonts w:ascii="Calibri"/>
          <w:i/>
          <w:spacing w:val="-4"/>
          <w:sz w:val="24"/>
        </w:rPr>
        <w:t xml:space="preserve"> </w:t>
      </w:r>
      <w:r>
        <w:rPr>
          <w:rFonts w:ascii="Calibri"/>
          <w:i/>
          <w:spacing w:val="-1"/>
          <w:sz w:val="24"/>
        </w:rPr>
        <w:t>up</w:t>
      </w:r>
      <w:r>
        <w:rPr>
          <w:rFonts w:ascii="Calibri"/>
          <w:i/>
          <w:spacing w:val="-5"/>
          <w:sz w:val="24"/>
        </w:rPr>
        <w:t xml:space="preserve"> </w:t>
      </w:r>
      <w:r>
        <w:rPr>
          <w:rFonts w:ascii="Calibri"/>
          <w:i/>
          <w:sz w:val="24"/>
        </w:rPr>
        <w:t>to</w:t>
      </w:r>
      <w:r>
        <w:rPr>
          <w:rFonts w:ascii="Calibri"/>
          <w:i/>
          <w:spacing w:val="-5"/>
          <w:sz w:val="24"/>
        </w:rPr>
        <w:t xml:space="preserve"> </w:t>
      </w:r>
      <w:r>
        <w:rPr>
          <w:rFonts w:ascii="Calibri"/>
          <w:i/>
          <w:sz w:val="24"/>
        </w:rPr>
        <w:t>100%</w:t>
      </w:r>
      <w:r>
        <w:rPr>
          <w:rFonts w:ascii="Calibri"/>
          <w:i/>
          <w:spacing w:val="-4"/>
          <w:sz w:val="24"/>
        </w:rPr>
        <w:t xml:space="preserve"> </w:t>
      </w:r>
      <w:r>
        <w:rPr>
          <w:rFonts w:ascii="Calibri"/>
          <w:i/>
          <w:spacing w:val="-2"/>
          <w:sz w:val="24"/>
        </w:rPr>
        <w:t>of</w:t>
      </w:r>
      <w:r>
        <w:rPr>
          <w:rFonts w:ascii="Calibri"/>
          <w:i/>
          <w:spacing w:val="-8"/>
          <w:sz w:val="24"/>
        </w:rPr>
        <w:t xml:space="preserve"> </w:t>
      </w:r>
      <w:r>
        <w:rPr>
          <w:rFonts w:ascii="Calibri"/>
          <w:i/>
          <w:sz w:val="24"/>
        </w:rPr>
        <w:t>the</w:t>
      </w:r>
      <w:r>
        <w:rPr>
          <w:rFonts w:ascii="Calibri"/>
          <w:i/>
          <w:spacing w:val="-8"/>
          <w:sz w:val="24"/>
        </w:rPr>
        <w:t xml:space="preserve"> </w:t>
      </w:r>
      <w:r>
        <w:rPr>
          <w:rFonts w:ascii="Calibri"/>
          <w:i/>
          <w:spacing w:val="-1"/>
          <w:sz w:val="24"/>
        </w:rPr>
        <w:t>cost</w:t>
      </w:r>
      <w:r>
        <w:rPr>
          <w:rFonts w:ascii="Calibri"/>
          <w:i/>
          <w:spacing w:val="-2"/>
          <w:sz w:val="24"/>
        </w:rPr>
        <w:t xml:space="preserve"> of</w:t>
      </w:r>
      <w:r>
        <w:rPr>
          <w:rFonts w:ascii="Calibri"/>
          <w:i/>
          <w:spacing w:val="-5"/>
          <w:sz w:val="24"/>
        </w:rPr>
        <w:t xml:space="preserve"> </w:t>
      </w:r>
      <w:r>
        <w:rPr>
          <w:rFonts w:ascii="Calibri"/>
          <w:i/>
          <w:spacing w:val="-2"/>
          <w:sz w:val="24"/>
        </w:rPr>
        <w:t>service</w:t>
      </w:r>
    </w:p>
    <w:p w14:paraId="28F2FC83" w14:textId="77777777" w:rsidR="00CA7650" w:rsidRDefault="00CA7650" w:rsidP="00213B62">
      <w:pPr>
        <w:pStyle w:val="Heading3"/>
        <w:spacing w:before="60" w:line="292" w:lineRule="exact"/>
        <w:ind w:left="1800" w:firstLine="0"/>
        <w:rPr>
          <w:rFonts w:ascii="Times New Roman"/>
          <w:b w:val="0"/>
          <w:i w:val="0"/>
          <w:sz w:val="20"/>
        </w:rPr>
      </w:pPr>
    </w:p>
    <w:p w14:paraId="43CD38A8" w14:textId="2B0CE67C" w:rsidR="00475684" w:rsidRDefault="001F46A7" w:rsidP="00213B62">
      <w:pPr>
        <w:pStyle w:val="Heading3"/>
        <w:spacing w:before="60" w:line="292" w:lineRule="exact"/>
        <w:ind w:left="1800" w:firstLine="0"/>
        <w:rPr>
          <w:b w:val="0"/>
          <w:bCs w:val="0"/>
          <w:i w:val="0"/>
        </w:rPr>
      </w:pPr>
      <w:r>
        <w:rPr>
          <w:b w:val="0"/>
          <w:i w:val="0"/>
          <w:noProof/>
        </w:rPr>
        <w:lastRenderedPageBreak/>
        <w:drawing>
          <wp:inline distT="0" distB="0" distL="0" distR="0" wp14:anchorId="6CD0E955" wp14:editId="25946169">
            <wp:extent cx="126364" cy="126364"/>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6" cstate="print"/>
                    <a:stretch>
                      <a:fillRect/>
                    </a:stretch>
                  </pic:blipFill>
                  <pic:spPr>
                    <a:xfrm>
                      <a:off x="0" y="0"/>
                      <a:ext cx="126364" cy="126364"/>
                    </a:xfrm>
                    <a:prstGeom prst="rect">
                      <a:avLst/>
                    </a:prstGeom>
                  </pic:spPr>
                </pic:pic>
              </a:graphicData>
            </a:graphic>
          </wp:inline>
        </w:drawing>
      </w:r>
      <w:r>
        <w:rPr>
          <w:rFonts w:ascii="Times New Roman"/>
          <w:b w:val="0"/>
          <w:i w:val="0"/>
          <w:sz w:val="20"/>
        </w:rPr>
        <w:t xml:space="preserve">   </w:t>
      </w:r>
      <w:bookmarkStart w:id="9" w:name="Rural_General_Public_Program_(RGP)"/>
      <w:bookmarkEnd w:id="9"/>
      <w:r>
        <w:rPr>
          <w:spacing w:val="-2"/>
        </w:rPr>
        <w:t>Rural</w:t>
      </w:r>
      <w:r>
        <w:rPr>
          <w:spacing w:val="-8"/>
        </w:rPr>
        <w:t xml:space="preserve"> </w:t>
      </w:r>
      <w:r>
        <w:rPr>
          <w:spacing w:val="-2"/>
        </w:rPr>
        <w:t>General</w:t>
      </w:r>
      <w:r>
        <w:rPr>
          <w:spacing w:val="-7"/>
        </w:rPr>
        <w:t xml:space="preserve"> </w:t>
      </w:r>
      <w:r>
        <w:rPr>
          <w:spacing w:val="-1"/>
        </w:rPr>
        <w:t>Public</w:t>
      </w:r>
      <w:r>
        <w:rPr>
          <w:spacing w:val="-11"/>
        </w:rPr>
        <w:t xml:space="preserve"> </w:t>
      </w:r>
      <w:r>
        <w:rPr>
          <w:spacing w:val="-1"/>
        </w:rPr>
        <w:t>Program</w:t>
      </w:r>
      <w:r>
        <w:rPr>
          <w:spacing w:val="-12"/>
        </w:rPr>
        <w:t xml:space="preserve"> </w:t>
      </w:r>
      <w:r>
        <w:rPr>
          <w:spacing w:val="-2"/>
        </w:rPr>
        <w:t>(RGP)</w:t>
      </w:r>
    </w:p>
    <w:p w14:paraId="33036AEF" w14:textId="77777777" w:rsidR="00475684" w:rsidRDefault="001F46A7" w:rsidP="00213B62">
      <w:pPr>
        <w:numPr>
          <w:ilvl w:val="0"/>
          <w:numId w:val="4"/>
        </w:numPr>
        <w:tabs>
          <w:tab w:val="left" w:pos="2880"/>
        </w:tabs>
        <w:ind w:right="1437"/>
        <w:rPr>
          <w:rFonts w:ascii="Calibri" w:eastAsia="Calibri" w:hAnsi="Calibri" w:cs="Calibri"/>
          <w:sz w:val="24"/>
          <w:szCs w:val="24"/>
        </w:rPr>
      </w:pPr>
      <w:r>
        <w:rPr>
          <w:rFonts w:ascii="Calibri"/>
          <w:b/>
          <w:i/>
          <w:spacing w:val="-2"/>
          <w:sz w:val="24"/>
        </w:rPr>
        <w:t>Purposes:</w:t>
      </w:r>
      <w:r>
        <w:rPr>
          <w:rFonts w:ascii="Calibri"/>
          <w:b/>
          <w:i/>
          <w:spacing w:val="49"/>
          <w:sz w:val="24"/>
        </w:rPr>
        <w:t xml:space="preserve"> </w:t>
      </w:r>
      <w:r>
        <w:rPr>
          <w:rFonts w:ascii="Calibri"/>
          <w:i/>
          <w:spacing w:val="-2"/>
          <w:sz w:val="24"/>
        </w:rPr>
        <w:t>Intended</w:t>
      </w:r>
      <w:r>
        <w:rPr>
          <w:rFonts w:ascii="Calibri"/>
          <w:i/>
          <w:spacing w:val="44"/>
          <w:sz w:val="24"/>
        </w:rPr>
        <w:t xml:space="preserve"> </w:t>
      </w:r>
      <w:r>
        <w:rPr>
          <w:rFonts w:ascii="Calibri"/>
          <w:i/>
          <w:sz w:val="24"/>
        </w:rPr>
        <w:t>to</w:t>
      </w:r>
      <w:r>
        <w:rPr>
          <w:rFonts w:ascii="Calibri"/>
          <w:i/>
          <w:spacing w:val="44"/>
          <w:sz w:val="24"/>
        </w:rPr>
        <w:t xml:space="preserve"> </w:t>
      </w:r>
      <w:r>
        <w:rPr>
          <w:rFonts w:ascii="Calibri"/>
          <w:i/>
          <w:spacing w:val="-2"/>
          <w:sz w:val="24"/>
        </w:rPr>
        <w:t>provide</w:t>
      </w:r>
      <w:r>
        <w:rPr>
          <w:rFonts w:ascii="Calibri"/>
          <w:i/>
          <w:spacing w:val="43"/>
          <w:sz w:val="24"/>
        </w:rPr>
        <w:t xml:space="preserve"> </w:t>
      </w:r>
      <w:r>
        <w:rPr>
          <w:rFonts w:ascii="Calibri"/>
          <w:i/>
          <w:spacing w:val="-1"/>
          <w:sz w:val="24"/>
        </w:rPr>
        <w:t>transportation</w:t>
      </w:r>
      <w:r>
        <w:rPr>
          <w:rFonts w:ascii="Calibri"/>
          <w:i/>
          <w:spacing w:val="45"/>
          <w:sz w:val="24"/>
        </w:rPr>
        <w:t xml:space="preserve"> </w:t>
      </w:r>
      <w:r>
        <w:rPr>
          <w:rFonts w:ascii="Calibri"/>
          <w:i/>
          <w:spacing w:val="-1"/>
          <w:sz w:val="24"/>
        </w:rPr>
        <w:t>services</w:t>
      </w:r>
      <w:r>
        <w:rPr>
          <w:rFonts w:ascii="Calibri"/>
          <w:i/>
          <w:spacing w:val="43"/>
          <w:sz w:val="24"/>
        </w:rPr>
        <w:t xml:space="preserve"> </w:t>
      </w:r>
      <w:r>
        <w:rPr>
          <w:rFonts w:ascii="Calibri"/>
          <w:i/>
          <w:sz w:val="24"/>
        </w:rPr>
        <w:t>for</w:t>
      </w:r>
      <w:r>
        <w:rPr>
          <w:rFonts w:ascii="Calibri"/>
          <w:i/>
          <w:spacing w:val="42"/>
          <w:sz w:val="24"/>
        </w:rPr>
        <w:t xml:space="preserve"> </w:t>
      </w:r>
      <w:r>
        <w:rPr>
          <w:rFonts w:ascii="Calibri"/>
          <w:i/>
          <w:spacing w:val="-2"/>
          <w:sz w:val="24"/>
        </w:rPr>
        <w:t>individuals</w:t>
      </w:r>
      <w:r>
        <w:rPr>
          <w:rFonts w:ascii="Calibri"/>
          <w:i/>
          <w:spacing w:val="45"/>
          <w:sz w:val="24"/>
        </w:rPr>
        <w:t xml:space="preserve"> </w:t>
      </w:r>
      <w:r>
        <w:rPr>
          <w:rFonts w:ascii="Calibri"/>
          <w:i/>
          <w:spacing w:val="-1"/>
          <w:sz w:val="24"/>
        </w:rPr>
        <w:t>from</w:t>
      </w:r>
      <w:r>
        <w:rPr>
          <w:rFonts w:ascii="Calibri"/>
          <w:i/>
          <w:spacing w:val="46"/>
          <w:sz w:val="24"/>
        </w:rPr>
        <w:t xml:space="preserve"> </w:t>
      </w:r>
      <w:r>
        <w:rPr>
          <w:rFonts w:ascii="Calibri"/>
          <w:i/>
          <w:spacing w:val="-1"/>
          <w:sz w:val="24"/>
        </w:rPr>
        <w:t>the</w:t>
      </w:r>
      <w:r>
        <w:rPr>
          <w:rFonts w:ascii="Calibri"/>
          <w:i/>
          <w:spacing w:val="70"/>
          <w:w w:val="99"/>
          <w:sz w:val="24"/>
        </w:rPr>
        <w:t xml:space="preserve"> </w:t>
      </w:r>
      <w:r>
        <w:rPr>
          <w:rFonts w:ascii="Calibri"/>
          <w:i/>
          <w:spacing w:val="-2"/>
          <w:sz w:val="24"/>
        </w:rPr>
        <w:t>county</w:t>
      </w:r>
      <w:r>
        <w:rPr>
          <w:rFonts w:ascii="Calibri"/>
          <w:i/>
          <w:spacing w:val="23"/>
          <w:sz w:val="24"/>
        </w:rPr>
        <w:t xml:space="preserve"> </w:t>
      </w:r>
      <w:r>
        <w:rPr>
          <w:rFonts w:ascii="Calibri"/>
          <w:i/>
          <w:spacing w:val="-1"/>
          <w:sz w:val="24"/>
        </w:rPr>
        <w:t>who</w:t>
      </w:r>
      <w:r>
        <w:rPr>
          <w:rFonts w:ascii="Calibri"/>
          <w:i/>
          <w:spacing w:val="28"/>
          <w:sz w:val="24"/>
        </w:rPr>
        <w:t xml:space="preserve"> </w:t>
      </w:r>
      <w:r>
        <w:rPr>
          <w:rFonts w:ascii="Calibri"/>
          <w:i/>
          <w:spacing w:val="-1"/>
          <w:sz w:val="24"/>
        </w:rPr>
        <w:t>do</w:t>
      </w:r>
      <w:r>
        <w:rPr>
          <w:rFonts w:ascii="Calibri"/>
          <w:i/>
          <w:spacing w:val="25"/>
          <w:sz w:val="24"/>
        </w:rPr>
        <w:t xml:space="preserve"> </w:t>
      </w:r>
      <w:r>
        <w:rPr>
          <w:rFonts w:ascii="Calibri"/>
          <w:i/>
          <w:spacing w:val="-3"/>
          <w:sz w:val="24"/>
        </w:rPr>
        <w:t>NOT</w:t>
      </w:r>
      <w:r>
        <w:rPr>
          <w:rFonts w:ascii="Calibri"/>
          <w:i/>
          <w:spacing w:val="26"/>
          <w:sz w:val="24"/>
        </w:rPr>
        <w:t xml:space="preserve"> </w:t>
      </w:r>
      <w:r>
        <w:rPr>
          <w:rFonts w:ascii="Calibri"/>
          <w:i/>
          <w:spacing w:val="-1"/>
          <w:sz w:val="24"/>
        </w:rPr>
        <w:t>have</w:t>
      </w:r>
      <w:r>
        <w:rPr>
          <w:rFonts w:ascii="Calibri"/>
          <w:i/>
          <w:spacing w:val="29"/>
          <w:sz w:val="24"/>
        </w:rPr>
        <w:t xml:space="preserve"> </w:t>
      </w:r>
      <w:r>
        <w:rPr>
          <w:rFonts w:ascii="Calibri"/>
          <w:i/>
          <w:sz w:val="24"/>
        </w:rPr>
        <w:t>a</w:t>
      </w:r>
      <w:r>
        <w:rPr>
          <w:rFonts w:ascii="Calibri"/>
          <w:i/>
          <w:spacing w:val="22"/>
          <w:sz w:val="24"/>
        </w:rPr>
        <w:t xml:space="preserve"> </w:t>
      </w:r>
      <w:r>
        <w:rPr>
          <w:rFonts w:ascii="Calibri"/>
          <w:i/>
          <w:spacing w:val="-1"/>
          <w:sz w:val="24"/>
        </w:rPr>
        <w:t>human</w:t>
      </w:r>
      <w:r>
        <w:rPr>
          <w:rFonts w:ascii="Calibri"/>
          <w:i/>
          <w:spacing w:val="22"/>
          <w:sz w:val="24"/>
        </w:rPr>
        <w:t xml:space="preserve"> </w:t>
      </w:r>
      <w:r>
        <w:rPr>
          <w:rFonts w:ascii="Calibri"/>
          <w:i/>
          <w:spacing w:val="-1"/>
          <w:sz w:val="24"/>
        </w:rPr>
        <w:t>service</w:t>
      </w:r>
      <w:r>
        <w:rPr>
          <w:rFonts w:ascii="Calibri"/>
          <w:i/>
          <w:spacing w:val="26"/>
          <w:sz w:val="24"/>
        </w:rPr>
        <w:t xml:space="preserve"> </w:t>
      </w:r>
      <w:r>
        <w:rPr>
          <w:rFonts w:ascii="Calibri"/>
          <w:i/>
          <w:spacing w:val="-2"/>
          <w:sz w:val="24"/>
        </w:rPr>
        <w:t>agency</w:t>
      </w:r>
      <w:r>
        <w:rPr>
          <w:rFonts w:ascii="Calibri"/>
          <w:i/>
          <w:spacing w:val="24"/>
          <w:sz w:val="24"/>
        </w:rPr>
        <w:t xml:space="preserve"> </w:t>
      </w:r>
      <w:r>
        <w:rPr>
          <w:rFonts w:ascii="Calibri"/>
          <w:i/>
          <w:spacing w:val="-1"/>
          <w:sz w:val="24"/>
        </w:rPr>
        <w:t>or</w:t>
      </w:r>
      <w:r>
        <w:rPr>
          <w:rFonts w:ascii="Calibri"/>
          <w:i/>
          <w:spacing w:val="23"/>
          <w:sz w:val="24"/>
        </w:rPr>
        <w:t xml:space="preserve"> </w:t>
      </w:r>
      <w:r>
        <w:rPr>
          <w:rFonts w:ascii="Calibri"/>
          <w:i/>
          <w:spacing w:val="-2"/>
          <w:sz w:val="24"/>
        </w:rPr>
        <w:t>organization</w:t>
      </w:r>
      <w:r>
        <w:rPr>
          <w:rFonts w:ascii="Calibri"/>
          <w:i/>
          <w:spacing w:val="22"/>
          <w:sz w:val="24"/>
        </w:rPr>
        <w:t xml:space="preserve"> </w:t>
      </w:r>
      <w:r>
        <w:rPr>
          <w:rFonts w:ascii="Calibri"/>
          <w:i/>
          <w:spacing w:val="-1"/>
          <w:sz w:val="24"/>
        </w:rPr>
        <w:t>that</w:t>
      </w:r>
      <w:r>
        <w:rPr>
          <w:rFonts w:ascii="Calibri"/>
          <w:i/>
          <w:spacing w:val="25"/>
          <w:sz w:val="24"/>
        </w:rPr>
        <w:t xml:space="preserve"> </w:t>
      </w:r>
      <w:r>
        <w:rPr>
          <w:rFonts w:ascii="Calibri"/>
          <w:i/>
          <w:spacing w:val="-1"/>
          <w:sz w:val="24"/>
        </w:rPr>
        <w:t>will</w:t>
      </w:r>
      <w:r>
        <w:rPr>
          <w:rFonts w:ascii="Calibri"/>
          <w:i/>
          <w:spacing w:val="26"/>
          <w:sz w:val="24"/>
        </w:rPr>
        <w:t xml:space="preserve"> </w:t>
      </w:r>
      <w:r>
        <w:rPr>
          <w:rFonts w:ascii="Calibri"/>
          <w:i/>
          <w:spacing w:val="-3"/>
          <w:sz w:val="24"/>
        </w:rPr>
        <w:t>pay</w:t>
      </w:r>
      <w:r>
        <w:rPr>
          <w:rFonts w:ascii="Calibri"/>
          <w:i/>
          <w:spacing w:val="51"/>
          <w:sz w:val="24"/>
        </w:rPr>
        <w:t xml:space="preserve"> </w:t>
      </w:r>
      <w:r>
        <w:rPr>
          <w:rFonts w:ascii="Calibri"/>
          <w:i/>
          <w:sz w:val="24"/>
        </w:rPr>
        <w:t>for</w:t>
      </w:r>
      <w:r>
        <w:rPr>
          <w:rFonts w:ascii="Calibri"/>
          <w:i/>
          <w:spacing w:val="-12"/>
          <w:sz w:val="24"/>
        </w:rPr>
        <w:t xml:space="preserve"> </w:t>
      </w:r>
      <w:r>
        <w:rPr>
          <w:rFonts w:ascii="Calibri"/>
          <w:i/>
          <w:sz w:val="24"/>
        </w:rPr>
        <w:t>the</w:t>
      </w:r>
      <w:r>
        <w:rPr>
          <w:rFonts w:ascii="Calibri"/>
          <w:i/>
          <w:spacing w:val="-9"/>
          <w:sz w:val="24"/>
        </w:rPr>
        <w:t xml:space="preserve"> </w:t>
      </w:r>
      <w:r>
        <w:rPr>
          <w:rFonts w:ascii="Calibri"/>
          <w:i/>
          <w:spacing w:val="-2"/>
          <w:sz w:val="24"/>
        </w:rPr>
        <w:t>transportation</w:t>
      </w:r>
      <w:r>
        <w:rPr>
          <w:rFonts w:ascii="Calibri"/>
          <w:i/>
          <w:spacing w:val="-13"/>
          <w:sz w:val="24"/>
        </w:rPr>
        <w:t xml:space="preserve"> </w:t>
      </w:r>
      <w:r>
        <w:rPr>
          <w:rFonts w:ascii="Calibri"/>
          <w:i/>
          <w:spacing w:val="-1"/>
          <w:sz w:val="24"/>
        </w:rPr>
        <w:t>service.</w:t>
      </w:r>
    </w:p>
    <w:p w14:paraId="5318723B" w14:textId="36961171" w:rsidR="00E51526" w:rsidRPr="008415E9" w:rsidRDefault="00E51526" w:rsidP="00213B62">
      <w:pPr>
        <w:numPr>
          <w:ilvl w:val="1"/>
          <w:numId w:val="4"/>
        </w:numPr>
        <w:tabs>
          <w:tab w:val="left" w:pos="3599"/>
          <w:tab w:val="left" w:pos="3600"/>
        </w:tabs>
        <w:spacing w:line="292" w:lineRule="exact"/>
        <w:rPr>
          <w:rFonts w:eastAsia="Calibri" w:cstheme="minorHAnsi"/>
          <w:i/>
          <w:iCs/>
          <w:sz w:val="24"/>
          <w:szCs w:val="24"/>
        </w:rPr>
      </w:pPr>
      <w:bookmarkStart w:id="10" w:name="_Legislated:_No"/>
      <w:bookmarkEnd w:id="10"/>
      <w:r w:rsidRPr="008415E9">
        <w:rPr>
          <w:rFonts w:eastAsia="Times New Roman" w:cstheme="minorHAnsi"/>
          <w:i/>
          <w:iCs/>
          <w:sz w:val="24"/>
          <w:szCs w:val="24"/>
        </w:rPr>
        <w:t>Rural General Public funds must be used to support public transportation services designed to benefit rural areas.</w:t>
      </w:r>
    </w:p>
    <w:p w14:paraId="6067B2FF" w14:textId="4A7DB1BD" w:rsidR="00236F68" w:rsidRDefault="00236F68" w:rsidP="00213B62">
      <w:pPr>
        <w:numPr>
          <w:ilvl w:val="1"/>
          <w:numId w:val="4"/>
        </w:numPr>
        <w:tabs>
          <w:tab w:val="left" w:pos="3599"/>
          <w:tab w:val="left" w:pos="3600"/>
        </w:tabs>
        <w:spacing w:line="292" w:lineRule="exact"/>
        <w:rPr>
          <w:rFonts w:ascii="Calibri" w:eastAsia="Calibri" w:hAnsi="Calibri" w:cs="Calibri"/>
          <w:sz w:val="24"/>
          <w:szCs w:val="24"/>
        </w:rPr>
      </w:pPr>
      <w:r>
        <w:rPr>
          <w:rFonts w:ascii="Calibri" w:eastAsia="Calibri" w:hAnsi="Calibri" w:cs="Calibri"/>
          <w:i/>
          <w:sz w:val="24"/>
          <w:szCs w:val="24"/>
        </w:rPr>
        <w:t>RGP trips can be coordinated on vehicles with other human services trips.</w:t>
      </w:r>
    </w:p>
    <w:p w14:paraId="5E2E455C" w14:textId="77777777" w:rsidR="00475684" w:rsidRDefault="001F46A7" w:rsidP="00213B62">
      <w:pPr>
        <w:pStyle w:val="Heading3"/>
        <w:numPr>
          <w:ilvl w:val="0"/>
          <w:numId w:val="4"/>
        </w:numPr>
        <w:tabs>
          <w:tab w:val="left" w:pos="2880"/>
        </w:tabs>
        <w:rPr>
          <w:rFonts w:cs="Calibri"/>
          <w:b w:val="0"/>
          <w:bCs w:val="0"/>
          <w:i w:val="0"/>
        </w:rPr>
      </w:pPr>
      <w:r>
        <w:rPr>
          <w:spacing w:val="-2"/>
        </w:rPr>
        <w:t>Legislated:</w:t>
      </w:r>
      <w:r>
        <w:rPr>
          <w:spacing w:val="-23"/>
        </w:rPr>
        <w:t xml:space="preserve"> </w:t>
      </w:r>
      <w:r>
        <w:rPr>
          <w:b w:val="0"/>
          <w:spacing w:val="-2"/>
        </w:rPr>
        <w:t>No</w:t>
      </w:r>
    </w:p>
    <w:p w14:paraId="3027BE9A" w14:textId="77777777" w:rsidR="00475684" w:rsidRDefault="001F46A7" w:rsidP="00213B62">
      <w:pPr>
        <w:numPr>
          <w:ilvl w:val="0"/>
          <w:numId w:val="4"/>
        </w:numPr>
        <w:tabs>
          <w:tab w:val="left" w:pos="2880"/>
        </w:tabs>
        <w:rPr>
          <w:rFonts w:ascii="Calibri" w:eastAsia="Calibri" w:hAnsi="Calibri" w:cs="Calibri"/>
          <w:sz w:val="24"/>
          <w:szCs w:val="24"/>
        </w:rPr>
      </w:pPr>
      <w:r>
        <w:rPr>
          <w:rFonts w:ascii="Calibri"/>
          <w:b/>
          <w:i/>
          <w:spacing w:val="-2"/>
          <w:sz w:val="24"/>
        </w:rPr>
        <w:t>Formula:</w:t>
      </w:r>
    </w:p>
    <w:p w14:paraId="7FC7EE29"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z w:val="24"/>
        </w:rPr>
        <w:t>50%</w:t>
      </w:r>
      <w:r>
        <w:rPr>
          <w:rFonts w:ascii="Calibri"/>
          <w:i/>
          <w:spacing w:val="-5"/>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1"/>
          <w:sz w:val="24"/>
        </w:rPr>
        <w:t xml:space="preserve"> </w:t>
      </w:r>
      <w:r>
        <w:rPr>
          <w:rFonts w:ascii="Calibri"/>
          <w:i/>
          <w:spacing w:val="-2"/>
          <w:sz w:val="24"/>
        </w:rPr>
        <w:t>among</w:t>
      </w:r>
      <w:r>
        <w:rPr>
          <w:rFonts w:ascii="Calibri"/>
          <w:i/>
          <w:spacing w:val="-4"/>
          <w:sz w:val="24"/>
        </w:rPr>
        <w:t xml:space="preserve"> </w:t>
      </w:r>
      <w:r>
        <w:rPr>
          <w:rFonts w:ascii="Calibri"/>
          <w:i/>
          <w:spacing w:val="-2"/>
          <w:sz w:val="24"/>
        </w:rPr>
        <w:t>all</w:t>
      </w:r>
      <w:r>
        <w:rPr>
          <w:rFonts w:ascii="Calibri"/>
          <w:i/>
          <w:spacing w:val="-4"/>
          <w:sz w:val="24"/>
        </w:rPr>
        <w:t xml:space="preserve"> </w:t>
      </w:r>
      <w:r>
        <w:rPr>
          <w:rFonts w:ascii="Calibri"/>
          <w:i/>
          <w:spacing w:val="-2"/>
          <w:sz w:val="24"/>
        </w:rPr>
        <w:t>eligible</w:t>
      </w:r>
      <w:r>
        <w:rPr>
          <w:rFonts w:ascii="Calibri"/>
          <w:i/>
          <w:spacing w:val="-6"/>
          <w:sz w:val="24"/>
        </w:rPr>
        <w:t xml:space="preserve"> </w:t>
      </w:r>
      <w:r>
        <w:rPr>
          <w:rFonts w:ascii="Calibri"/>
          <w:i/>
          <w:spacing w:val="-2"/>
          <w:sz w:val="24"/>
        </w:rPr>
        <w:t>counties;</w:t>
      </w:r>
      <w:r>
        <w:rPr>
          <w:rFonts w:ascii="Calibri"/>
          <w:i/>
          <w:spacing w:val="-1"/>
          <w:sz w:val="24"/>
        </w:rPr>
        <w:t xml:space="preserve"> </w:t>
      </w:r>
      <w:r>
        <w:rPr>
          <w:rFonts w:ascii="Calibri"/>
          <w:i/>
          <w:spacing w:val="-2"/>
          <w:sz w:val="24"/>
        </w:rPr>
        <w:t>and</w:t>
      </w:r>
    </w:p>
    <w:p w14:paraId="3408A164" w14:textId="1FA39138" w:rsidR="00475684" w:rsidRPr="00EF6630" w:rsidRDefault="001F46A7" w:rsidP="00EF6630">
      <w:pPr>
        <w:pStyle w:val="ListParagraph"/>
        <w:numPr>
          <w:ilvl w:val="1"/>
          <w:numId w:val="4"/>
        </w:numPr>
        <w:spacing w:line="276" w:lineRule="auto"/>
        <w:ind w:right="1578"/>
        <w:rPr>
          <w:rFonts w:ascii="Calibri" w:eastAsia="Calibri" w:hAnsi="Calibri" w:cs="Calibri"/>
          <w:sz w:val="24"/>
          <w:szCs w:val="24"/>
        </w:rPr>
      </w:pPr>
      <w:r w:rsidRPr="00EF6630">
        <w:rPr>
          <w:rFonts w:ascii="Calibri"/>
          <w:i/>
          <w:sz w:val="24"/>
        </w:rPr>
        <w:t>50%</w:t>
      </w:r>
      <w:r w:rsidRPr="00EF6630">
        <w:rPr>
          <w:rFonts w:ascii="Calibri"/>
          <w:i/>
          <w:spacing w:val="-7"/>
          <w:sz w:val="24"/>
        </w:rPr>
        <w:t xml:space="preserve"> </w:t>
      </w:r>
      <w:r w:rsidRPr="00EF6630">
        <w:rPr>
          <w:rFonts w:ascii="Calibri"/>
          <w:i/>
          <w:spacing w:val="-1"/>
          <w:sz w:val="24"/>
        </w:rPr>
        <w:t>based</w:t>
      </w:r>
      <w:r w:rsidRPr="00EF6630">
        <w:rPr>
          <w:rFonts w:ascii="Calibri"/>
          <w:i/>
          <w:spacing w:val="-6"/>
          <w:sz w:val="24"/>
        </w:rPr>
        <w:t xml:space="preserve"> </w:t>
      </w:r>
      <w:r w:rsidRPr="00EF6630">
        <w:rPr>
          <w:rFonts w:ascii="Calibri"/>
          <w:i/>
          <w:spacing w:val="-1"/>
          <w:sz w:val="24"/>
        </w:rPr>
        <w:t>upon</w:t>
      </w:r>
      <w:r w:rsidRPr="00EF6630">
        <w:rPr>
          <w:rFonts w:ascii="Calibri"/>
          <w:i/>
          <w:spacing w:val="-10"/>
          <w:sz w:val="24"/>
        </w:rPr>
        <w:t xml:space="preserve"> </w:t>
      </w:r>
      <w:r w:rsidRPr="00EF6630">
        <w:rPr>
          <w:rFonts w:ascii="Calibri"/>
          <w:i/>
          <w:sz w:val="24"/>
        </w:rPr>
        <w:t>the</w:t>
      </w:r>
      <w:r w:rsidRPr="00EF6630">
        <w:rPr>
          <w:rFonts w:ascii="Calibri"/>
          <w:i/>
          <w:spacing w:val="-3"/>
          <w:sz w:val="24"/>
        </w:rPr>
        <w:t xml:space="preserve"> </w:t>
      </w:r>
      <w:r w:rsidRPr="00EF6630">
        <w:rPr>
          <w:rFonts w:ascii="Calibri"/>
          <w:i/>
          <w:spacing w:val="-2"/>
          <w:sz w:val="24"/>
        </w:rPr>
        <w:t>rural</w:t>
      </w:r>
      <w:r w:rsidRPr="00EF6630">
        <w:rPr>
          <w:rFonts w:ascii="Calibri"/>
          <w:i/>
          <w:spacing w:val="-3"/>
          <w:sz w:val="24"/>
        </w:rPr>
        <w:t xml:space="preserve"> </w:t>
      </w:r>
      <w:r w:rsidRPr="00EF6630">
        <w:rPr>
          <w:rFonts w:ascii="Calibri"/>
          <w:i/>
          <w:spacing w:val="-2"/>
          <w:sz w:val="24"/>
        </w:rPr>
        <w:t>population</w:t>
      </w:r>
      <w:r w:rsidRPr="00EF6630">
        <w:rPr>
          <w:rFonts w:ascii="Calibri"/>
          <w:i/>
          <w:spacing w:val="-5"/>
          <w:sz w:val="24"/>
        </w:rPr>
        <w:t xml:space="preserve"> </w:t>
      </w:r>
      <w:r w:rsidRPr="00EF6630">
        <w:rPr>
          <w:rFonts w:ascii="Calibri"/>
          <w:i/>
          <w:spacing w:val="-2"/>
          <w:sz w:val="24"/>
        </w:rPr>
        <w:t>of</w:t>
      </w:r>
      <w:r w:rsidRPr="00EF6630">
        <w:rPr>
          <w:rFonts w:ascii="Calibri"/>
          <w:i/>
          <w:spacing w:val="-4"/>
          <w:sz w:val="24"/>
        </w:rPr>
        <w:t xml:space="preserve"> </w:t>
      </w:r>
      <w:r w:rsidRPr="00EF6630">
        <w:rPr>
          <w:rFonts w:ascii="Calibri"/>
          <w:i/>
          <w:spacing w:val="-1"/>
          <w:sz w:val="24"/>
        </w:rPr>
        <w:t>each</w:t>
      </w:r>
      <w:r w:rsidRPr="00EF6630">
        <w:rPr>
          <w:rFonts w:ascii="Calibri"/>
          <w:i/>
          <w:spacing w:val="-7"/>
          <w:sz w:val="24"/>
        </w:rPr>
        <w:t xml:space="preserve"> </w:t>
      </w:r>
      <w:r w:rsidRPr="00EF6630">
        <w:rPr>
          <w:rFonts w:ascii="Calibri"/>
          <w:i/>
          <w:spacing w:val="-2"/>
          <w:sz w:val="24"/>
        </w:rPr>
        <w:t>county</w:t>
      </w:r>
      <w:r w:rsidRPr="00EF6630">
        <w:rPr>
          <w:rFonts w:ascii="Calibri"/>
          <w:i/>
          <w:sz w:val="24"/>
        </w:rPr>
        <w:t xml:space="preserve"> </w:t>
      </w:r>
      <w:r w:rsidRPr="00EF6630">
        <w:rPr>
          <w:rFonts w:ascii="Calibri"/>
          <w:i/>
          <w:spacing w:val="-2"/>
          <w:sz w:val="24"/>
        </w:rPr>
        <w:t>as</w:t>
      </w:r>
      <w:r w:rsidRPr="00EF6630">
        <w:rPr>
          <w:rFonts w:ascii="Calibri"/>
          <w:i/>
          <w:spacing w:val="-4"/>
          <w:sz w:val="24"/>
        </w:rPr>
        <w:t xml:space="preserve"> </w:t>
      </w:r>
      <w:r w:rsidRPr="00EF6630">
        <w:rPr>
          <w:rFonts w:ascii="Calibri"/>
          <w:i/>
          <w:sz w:val="24"/>
        </w:rPr>
        <w:t>a</w:t>
      </w:r>
      <w:r w:rsidRPr="00EF6630">
        <w:rPr>
          <w:rFonts w:ascii="Calibri"/>
          <w:i/>
          <w:spacing w:val="-5"/>
          <w:sz w:val="24"/>
        </w:rPr>
        <w:t xml:space="preserve"> </w:t>
      </w:r>
      <w:r w:rsidRPr="00EF6630">
        <w:rPr>
          <w:rFonts w:ascii="Calibri"/>
          <w:i/>
          <w:spacing w:val="-2"/>
          <w:sz w:val="24"/>
        </w:rPr>
        <w:t>percentage of</w:t>
      </w:r>
      <w:r w:rsidRPr="00EF6630">
        <w:rPr>
          <w:rFonts w:ascii="Calibri"/>
          <w:i/>
          <w:spacing w:val="57"/>
          <w:sz w:val="24"/>
        </w:rPr>
        <w:t xml:space="preserve"> </w:t>
      </w:r>
      <w:r w:rsidRPr="00EF6630">
        <w:rPr>
          <w:rFonts w:ascii="Calibri"/>
          <w:i/>
          <w:spacing w:val="-1"/>
          <w:sz w:val="24"/>
        </w:rPr>
        <w:t>the</w:t>
      </w:r>
      <w:r w:rsidRPr="00EF6630">
        <w:rPr>
          <w:rFonts w:ascii="Calibri"/>
          <w:i/>
          <w:spacing w:val="-6"/>
          <w:sz w:val="24"/>
        </w:rPr>
        <w:t xml:space="preserve"> </w:t>
      </w:r>
      <w:r w:rsidRPr="00EF6630">
        <w:rPr>
          <w:rFonts w:ascii="Calibri"/>
          <w:i/>
          <w:spacing w:val="-1"/>
          <w:sz w:val="24"/>
        </w:rPr>
        <w:t>total</w:t>
      </w:r>
      <w:r w:rsidRPr="00EF6630">
        <w:rPr>
          <w:rFonts w:ascii="Calibri"/>
          <w:i/>
          <w:spacing w:val="-5"/>
          <w:sz w:val="24"/>
        </w:rPr>
        <w:t xml:space="preserve"> </w:t>
      </w:r>
      <w:r w:rsidRPr="00EF6630">
        <w:rPr>
          <w:rFonts w:ascii="Calibri"/>
          <w:i/>
          <w:spacing w:val="-1"/>
          <w:sz w:val="24"/>
        </w:rPr>
        <w:t>state</w:t>
      </w:r>
      <w:r w:rsidRPr="00EF6630">
        <w:rPr>
          <w:rFonts w:ascii="Calibri"/>
          <w:i/>
          <w:spacing w:val="-7"/>
          <w:sz w:val="24"/>
        </w:rPr>
        <w:t xml:space="preserve"> </w:t>
      </w:r>
      <w:r w:rsidRPr="00EF6630">
        <w:rPr>
          <w:rFonts w:ascii="Calibri"/>
          <w:i/>
          <w:spacing w:val="-1"/>
          <w:sz w:val="24"/>
        </w:rPr>
        <w:t>rural</w:t>
      </w:r>
      <w:r w:rsidRPr="00EF6630">
        <w:rPr>
          <w:rFonts w:ascii="Calibri"/>
          <w:i/>
          <w:spacing w:val="-4"/>
          <w:sz w:val="24"/>
        </w:rPr>
        <w:t xml:space="preserve"> </w:t>
      </w:r>
      <w:r w:rsidRPr="00EF6630">
        <w:rPr>
          <w:rFonts w:ascii="Calibri"/>
          <w:i/>
          <w:spacing w:val="-2"/>
          <w:sz w:val="24"/>
        </w:rPr>
        <w:t>population.</w:t>
      </w:r>
      <w:r w:rsidRPr="00EF6630">
        <w:rPr>
          <w:rFonts w:ascii="Calibri"/>
          <w:i/>
          <w:sz w:val="24"/>
        </w:rPr>
        <w:t xml:space="preserve"> </w:t>
      </w:r>
      <w:r w:rsidRPr="00EF6630">
        <w:rPr>
          <w:rFonts w:ascii="Calibri"/>
          <w:i/>
          <w:spacing w:val="41"/>
          <w:sz w:val="24"/>
        </w:rPr>
        <w:t xml:space="preserve"> </w:t>
      </w:r>
      <w:r w:rsidRPr="00EF6630">
        <w:rPr>
          <w:rFonts w:ascii="Calibri"/>
          <w:i/>
          <w:sz w:val="24"/>
        </w:rPr>
        <w:t>*</w:t>
      </w:r>
      <w:r w:rsidRPr="00EF6630">
        <w:rPr>
          <w:rFonts w:ascii="Calibri"/>
          <w:i/>
          <w:spacing w:val="-3"/>
          <w:sz w:val="24"/>
        </w:rPr>
        <w:t xml:space="preserve"> </w:t>
      </w:r>
      <w:r w:rsidRPr="00EF6630">
        <w:rPr>
          <w:rFonts w:ascii="Calibri"/>
          <w:i/>
          <w:spacing w:val="-2"/>
          <w:sz w:val="24"/>
        </w:rPr>
        <w:t>Excludes</w:t>
      </w:r>
      <w:r w:rsidRPr="00EF6630">
        <w:rPr>
          <w:rFonts w:ascii="Calibri"/>
          <w:i/>
          <w:spacing w:val="-5"/>
          <w:sz w:val="24"/>
        </w:rPr>
        <w:t xml:space="preserve"> </w:t>
      </w:r>
      <w:r w:rsidRPr="00EF6630">
        <w:rPr>
          <w:rFonts w:ascii="Calibri"/>
          <w:i/>
          <w:spacing w:val="-1"/>
          <w:sz w:val="24"/>
        </w:rPr>
        <w:t>the</w:t>
      </w:r>
      <w:r w:rsidRPr="00EF6630">
        <w:rPr>
          <w:rFonts w:ascii="Calibri"/>
          <w:i/>
          <w:sz w:val="24"/>
        </w:rPr>
        <w:t xml:space="preserve"> </w:t>
      </w:r>
      <w:r w:rsidRPr="00EF6630">
        <w:rPr>
          <w:rFonts w:ascii="Calibri"/>
          <w:i/>
          <w:spacing w:val="-2"/>
          <w:sz w:val="24"/>
        </w:rPr>
        <w:t>population</w:t>
      </w:r>
      <w:r w:rsidRPr="00EF6630">
        <w:rPr>
          <w:rFonts w:ascii="Calibri"/>
          <w:i/>
          <w:spacing w:val="-6"/>
          <w:sz w:val="24"/>
        </w:rPr>
        <w:t xml:space="preserve"> </w:t>
      </w:r>
      <w:r w:rsidRPr="00EF6630">
        <w:rPr>
          <w:rFonts w:ascii="Calibri"/>
          <w:i/>
          <w:spacing w:val="-2"/>
          <w:sz w:val="24"/>
        </w:rPr>
        <w:t>of</w:t>
      </w:r>
      <w:r w:rsidRPr="00EF6630">
        <w:rPr>
          <w:rFonts w:ascii="Calibri"/>
          <w:i/>
          <w:spacing w:val="-3"/>
          <w:sz w:val="24"/>
        </w:rPr>
        <w:t xml:space="preserve"> </w:t>
      </w:r>
      <w:r w:rsidRPr="00EF6630">
        <w:rPr>
          <w:rFonts w:ascii="Calibri"/>
          <w:i/>
          <w:spacing w:val="-1"/>
          <w:sz w:val="24"/>
        </w:rPr>
        <w:t>the</w:t>
      </w:r>
      <w:r w:rsidRPr="00EF6630">
        <w:rPr>
          <w:rFonts w:ascii="Calibri"/>
          <w:i/>
          <w:spacing w:val="49"/>
          <w:w w:val="99"/>
          <w:sz w:val="24"/>
        </w:rPr>
        <w:t xml:space="preserve"> </w:t>
      </w:r>
      <w:r w:rsidRPr="00EF6630">
        <w:rPr>
          <w:rFonts w:ascii="Calibri"/>
          <w:i/>
          <w:spacing w:val="-1"/>
          <w:sz w:val="24"/>
        </w:rPr>
        <w:t>urbanized</w:t>
      </w:r>
      <w:r w:rsidRPr="00EF6630">
        <w:rPr>
          <w:rFonts w:ascii="Calibri"/>
          <w:i/>
          <w:spacing w:val="-8"/>
          <w:sz w:val="24"/>
        </w:rPr>
        <w:t xml:space="preserve"> </w:t>
      </w:r>
      <w:r w:rsidRPr="00EF6630">
        <w:rPr>
          <w:rFonts w:ascii="Calibri"/>
          <w:i/>
          <w:spacing w:val="-2"/>
          <w:sz w:val="24"/>
        </w:rPr>
        <w:t>area</w:t>
      </w:r>
      <w:r w:rsidRPr="00EF6630">
        <w:rPr>
          <w:rFonts w:ascii="Calibri"/>
          <w:i/>
          <w:spacing w:val="-5"/>
          <w:sz w:val="24"/>
        </w:rPr>
        <w:t xml:space="preserve"> </w:t>
      </w:r>
      <w:r w:rsidRPr="00EF6630">
        <w:rPr>
          <w:rFonts w:ascii="Calibri"/>
          <w:i/>
          <w:spacing w:val="-1"/>
          <w:sz w:val="24"/>
        </w:rPr>
        <w:t>as</w:t>
      </w:r>
      <w:r w:rsidRPr="00EF6630">
        <w:rPr>
          <w:rFonts w:ascii="Calibri"/>
          <w:i/>
          <w:spacing w:val="-4"/>
          <w:sz w:val="24"/>
        </w:rPr>
        <w:t xml:space="preserve"> </w:t>
      </w:r>
      <w:r w:rsidRPr="00EF6630">
        <w:rPr>
          <w:rFonts w:ascii="Calibri"/>
          <w:i/>
          <w:spacing w:val="-2"/>
          <w:sz w:val="24"/>
        </w:rPr>
        <w:t>defined</w:t>
      </w:r>
      <w:r w:rsidRPr="00EF6630">
        <w:rPr>
          <w:rFonts w:ascii="Calibri"/>
          <w:i/>
          <w:spacing w:val="-6"/>
          <w:sz w:val="24"/>
        </w:rPr>
        <w:t xml:space="preserve"> </w:t>
      </w:r>
      <w:r w:rsidRPr="00EF6630">
        <w:rPr>
          <w:rFonts w:ascii="Calibri"/>
          <w:i/>
          <w:spacing w:val="-1"/>
          <w:sz w:val="24"/>
        </w:rPr>
        <w:t>by</w:t>
      </w:r>
      <w:r w:rsidRPr="00EF6630">
        <w:rPr>
          <w:rFonts w:ascii="Calibri"/>
          <w:i/>
          <w:spacing w:val="-8"/>
          <w:sz w:val="24"/>
        </w:rPr>
        <w:t xml:space="preserve"> </w:t>
      </w:r>
      <w:r w:rsidRPr="00EF6630">
        <w:rPr>
          <w:rFonts w:ascii="Calibri"/>
          <w:i/>
          <w:spacing w:val="-1"/>
          <w:sz w:val="24"/>
        </w:rPr>
        <w:t>the</w:t>
      </w:r>
      <w:r w:rsidRPr="00EF6630">
        <w:rPr>
          <w:rFonts w:ascii="Calibri"/>
          <w:i/>
          <w:spacing w:val="-6"/>
          <w:sz w:val="24"/>
        </w:rPr>
        <w:t xml:space="preserve"> </w:t>
      </w:r>
      <w:r w:rsidRPr="00EF6630">
        <w:rPr>
          <w:rFonts w:ascii="Calibri"/>
          <w:i/>
          <w:spacing w:val="-2"/>
          <w:sz w:val="24"/>
        </w:rPr>
        <w:t>20</w:t>
      </w:r>
      <w:r w:rsidR="00843A4F" w:rsidRPr="00EF6630">
        <w:rPr>
          <w:rFonts w:ascii="Calibri"/>
          <w:i/>
          <w:spacing w:val="-2"/>
          <w:sz w:val="24"/>
        </w:rPr>
        <w:t>2</w:t>
      </w:r>
      <w:r w:rsidRPr="00EF6630">
        <w:rPr>
          <w:rFonts w:ascii="Calibri"/>
          <w:i/>
          <w:spacing w:val="-2"/>
          <w:sz w:val="24"/>
        </w:rPr>
        <w:t>0</w:t>
      </w:r>
      <w:r w:rsidRPr="00EF6630">
        <w:rPr>
          <w:rFonts w:ascii="Calibri"/>
          <w:i/>
          <w:spacing w:val="-1"/>
          <w:sz w:val="24"/>
        </w:rPr>
        <w:t xml:space="preserve"> </w:t>
      </w:r>
      <w:r w:rsidRPr="00EF6630">
        <w:rPr>
          <w:rFonts w:ascii="Calibri"/>
          <w:i/>
          <w:spacing w:val="-3"/>
          <w:sz w:val="24"/>
        </w:rPr>
        <w:t>Census</w:t>
      </w:r>
      <w:r w:rsidRPr="00EF6630">
        <w:rPr>
          <w:rFonts w:ascii="Calibri"/>
          <w:i/>
          <w:spacing w:val="-2"/>
          <w:sz w:val="24"/>
        </w:rPr>
        <w:t xml:space="preserve"> </w:t>
      </w:r>
      <w:r w:rsidRPr="00EF6630">
        <w:rPr>
          <w:rFonts w:ascii="Calibri"/>
          <w:i/>
          <w:spacing w:val="-1"/>
          <w:sz w:val="24"/>
        </w:rPr>
        <w:t>(See</w:t>
      </w:r>
      <w:r w:rsidRPr="00EF6630">
        <w:rPr>
          <w:rFonts w:ascii="Calibri"/>
          <w:i/>
          <w:sz w:val="24"/>
        </w:rPr>
        <w:t xml:space="preserve"> </w:t>
      </w:r>
      <w:r w:rsidRPr="00EF6630">
        <w:rPr>
          <w:rFonts w:ascii="Calibri"/>
          <w:i/>
          <w:spacing w:val="-1"/>
          <w:sz w:val="24"/>
        </w:rPr>
        <w:t>Appendix</w:t>
      </w:r>
      <w:r w:rsidRPr="00EF6630">
        <w:rPr>
          <w:rFonts w:ascii="Calibri"/>
          <w:i/>
          <w:spacing w:val="-8"/>
          <w:sz w:val="24"/>
        </w:rPr>
        <w:t xml:space="preserve"> </w:t>
      </w:r>
      <w:r w:rsidRPr="00EF6630">
        <w:rPr>
          <w:rFonts w:ascii="Calibri"/>
          <w:i/>
          <w:sz w:val="24"/>
        </w:rPr>
        <w:t>B</w:t>
      </w:r>
      <w:r w:rsidRPr="00EF6630">
        <w:rPr>
          <w:rFonts w:ascii="Calibri"/>
          <w:i/>
          <w:spacing w:val="-7"/>
          <w:sz w:val="24"/>
        </w:rPr>
        <w:t xml:space="preserve"> </w:t>
      </w:r>
      <w:r w:rsidRPr="00EF6630">
        <w:rPr>
          <w:rFonts w:ascii="Calibri"/>
          <w:i/>
          <w:sz w:val="24"/>
        </w:rPr>
        <w:t>for</w:t>
      </w:r>
      <w:r w:rsidRPr="00EF6630">
        <w:rPr>
          <w:rFonts w:ascii="Calibri"/>
          <w:i/>
          <w:spacing w:val="-7"/>
          <w:sz w:val="24"/>
        </w:rPr>
        <w:t xml:space="preserve"> </w:t>
      </w:r>
      <w:r w:rsidRPr="00EF6630">
        <w:rPr>
          <w:rFonts w:ascii="Calibri"/>
          <w:i/>
          <w:spacing w:val="-1"/>
          <w:sz w:val="24"/>
        </w:rPr>
        <w:t>the</w:t>
      </w:r>
      <w:r w:rsidRPr="00EF6630">
        <w:rPr>
          <w:rFonts w:ascii="Calibri"/>
          <w:i/>
          <w:spacing w:val="34"/>
          <w:w w:val="99"/>
          <w:sz w:val="24"/>
        </w:rPr>
        <w:t xml:space="preserve"> </w:t>
      </w:r>
      <w:r w:rsidRPr="00EF6630">
        <w:rPr>
          <w:rFonts w:ascii="Calibri"/>
          <w:i/>
          <w:spacing w:val="-1"/>
          <w:sz w:val="24"/>
        </w:rPr>
        <w:t>20</w:t>
      </w:r>
      <w:r w:rsidR="00843A4F" w:rsidRPr="00EF6630">
        <w:rPr>
          <w:rFonts w:ascii="Calibri"/>
          <w:i/>
          <w:spacing w:val="-1"/>
          <w:sz w:val="24"/>
        </w:rPr>
        <w:t>2</w:t>
      </w:r>
      <w:r w:rsidRPr="00EF6630">
        <w:rPr>
          <w:rFonts w:ascii="Calibri"/>
          <w:i/>
          <w:spacing w:val="-1"/>
          <w:sz w:val="24"/>
        </w:rPr>
        <w:t>0</w:t>
      </w:r>
      <w:r w:rsidRPr="00EF6630">
        <w:rPr>
          <w:rFonts w:ascii="Calibri"/>
          <w:i/>
          <w:spacing w:val="-7"/>
          <w:sz w:val="24"/>
        </w:rPr>
        <w:t xml:space="preserve"> </w:t>
      </w:r>
      <w:r w:rsidRPr="00EF6630">
        <w:rPr>
          <w:rFonts w:ascii="Calibri"/>
          <w:i/>
          <w:spacing w:val="-1"/>
          <w:sz w:val="24"/>
        </w:rPr>
        <w:t>Census</w:t>
      </w:r>
      <w:r w:rsidRPr="00EF6630">
        <w:rPr>
          <w:rFonts w:ascii="Calibri"/>
          <w:i/>
          <w:spacing w:val="-6"/>
          <w:sz w:val="24"/>
        </w:rPr>
        <w:t xml:space="preserve"> </w:t>
      </w:r>
      <w:r w:rsidRPr="00EF6630">
        <w:rPr>
          <w:rFonts w:ascii="Calibri"/>
          <w:i/>
          <w:spacing w:val="-1"/>
          <w:sz w:val="24"/>
        </w:rPr>
        <w:t>urban</w:t>
      </w:r>
      <w:r w:rsidRPr="00EF6630">
        <w:rPr>
          <w:rFonts w:ascii="Calibri"/>
          <w:i/>
          <w:spacing w:val="-7"/>
          <w:sz w:val="24"/>
        </w:rPr>
        <w:t xml:space="preserve"> </w:t>
      </w:r>
      <w:r w:rsidRPr="00EF6630">
        <w:rPr>
          <w:rFonts w:ascii="Calibri"/>
          <w:i/>
          <w:spacing w:val="-1"/>
          <w:sz w:val="24"/>
        </w:rPr>
        <w:t>and</w:t>
      </w:r>
      <w:r w:rsidRPr="00EF6630">
        <w:rPr>
          <w:rFonts w:ascii="Calibri"/>
          <w:i/>
          <w:spacing w:val="-5"/>
          <w:sz w:val="24"/>
        </w:rPr>
        <w:t xml:space="preserve"> </w:t>
      </w:r>
      <w:r w:rsidRPr="00EF6630">
        <w:rPr>
          <w:rFonts w:ascii="Calibri"/>
          <w:i/>
          <w:spacing w:val="-1"/>
          <w:sz w:val="24"/>
        </w:rPr>
        <w:t>rural</w:t>
      </w:r>
      <w:r w:rsidRPr="00EF6630">
        <w:rPr>
          <w:rFonts w:ascii="Calibri"/>
          <w:i/>
          <w:spacing w:val="-4"/>
          <w:sz w:val="24"/>
        </w:rPr>
        <w:t xml:space="preserve"> </w:t>
      </w:r>
      <w:r w:rsidRPr="00EF6630">
        <w:rPr>
          <w:rFonts w:ascii="Calibri"/>
          <w:i/>
          <w:spacing w:val="-2"/>
          <w:sz w:val="24"/>
        </w:rPr>
        <w:t>population</w:t>
      </w:r>
      <w:r w:rsidRPr="00EF6630">
        <w:rPr>
          <w:rFonts w:ascii="Calibri"/>
          <w:i/>
          <w:spacing w:val="-5"/>
          <w:sz w:val="24"/>
        </w:rPr>
        <w:t xml:space="preserve"> </w:t>
      </w:r>
      <w:r w:rsidRPr="00EF6630">
        <w:rPr>
          <w:rFonts w:ascii="Calibri"/>
          <w:i/>
          <w:spacing w:val="-2"/>
          <w:sz w:val="24"/>
        </w:rPr>
        <w:t>data)</w:t>
      </w:r>
    </w:p>
    <w:p w14:paraId="6EDC6730" w14:textId="7B5CB30C" w:rsidR="00475684" w:rsidRPr="001A39B6" w:rsidRDefault="001F46A7" w:rsidP="00213B62">
      <w:pPr>
        <w:numPr>
          <w:ilvl w:val="0"/>
          <w:numId w:val="4"/>
        </w:numPr>
        <w:tabs>
          <w:tab w:val="left" w:pos="2880"/>
        </w:tabs>
        <w:spacing w:before="2"/>
        <w:rPr>
          <w:rFonts w:ascii="Calibri" w:eastAsia="Calibri" w:hAnsi="Calibri" w:cs="Calibri"/>
          <w:sz w:val="24"/>
          <w:szCs w:val="24"/>
        </w:rPr>
      </w:pPr>
      <w:r w:rsidRPr="008415E9">
        <w:rPr>
          <w:rFonts w:ascii="Calibri"/>
          <w:i/>
          <w:spacing w:val="-1"/>
          <w:sz w:val="24"/>
        </w:rPr>
        <w:t>Funds</w:t>
      </w:r>
      <w:r w:rsidRPr="008415E9">
        <w:rPr>
          <w:rFonts w:ascii="Calibri"/>
          <w:i/>
          <w:spacing w:val="-4"/>
          <w:sz w:val="24"/>
        </w:rPr>
        <w:t xml:space="preserve"> </w:t>
      </w:r>
      <w:r w:rsidRPr="008415E9">
        <w:rPr>
          <w:rFonts w:ascii="Calibri"/>
          <w:i/>
          <w:spacing w:val="-1"/>
          <w:sz w:val="24"/>
        </w:rPr>
        <w:t>up</w:t>
      </w:r>
      <w:r w:rsidRPr="008415E9">
        <w:rPr>
          <w:rFonts w:ascii="Calibri"/>
          <w:i/>
          <w:spacing w:val="-4"/>
          <w:sz w:val="24"/>
        </w:rPr>
        <w:t xml:space="preserve"> </w:t>
      </w:r>
      <w:r w:rsidRPr="008415E9">
        <w:rPr>
          <w:rFonts w:ascii="Calibri"/>
          <w:i/>
          <w:sz w:val="24"/>
        </w:rPr>
        <w:t>to</w:t>
      </w:r>
      <w:r w:rsidRPr="008415E9">
        <w:rPr>
          <w:rFonts w:ascii="Calibri"/>
          <w:i/>
          <w:spacing w:val="-5"/>
          <w:sz w:val="24"/>
        </w:rPr>
        <w:t xml:space="preserve"> </w:t>
      </w:r>
      <w:r w:rsidR="00870305" w:rsidRPr="008415E9">
        <w:rPr>
          <w:rFonts w:ascii="Calibri"/>
          <w:i/>
          <w:sz w:val="24"/>
        </w:rPr>
        <w:t>100</w:t>
      </w:r>
      <w:r w:rsidRPr="008415E9">
        <w:rPr>
          <w:rFonts w:ascii="Calibri"/>
          <w:i/>
          <w:sz w:val="24"/>
        </w:rPr>
        <w:t>%</w:t>
      </w:r>
      <w:r w:rsidRPr="008415E9">
        <w:rPr>
          <w:rFonts w:ascii="Calibri"/>
          <w:i/>
          <w:spacing w:val="-4"/>
          <w:sz w:val="24"/>
        </w:rPr>
        <w:t xml:space="preserve"> </w:t>
      </w:r>
      <w:r w:rsidRPr="008415E9">
        <w:rPr>
          <w:rFonts w:ascii="Calibri"/>
          <w:i/>
          <w:spacing w:val="-2"/>
          <w:sz w:val="24"/>
        </w:rPr>
        <w:t>of</w:t>
      </w:r>
      <w:r w:rsidRPr="008415E9">
        <w:rPr>
          <w:rFonts w:ascii="Calibri"/>
          <w:i/>
          <w:spacing w:val="-5"/>
          <w:sz w:val="24"/>
        </w:rPr>
        <w:t xml:space="preserve"> </w:t>
      </w:r>
      <w:r w:rsidRPr="008415E9">
        <w:rPr>
          <w:rFonts w:ascii="Calibri"/>
          <w:i/>
          <w:spacing w:val="-1"/>
          <w:sz w:val="24"/>
        </w:rPr>
        <w:t>the</w:t>
      </w:r>
      <w:r w:rsidRPr="008415E9">
        <w:rPr>
          <w:rFonts w:ascii="Calibri"/>
          <w:i/>
          <w:spacing w:val="-5"/>
          <w:sz w:val="24"/>
        </w:rPr>
        <w:t xml:space="preserve"> </w:t>
      </w:r>
      <w:r w:rsidRPr="008415E9">
        <w:rPr>
          <w:rFonts w:ascii="Calibri"/>
          <w:i/>
          <w:spacing w:val="-2"/>
          <w:sz w:val="24"/>
        </w:rPr>
        <w:t>cost</w:t>
      </w:r>
      <w:r w:rsidRPr="008415E9">
        <w:rPr>
          <w:rFonts w:ascii="Calibri"/>
          <w:i/>
          <w:sz w:val="24"/>
        </w:rPr>
        <w:t xml:space="preserve"> </w:t>
      </w:r>
      <w:r w:rsidRPr="008415E9">
        <w:rPr>
          <w:rFonts w:ascii="Calibri"/>
          <w:i/>
          <w:spacing w:val="-2"/>
          <w:sz w:val="24"/>
        </w:rPr>
        <w:t>of service</w:t>
      </w:r>
    </w:p>
    <w:p w14:paraId="07DCABF7" w14:textId="77777777" w:rsidR="001A39B6" w:rsidRDefault="001A39B6" w:rsidP="001A39B6">
      <w:pPr>
        <w:tabs>
          <w:tab w:val="left" w:pos="2880"/>
        </w:tabs>
        <w:spacing w:before="2"/>
        <w:ind w:left="2160"/>
        <w:rPr>
          <w:rFonts w:ascii="Calibri"/>
          <w:i/>
          <w:spacing w:val="-2"/>
          <w:sz w:val="24"/>
        </w:rPr>
      </w:pPr>
    </w:p>
    <w:p w14:paraId="4C87D99F" w14:textId="05028EDC" w:rsidR="001A39B6" w:rsidRPr="001A39B6" w:rsidRDefault="001A39B6" w:rsidP="001A39B6">
      <w:pPr>
        <w:pStyle w:val="Heading1"/>
        <w:spacing w:before="35"/>
        <w:ind w:left="2160" w:right="900"/>
        <w:rPr>
          <w:rFonts w:ascii="Calibri" w:hAnsi="Calibri" w:cs="Calibri"/>
          <w:b w:val="0"/>
          <w:bCs w:val="0"/>
          <w:spacing w:val="-2"/>
          <w:sz w:val="24"/>
          <w:szCs w:val="24"/>
        </w:rPr>
      </w:pPr>
      <w:r w:rsidRPr="001A39B6">
        <w:rPr>
          <w:rFonts w:ascii="Calibri" w:hAnsi="Calibri" w:cs="Calibri"/>
          <w:b w:val="0"/>
          <w:bCs w:val="0"/>
          <w:spacing w:val="-2"/>
          <w:sz w:val="24"/>
          <w:szCs w:val="24"/>
        </w:rPr>
        <w:t>In October 2022 the ROAP guidance was revised to refine the terminology of the Rural General Program (RGP) for more clarity and broaden the scope of the use of funds, the 10% local match was also eliminated.  This change was effective beginning in September 2022.</w:t>
      </w:r>
    </w:p>
    <w:bookmarkEnd w:id="4"/>
    <w:p w14:paraId="186F8604" w14:textId="77777777" w:rsidR="00475684" w:rsidRDefault="00475684" w:rsidP="00C14976">
      <w:pPr>
        <w:spacing w:before="3"/>
        <w:ind w:left="1440" w:right="720"/>
        <w:rPr>
          <w:rFonts w:ascii="Calibri" w:eastAsia="Calibri" w:hAnsi="Calibri" w:cs="Calibri"/>
          <w:i/>
          <w:sz w:val="27"/>
          <w:szCs w:val="27"/>
        </w:rPr>
      </w:pPr>
    </w:p>
    <w:p w14:paraId="0974F863" w14:textId="77777777" w:rsidR="00475684" w:rsidRDefault="001F46A7" w:rsidP="00213B62">
      <w:pPr>
        <w:pStyle w:val="Heading1"/>
        <w:spacing w:before="61"/>
        <w:rPr>
          <w:b w:val="0"/>
          <w:bCs w:val="0"/>
          <w:i w:val="0"/>
        </w:rPr>
      </w:pPr>
      <w:bookmarkStart w:id="11" w:name="Program_Requirements"/>
      <w:bookmarkStart w:id="12" w:name="_bookmark2"/>
      <w:bookmarkEnd w:id="11"/>
      <w:bookmarkEnd w:id="12"/>
      <w:r>
        <w:rPr>
          <w:spacing w:val="-2"/>
        </w:rPr>
        <w:t>Program</w:t>
      </w:r>
      <w:r>
        <w:rPr>
          <w:spacing w:val="-3"/>
        </w:rPr>
        <w:t xml:space="preserve"> </w:t>
      </w:r>
      <w:r>
        <w:rPr>
          <w:spacing w:val="-2"/>
        </w:rPr>
        <w:t>Requirements</w:t>
      </w:r>
    </w:p>
    <w:p w14:paraId="67699287" w14:textId="77777777" w:rsidR="00475684" w:rsidRDefault="00475684" w:rsidP="00213B62">
      <w:pPr>
        <w:spacing w:before="11"/>
        <w:rPr>
          <w:rFonts w:ascii="Cambria" w:eastAsia="Cambria" w:hAnsi="Cambria" w:cs="Cambria"/>
          <w:b/>
          <w:bCs/>
          <w:i/>
          <w:sz w:val="24"/>
          <w:szCs w:val="24"/>
        </w:rPr>
      </w:pPr>
    </w:p>
    <w:p w14:paraId="2DC8D514" w14:textId="75A17780" w:rsidR="005732E8" w:rsidRPr="005732E8" w:rsidRDefault="005732E8" w:rsidP="005732E8">
      <w:pPr>
        <w:ind w:left="1440"/>
        <w:rPr>
          <w:rFonts w:ascii="Calibri"/>
          <w:i/>
          <w:spacing w:val="-2"/>
          <w:sz w:val="24"/>
        </w:rPr>
      </w:pPr>
      <w:bookmarkStart w:id="13" w:name="_bookmark3"/>
      <w:bookmarkEnd w:id="13"/>
      <w:r>
        <w:rPr>
          <w:rFonts w:ascii="Calibri"/>
          <w:i/>
          <w:spacing w:val="-2"/>
          <w:sz w:val="24"/>
        </w:rPr>
        <w:t>Connecting Communities Plans (previously referred to as Transportation Service Plans)</w:t>
      </w:r>
    </w:p>
    <w:p w14:paraId="73876B5A" w14:textId="45A54618" w:rsidR="00475684" w:rsidRDefault="001F46A7" w:rsidP="00213B62">
      <w:pPr>
        <w:pStyle w:val="BodyText"/>
        <w:spacing w:before="100"/>
        <w:ind w:left="1439" w:right="1436"/>
      </w:pPr>
      <w:r>
        <w:t>Funds</w:t>
      </w:r>
      <w:r>
        <w:rPr>
          <w:spacing w:val="17"/>
        </w:rPr>
        <w:t xml:space="preserve"> </w:t>
      </w:r>
      <w:r>
        <w:rPr>
          <w:spacing w:val="-2"/>
        </w:rPr>
        <w:t>distributed</w:t>
      </w:r>
      <w:r>
        <w:rPr>
          <w:spacing w:val="24"/>
        </w:rPr>
        <w:t xml:space="preserve"> </w:t>
      </w:r>
      <w:r>
        <w:t>by</w:t>
      </w:r>
      <w:r>
        <w:rPr>
          <w:spacing w:val="23"/>
        </w:rPr>
        <w:t xml:space="preserve"> </w:t>
      </w:r>
      <w:r w:rsidR="00957486">
        <w:rPr>
          <w:spacing w:val="-2"/>
        </w:rPr>
        <w:t>IMD</w:t>
      </w:r>
      <w:r>
        <w:rPr>
          <w:spacing w:val="23"/>
        </w:rPr>
        <w:t xml:space="preserve"> </w:t>
      </w:r>
      <w:r>
        <w:rPr>
          <w:spacing w:val="-2"/>
        </w:rPr>
        <w:t>under</w:t>
      </w:r>
      <w:r>
        <w:rPr>
          <w:spacing w:val="20"/>
        </w:rPr>
        <w:t xml:space="preserve"> </w:t>
      </w:r>
      <w:r>
        <w:rPr>
          <w:spacing w:val="-1"/>
        </w:rPr>
        <w:t>the</w:t>
      </w:r>
      <w:r>
        <w:rPr>
          <w:spacing w:val="24"/>
        </w:rPr>
        <w:t xml:space="preserve"> </w:t>
      </w:r>
      <w:r>
        <w:rPr>
          <w:spacing w:val="-2"/>
        </w:rPr>
        <w:t>ROAP</w:t>
      </w:r>
      <w:r>
        <w:rPr>
          <w:spacing w:val="21"/>
        </w:rPr>
        <w:t xml:space="preserve"> </w:t>
      </w:r>
      <w:r>
        <w:rPr>
          <w:spacing w:val="-2"/>
        </w:rPr>
        <w:t>program</w:t>
      </w:r>
      <w:r>
        <w:rPr>
          <w:spacing w:val="21"/>
        </w:rPr>
        <w:t xml:space="preserve"> </w:t>
      </w:r>
      <w:r>
        <w:rPr>
          <w:spacing w:val="-2"/>
        </w:rPr>
        <w:t>shall</w:t>
      </w:r>
      <w:r>
        <w:rPr>
          <w:spacing w:val="23"/>
        </w:rPr>
        <w:t xml:space="preserve"> </w:t>
      </w:r>
      <w:r>
        <w:rPr>
          <w:spacing w:val="-1"/>
        </w:rPr>
        <w:t>be</w:t>
      </w:r>
      <w:r>
        <w:rPr>
          <w:spacing w:val="21"/>
        </w:rPr>
        <w:t xml:space="preserve"> </w:t>
      </w:r>
      <w:r>
        <w:rPr>
          <w:spacing w:val="-1"/>
        </w:rPr>
        <w:t>used</w:t>
      </w:r>
      <w:r>
        <w:rPr>
          <w:spacing w:val="27"/>
        </w:rPr>
        <w:t xml:space="preserve"> </w:t>
      </w:r>
      <w:r>
        <w:rPr>
          <w:spacing w:val="-2"/>
        </w:rPr>
        <w:t>in</w:t>
      </w:r>
      <w:r>
        <w:rPr>
          <w:spacing w:val="24"/>
        </w:rPr>
        <w:t xml:space="preserve"> </w:t>
      </w:r>
      <w:r>
        <w:t>a</w:t>
      </w:r>
      <w:r>
        <w:rPr>
          <w:spacing w:val="24"/>
        </w:rPr>
        <w:t xml:space="preserve"> </w:t>
      </w:r>
      <w:r>
        <w:rPr>
          <w:spacing w:val="-1"/>
        </w:rPr>
        <w:t>manner</w:t>
      </w:r>
      <w:r>
        <w:rPr>
          <w:spacing w:val="20"/>
        </w:rPr>
        <w:t xml:space="preserve"> </w:t>
      </w:r>
      <w:r>
        <w:rPr>
          <w:spacing w:val="-2"/>
        </w:rPr>
        <w:t>consistent</w:t>
      </w:r>
      <w:r>
        <w:rPr>
          <w:spacing w:val="24"/>
        </w:rPr>
        <w:t xml:space="preserve"> </w:t>
      </w:r>
      <w:r>
        <w:rPr>
          <w:spacing w:val="-3"/>
        </w:rPr>
        <w:t>with</w:t>
      </w:r>
      <w:r>
        <w:rPr>
          <w:spacing w:val="87"/>
        </w:rPr>
        <w:t xml:space="preserve"> </w:t>
      </w:r>
      <w:r>
        <w:t>the</w:t>
      </w:r>
      <w:r>
        <w:rPr>
          <w:spacing w:val="8"/>
        </w:rPr>
        <w:t xml:space="preserve"> </w:t>
      </w:r>
      <w:r>
        <w:rPr>
          <w:spacing w:val="-1"/>
        </w:rPr>
        <w:t>county’s</w:t>
      </w:r>
      <w:r>
        <w:rPr>
          <w:spacing w:val="8"/>
        </w:rPr>
        <w:t xml:space="preserve"> </w:t>
      </w:r>
      <w:r>
        <w:rPr>
          <w:spacing w:val="-2"/>
        </w:rPr>
        <w:t>Coordinated</w:t>
      </w:r>
      <w:r>
        <w:rPr>
          <w:spacing w:val="9"/>
        </w:rPr>
        <w:t xml:space="preserve"> </w:t>
      </w:r>
      <w:r>
        <w:rPr>
          <w:spacing w:val="-1"/>
        </w:rPr>
        <w:t>Public</w:t>
      </w:r>
      <w:r>
        <w:rPr>
          <w:spacing w:val="7"/>
        </w:rPr>
        <w:t xml:space="preserve"> </w:t>
      </w:r>
      <w:r>
        <w:rPr>
          <w:spacing w:val="-1"/>
        </w:rPr>
        <w:t>Transit</w:t>
      </w:r>
      <w:r>
        <w:rPr>
          <w:spacing w:val="13"/>
        </w:rPr>
        <w:t xml:space="preserve"> </w:t>
      </w:r>
      <w:r>
        <w:t>–</w:t>
      </w:r>
      <w:r>
        <w:rPr>
          <w:spacing w:val="11"/>
        </w:rPr>
        <w:t xml:space="preserve"> </w:t>
      </w:r>
      <w:r>
        <w:rPr>
          <w:spacing w:val="-2"/>
        </w:rPr>
        <w:t>Human</w:t>
      </w:r>
      <w:r>
        <w:rPr>
          <w:spacing w:val="7"/>
        </w:rPr>
        <w:t xml:space="preserve"> </w:t>
      </w:r>
      <w:r>
        <w:rPr>
          <w:spacing w:val="-2"/>
        </w:rPr>
        <w:t>Service</w:t>
      </w:r>
      <w:r>
        <w:rPr>
          <w:spacing w:val="11"/>
        </w:rPr>
        <w:t xml:space="preserve"> </w:t>
      </w:r>
      <w:r>
        <w:rPr>
          <w:spacing w:val="-2"/>
        </w:rPr>
        <w:t>Transportation</w:t>
      </w:r>
      <w:r>
        <w:rPr>
          <w:spacing w:val="4"/>
        </w:rPr>
        <w:t xml:space="preserve"> </w:t>
      </w:r>
      <w:r>
        <w:t>Plan,</w:t>
      </w:r>
      <w:r>
        <w:rPr>
          <w:spacing w:val="6"/>
        </w:rPr>
        <w:t xml:space="preserve"> </w:t>
      </w:r>
      <w:r>
        <w:t>or</w:t>
      </w:r>
      <w:r>
        <w:rPr>
          <w:spacing w:val="33"/>
        </w:rPr>
        <w:t xml:space="preserve"> </w:t>
      </w:r>
      <w:r>
        <w:rPr>
          <w:spacing w:val="-1"/>
        </w:rPr>
        <w:t>its</w:t>
      </w:r>
      <w:r>
        <w:rPr>
          <w:spacing w:val="37"/>
        </w:rPr>
        <w:t xml:space="preserve"> </w:t>
      </w:r>
      <w:r>
        <w:rPr>
          <w:spacing w:val="-2"/>
        </w:rPr>
        <w:t>equivalent,</w:t>
      </w:r>
      <w:r>
        <w:rPr>
          <w:spacing w:val="38"/>
        </w:rPr>
        <w:t xml:space="preserve"> </w:t>
      </w:r>
      <w:r>
        <w:rPr>
          <w:spacing w:val="-2"/>
        </w:rPr>
        <w:t>and</w:t>
      </w:r>
      <w:r>
        <w:rPr>
          <w:spacing w:val="35"/>
        </w:rPr>
        <w:t xml:space="preserve"> </w:t>
      </w:r>
      <w:r>
        <w:t>any</w:t>
      </w:r>
      <w:r>
        <w:rPr>
          <w:spacing w:val="30"/>
        </w:rPr>
        <w:t xml:space="preserve"> </w:t>
      </w:r>
      <w:r>
        <w:rPr>
          <w:spacing w:val="-1"/>
        </w:rPr>
        <w:t>other</w:t>
      </w:r>
      <w:r>
        <w:rPr>
          <w:spacing w:val="33"/>
        </w:rPr>
        <w:t xml:space="preserve"> </w:t>
      </w:r>
      <w:r>
        <w:rPr>
          <w:spacing w:val="-2"/>
        </w:rPr>
        <w:t>transportation</w:t>
      </w:r>
      <w:r>
        <w:rPr>
          <w:spacing w:val="75"/>
        </w:rPr>
        <w:t xml:space="preserve"> </w:t>
      </w:r>
      <w:r>
        <w:rPr>
          <w:spacing w:val="-2"/>
        </w:rPr>
        <w:t>development</w:t>
      </w:r>
      <w:r>
        <w:rPr>
          <w:spacing w:val="-9"/>
        </w:rPr>
        <w:t xml:space="preserve"> </w:t>
      </w:r>
      <w:r>
        <w:rPr>
          <w:spacing w:val="-1"/>
        </w:rPr>
        <w:t>plan</w:t>
      </w:r>
      <w:r>
        <w:rPr>
          <w:spacing w:val="-5"/>
        </w:rPr>
        <w:t xml:space="preserve"> </w:t>
      </w:r>
      <w:r>
        <w:t>in</w:t>
      </w:r>
      <w:r>
        <w:rPr>
          <w:spacing w:val="-9"/>
        </w:rPr>
        <w:t xml:space="preserve"> </w:t>
      </w:r>
      <w:r>
        <w:rPr>
          <w:spacing w:val="-2"/>
        </w:rPr>
        <w:t>place</w:t>
      </w:r>
      <w:r>
        <w:rPr>
          <w:spacing w:val="-4"/>
        </w:rPr>
        <w:t xml:space="preserve"> </w:t>
      </w:r>
      <w:r>
        <w:t>in</w:t>
      </w:r>
      <w:r>
        <w:rPr>
          <w:spacing w:val="-8"/>
        </w:rPr>
        <w:t xml:space="preserve"> </w:t>
      </w:r>
      <w:r>
        <w:rPr>
          <w:spacing w:val="-1"/>
        </w:rPr>
        <w:t>the</w:t>
      </w:r>
      <w:r>
        <w:rPr>
          <w:spacing w:val="-6"/>
        </w:rPr>
        <w:t xml:space="preserve"> </w:t>
      </w:r>
      <w:r>
        <w:rPr>
          <w:spacing w:val="-2"/>
        </w:rPr>
        <w:t>county.</w:t>
      </w:r>
    </w:p>
    <w:p w14:paraId="2D2E5275" w14:textId="77777777" w:rsidR="00475684" w:rsidRDefault="00475684" w:rsidP="00213B62">
      <w:pPr>
        <w:spacing w:before="7"/>
        <w:rPr>
          <w:rFonts w:ascii="Calibri" w:eastAsia="Calibri" w:hAnsi="Calibri" w:cs="Calibri"/>
          <w:sz w:val="19"/>
          <w:szCs w:val="19"/>
        </w:rPr>
      </w:pPr>
    </w:p>
    <w:p w14:paraId="651E2898" w14:textId="77777777" w:rsidR="00475684" w:rsidRDefault="001F46A7" w:rsidP="00213B62">
      <w:pPr>
        <w:ind w:left="1440"/>
        <w:rPr>
          <w:rFonts w:ascii="Calibri" w:eastAsia="Calibri" w:hAnsi="Calibri" w:cs="Calibri"/>
          <w:sz w:val="24"/>
          <w:szCs w:val="24"/>
        </w:rPr>
      </w:pPr>
      <w:bookmarkStart w:id="14" w:name="_bookmark4"/>
      <w:bookmarkEnd w:id="14"/>
      <w:r>
        <w:rPr>
          <w:rFonts w:ascii="Calibri"/>
          <w:i/>
          <w:spacing w:val="-1"/>
          <w:sz w:val="24"/>
        </w:rPr>
        <w:t>Americans</w:t>
      </w:r>
      <w:r>
        <w:rPr>
          <w:rFonts w:ascii="Calibri"/>
          <w:i/>
          <w:spacing w:val="-8"/>
          <w:sz w:val="24"/>
        </w:rPr>
        <w:t xml:space="preserve"> </w:t>
      </w:r>
      <w:r>
        <w:rPr>
          <w:rFonts w:ascii="Calibri"/>
          <w:i/>
          <w:spacing w:val="-2"/>
          <w:sz w:val="24"/>
        </w:rPr>
        <w:t>with</w:t>
      </w:r>
      <w:r>
        <w:rPr>
          <w:rFonts w:ascii="Calibri"/>
          <w:i/>
          <w:spacing w:val="-10"/>
          <w:sz w:val="24"/>
        </w:rPr>
        <w:t xml:space="preserve"> </w:t>
      </w:r>
      <w:r>
        <w:rPr>
          <w:rFonts w:ascii="Calibri"/>
          <w:i/>
          <w:spacing w:val="-2"/>
          <w:sz w:val="24"/>
        </w:rPr>
        <w:t>Disabilities</w:t>
      </w:r>
      <w:r>
        <w:rPr>
          <w:rFonts w:ascii="Calibri"/>
          <w:i/>
          <w:spacing w:val="-7"/>
          <w:sz w:val="24"/>
        </w:rPr>
        <w:t xml:space="preserve"> </w:t>
      </w:r>
      <w:r>
        <w:rPr>
          <w:rFonts w:ascii="Calibri"/>
          <w:i/>
          <w:spacing w:val="-2"/>
          <w:sz w:val="24"/>
        </w:rPr>
        <w:t>Act</w:t>
      </w:r>
      <w:r>
        <w:rPr>
          <w:rFonts w:ascii="Calibri"/>
          <w:i/>
          <w:spacing w:val="-7"/>
          <w:sz w:val="24"/>
        </w:rPr>
        <w:t xml:space="preserve"> </w:t>
      </w:r>
      <w:r>
        <w:rPr>
          <w:rFonts w:ascii="Calibri"/>
          <w:i/>
          <w:spacing w:val="-2"/>
          <w:sz w:val="24"/>
        </w:rPr>
        <w:t>of</w:t>
      </w:r>
      <w:r>
        <w:rPr>
          <w:rFonts w:ascii="Calibri"/>
          <w:i/>
          <w:spacing w:val="-9"/>
          <w:sz w:val="24"/>
        </w:rPr>
        <w:t xml:space="preserve"> </w:t>
      </w:r>
      <w:r>
        <w:rPr>
          <w:rFonts w:ascii="Calibri"/>
          <w:i/>
          <w:spacing w:val="-1"/>
          <w:sz w:val="24"/>
        </w:rPr>
        <w:t>1990</w:t>
      </w:r>
      <w:r>
        <w:rPr>
          <w:rFonts w:ascii="Calibri"/>
          <w:i/>
          <w:spacing w:val="-4"/>
          <w:sz w:val="24"/>
        </w:rPr>
        <w:t xml:space="preserve"> </w:t>
      </w:r>
      <w:r>
        <w:rPr>
          <w:rFonts w:ascii="Calibri"/>
          <w:i/>
          <w:spacing w:val="-3"/>
          <w:sz w:val="24"/>
        </w:rPr>
        <w:t>(ADA)</w:t>
      </w:r>
    </w:p>
    <w:p w14:paraId="5108441B" w14:textId="2C87B7F1" w:rsidR="00475684" w:rsidRDefault="001F46A7" w:rsidP="00213B62">
      <w:pPr>
        <w:pStyle w:val="BodyText"/>
        <w:spacing w:before="103"/>
        <w:ind w:right="1430"/>
      </w:pPr>
      <w:r>
        <w:rPr>
          <w:spacing w:val="-1"/>
        </w:rPr>
        <w:t>Titles</w:t>
      </w:r>
      <w:r>
        <w:rPr>
          <w:spacing w:val="13"/>
        </w:rPr>
        <w:t xml:space="preserve"> </w:t>
      </w:r>
      <w:r>
        <w:rPr>
          <w:spacing w:val="-1"/>
        </w:rPr>
        <w:t>II</w:t>
      </w:r>
      <w:r>
        <w:rPr>
          <w:spacing w:val="12"/>
        </w:rPr>
        <w:t xml:space="preserve"> </w:t>
      </w:r>
      <w:r>
        <w:rPr>
          <w:spacing w:val="-1"/>
        </w:rPr>
        <w:t>and</w:t>
      </w:r>
      <w:r>
        <w:rPr>
          <w:spacing w:val="16"/>
        </w:rPr>
        <w:t xml:space="preserve"> </w:t>
      </w:r>
      <w:r>
        <w:rPr>
          <w:spacing w:val="-2"/>
        </w:rPr>
        <w:t>III</w:t>
      </w:r>
      <w:r>
        <w:rPr>
          <w:spacing w:val="12"/>
        </w:rPr>
        <w:t xml:space="preserve"> </w:t>
      </w:r>
      <w:r>
        <w:rPr>
          <w:spacing w:val="-1"/>
        </w:rPr>
        <w:t>of</w:t>
      </w:r>
      <w:r>
        <w:rPr>
          <w:spacing w:val="16"/>
        </w:rPr>
        <w:t xml:space="preserve"> </w:t>
      </w:r>
      <w:r>
        <w:rPr>
          <w:spacing w:val="-1"/>
        </w:rPr>
        <w:t>the</w:t>
      </w:r>
      <w:r>
        <w:rPr>
          <w:spacing w:val="13"/>
        </w:rPr>
        <w:t xml:space="preserve"> </w:t>
      </w:r>
      <w:r>
        <w:rPr>
          <w:spacing w:val="-2"/>
        </w:rPr>
        <w:t>Americans</w:t>
      </w:r>
      <w:r>
        <w:rPr>
          <w:spacing w:val="15"/>
        </w:rPr>
        <w:t xml:space="preserve"> </w:t>
      </w:r>
      <w:r>
        <w:rPr>
          <w:spacing w:val="-2"/>
        </w:rPr>
        <w:t>with</w:t>
      </w:r>
      <w:r>
        <w:rPr>
          <w:spacing w:val="12"/>
        </w:rPr>
        <w:t xml:space="preserve"> </w:t>
      </w:r>
      <w:r>
        <w:rPr>
          <w:spacing w:val="-2"/>
        </w:rPr>
        <w:t>Disabilities</w:t>
      </w:r>
      <w:r>
        <w:rPr>
          <w:spacing w:val="13"/>
        </w:rPr>
        <w:t xml:space="preserve"> </w:t>
      </w:r>
      <w:r>
        <w:rPr>
          <w:spacing w:val="-1"/>
        </w:rPr>
        <w:t>Act</w:t>
      </w:r>
      <w:r>
        <w:rPr>
          <w:spacing w:val="16"/>
        </w:rPr>
        <w:t xml:space="preserve"> </w:t>
      </w:r>
      <w:r>
        <w:rPr>
          <w:spacing w:val="-1"/>
        </w:rPr>
        <w:t>of</w:t>
      </w:r>
      <w:r>
        <w:rPr>
          <w:spacing w:val="16"/>
        </w:rPr>
        <w:t xml:space="preserve"> </w:t>
      </w:r>
      <w:r>
        <w:rPr>
          <w:spacing w:val="-1"/>
        </w:rPr>
        <w:t>1990</w:t>
      </w:r>
      <w:r>
        <w:rPr>
          <w:spacing w:val="16"/>
        </w:rPr>
        <w:t xml:space="preserve"> </w:t>
      </w:r>
      <w:r>
        <w:rPr>
          <w:spacing w:val="-2"/>
        </w:rPr>
        <w:t>(ADA)</w:t>
      </w:r>
      <w:r>
        <w:rPr>
          <w:spacing w:val="10"/>
        </w:rPr>
        <w:t xml:space="preserve"> </w:t>
      </w:r>
      <w:r>
        <w:rPr>
          <w:spacing w:val="-1"/>
        </w:rPr>
        <w:t>provide</w:t>
      </w:r>
      <w:r>
        <w:rPr>
          <w:spacing w:val="13"/>
        </w:rPr>
        <w:t xml:space="preserve"> </w:t>
      </w:r>
      <w:r>
        <w:rPr>
          <w:spacing w:val="-1"/>
        </w:rPr>
        <w:t>that</w:t>
      </w:r>
      <w:r>
        <w:rPr>
          <w:spacing w:val="14"/>
        </w:rPr>
        <w:t xml:space="preserve"> </w:t>
      </w:r>
      <w:r>
        <w:t>no</w:t>
      </w:r>
      <w:r>
        <w:rPr>
          <w:spacing w:val="14"/>
        </w:rPr>
        <w:t xml:space="preserve"> </w:t>
      </w:r>
      <w:r>
        <w:rPr>
          <w:spacing w:val="-1"/>
        </w:rPr>
        <w:t>entity</w:t>
      </w:r>
      <w:r>
        <w:rPr>
          <w:spacing w:val="13"/>
        </w:rPr>
        <w:t xml:space="preserve"> </w:t>
      </w:r>
      <w:r>
        <w:rPr>
          <w:spacing w:val="-2"/>
        </w:rPr>
        <w:t>shall</w:t>
      </w:r>
      <w:r>
        <w:rPr>
          <w:spacing w:val="68"/>
        </w:rPr>
        <w:t xml:space="preserve"> </w:t>
      </w:r>
      <w:r>
        <w:rPr>
          <w:spacing w:val="-2"/>
        </w:rPr>
        <w:t>discriminate</w:t>
      </w:r>
      <w:r>
        <w:rPr>
          <w:spacing w:val="41"/>
        </w:rPr>
        <w:t xml:space="preserve"> </w:t>
      </w:r>
      <w:r>
        <w:rPr>
          <w:spacing w:val="-2"/>
        </w:rPr>
        <w:t>against</w:t>
      </w:r>
      <w:r>
        <w:rPr>
          <w:spacing w:val="42"/>
        </w:rPr>
        <w:t xml:space="preserve"> </w:t>
      </w:r>
      <w:r>
        <w:rPr>
          <w:spacing w:val="-2"/>
        </w:rPr>
        <w:t>an</w:t>
      </w:r>
      <w:r>
        <w:rPr>
          <w:spacing w:val="35"/>
        </w:rPr>
        <w:t xml:space="preserve"> </w:t>
      </w:r>
      <w:r>
        <w:rPr>
          <w:spacing w:val="-2"/>
        </w:rPr>
        <w:t>individual</w:t>
      </w:r>
      <w:r>
        <w:rPr>
          <w:spacing w:val="41"/>
        </w:rPr>
        <w:t xml:space="preserve"> </w:t>
      </w:r>
      <w:r>
        <w:rPr>
          <w:spacing w:val="-3"/>
        </w:rPr>
        <w:t>with</w:t>
      </w:r>
      <w:r>
        <w:rPr>
          <w:spacing w:val="40"/>
        </w:rPr>
        <w:t xml:space="preserve"> </w:t>
      </w:r>
      <w:r>
        <w:t>a</w:t>
      </w:r>
      <w:r>
        <w:rPr>
          <w:spacing w:val="36"/>
        </w:rPr>
        <w:t xml:space="preserve"> </w:t>
      </w:r>
      <w:r>
        <w:rPr>
          <w:spacing w:val="-2"/>
        </w:rPr>
        <w:t>disability</w:t>
      </w:r>
      <w:r>
        <w:rPr>
          <w:spacing w:val="40"/>
        </w:rPr>
        <w:t xml:space="preserve"> </w:t>
      </w:r>
      <w:r>
        <w:rPr>
          <w:spacing w:val="-2"/>
        </w:rPr>
        <w:t>in</w:t>
      </w:r>
      <w:r>
        <w:rPr>
          <w:spacing w:val="40"/>
        </w:rPr>
        <w:t xml:space="preserve"> </w:t>
      </w:r>
      <w:r>
        <w:rPr>
          <w:spacing w:val="-2"/>
        </w:rPr>
        <w:t>connection</w:t>
      </w:r>
      <w:r>
        <w:rPr>
          <w:spacing w:val="37"/>
        </w:rPr>
        <w:t xml:space="preserve"> </w:t>
      </w:r>
      <w:r>
        <w:rPr>
          <w:spacing w:val="-1"/>
        </w:rPr>
        <w:t>with</w:t>
      </w:r>
      <w:r>
        <w:rPr>
          <w:spacing w:val="40"/>
        </w:rPr>
        <w:t xml:space="preserve"> </w:t>
      </w:r>
      <w:r>
        <w:rPr>
          <w:spacing w:val="-1"/>
        </w:rPr>
        <w:t>the</w:t>
      </w:r>
      <w:r>
        <w:rPr>
          <w:spacing w:val="37"/>
        </w:rPr>
        <w:t xml:space="preserve"> </w:t>
      </w:r>
      <w:r>
        <w:rPr>
          <w:spacing w:val="-2"/>
        </w:rPr>
        <w:t>provision</w:t>
      </w:r>
      <w:r>
        <w:rPr>
          <w:spacing w:val="40"/>
        </w:rPr>
        <w:t xml:space="preserve"> </w:t>
      </w:r>
      <w:r>
        <w:rPr>
          <w:spacing w:val="-2"/>
        </w:rPr>
        <w:t>of</w:t>
      </w:r>
      <w:r>
        <w:rPr>
          <w:spacing w:val="91"/>
        </w:rPr>
        <w:t xml:space="preserve"> </w:t>
      </w:r>
      <w:r>
        <w:rPr>
          <w:spacing w:val="-2"/>
        </w:rPr>
        <w:t>transportation</w:t>
      </w:r>
      <w:r>
        <w:rPr>
          <w:spacing w:val="40"/>
        </w:rPr>
        <w:t xml:space="preserve"> </w:t>
      </w:r>
      <w:r>
        <w:rPr>
          <w:spacing w:val="-2"/>
        </w:rPr>
        <w:t>service.</w:t>
      </w:r>
      <w:r>
        <w:rPr>
          <w:spacing w:val="34"/>
        </w:rPr>
        <w:t xml:space="preserve"> </w:t>
      </w:r>
      <w:r>
        <w:t>The</w:t>
      </w:r>
      <w:r>
        <w:rPr>
          <w:spacing w:val="41"/>
        </w:rPr>
        <w:t xml:space="preserve"> </w:t>
      </w:r>
      <w:r>
        <w:rPr>
          <w:spacing w:val="-1"/>
        </w:rPr>
        <w:t>law</w:t>
      </w:r>
      <w:r>
        <w:rPr>
          <w:spacing w:val="38"/>
        </w:rPr>
        <w:t xml:space="preserve"> </w:t>
      </w:r>
      <w:r>
        <w:rPr>
          <w:spacing w:val="-2"/>
        </w:rPr>
        <w:t>sets</w:t>
      </w:r>
      <w:r>
        <w:rPr>
          <w:spacing w:val="34"/>
        </w:rPr>
        <w:t xml:space="preserve"> </w:t>
      </w:r>
      <w:r>
        <w:rPr>
          <w:spacing w:val="-2"/>
        </w:rPr>
        <w:t>forth</w:t>
      </w:r>
      <w:r>
        <w:rPr>
          <w:spacing w:val="41"/>
        </w:rPr>
        <w:t xml:space="preserve"> </w:t>
      </w:r>
      <w:r>
        <w:rPr>
          <w:spacing w:val="-2"/>
        </w:rPr>
        <w:t>specific</w:t>
      </w:r>
      <w:r>
        <w:rPr>
          <w:spacing w:val="36"/>
        </w:rPr>
        <w:t xml:space="preserve"> </w:t>
      </w:r>
      <w:r>
        <w:rPr>
          <w:spacing w:val="-2"/>
        </w:rPr>
        <w:t>requirements</w:t>
      </w:r>
      <w:r>
        <w:rPr>
          <w:spacing w:val="36"/>
        </w:rPr>
        <w:t xml:space="preserve"> </w:t>
      </w:r>
      <w:r>
        <w:rPr>
          <w:spacing w:val="-1"/>
        </w:rPr>
        <w:t>for</w:t>
      </w:r>
      <w:r>
        <w:rPr>
          <w:spacing w:val="36"/>
        </w:rPr>
        <w:t xml:space="preserve"> </w:t>
      </w:r>
      <w:r>
        <w:rPr>
          <w:spacing w:val="-1"/>
        </w:rPr>
        <w:t>vehicle</w:t>
      </w:r>
      <w:r>
        <w:rPr>
          <w:spacing w:val="40"/>
        </w:rPr>
        <w:t xml:space="preserve"> </w:t>
      </w:r>
      <w:r>
        <w:rPr>
          <w:spacing w:val="-1"/>
        </w:rPr>
        <w:t>and</w:t>
      </w:r>
      <w:r>
        <w:rPr>
          <w:spacing w:val="35"/>
        </w:rPr>
        <w:t xml:space="preserve"> </w:t>
      </w:r>
      <w:r>
        <w:rPr>
          <w:spacing w:val="-1"/>
        </w:rPr>
        <w:t>facility</w:t>
      </w:r>
      <w:r>
        <w:rPr>
          <w:spacing w:val="97"/>
          <w:w w:val="99"/>
        </w:rPr>
        <w:t xml:space="preserve"> </w:t>
      </w:r>
      <w:r>
        <w:rPr>
          <w:spacing w:val="-2"/>
        </w:rPr>
        <w:t>accessibility.</w:t>
      </w:r>
      <w:r>
        <w:rPr>
          <w:spacing w:val="28"/>
        </w:rPr>
        <w:t xml:space="preserve"> </w:t>
      </w:r>
      <w:r>
        <w:t>The</w:t>
      </w:r>
      <w:r>
        <w:rPr>
          <w:spacing w:val="28"/>
        </w:rPr>
        <w:t xml:space="preserve"> </w:t>
      </w:r>
      <w:r>
        <w:rPr>
          <w:spacing w:val="-2"/>
        </w:rPr>
        <w:t>passenger</w:t>
      </w:r>
      <w:r>
        <w:rPr>
          <w:spacing w:val="31"/>
        </w:rPr>
        <w:t xml:space="preserve"> </w:t>
      </w:r>
      <w:r>
        <w:rPr>
          <w:spacing w:val="-1"/>
        </w:rPr>
        <w:t>trips</w:t>
      </w:r>
      <w:r>
        <w:rPr>
          <w:spacing w:val="29"/>
        </w:rPr>
        <w:t xml:space="preserve"> </w:t>
      </w:r>
      <w:r>
        <w:rPr>
          <w:spacing w:val="-2"/>
        </w:rPr>
        <w:t>and</w:t>
      </w:r>
      <w:r>
        <w:rPr>
          <w:spacing w:val="33"/>
        </w:rPr>
        <w:t xml:space="preserve"> </w:t>
      </w:r>
      <w:r>
        <w:rPr>
          <w:spacing w:val="-2"/>
        </w:rPr>
        <w:t>transportation</w:t>
      </w:r>
      <w:r>
        <w:rPr>
          <w:spacing w:val="34"/>
        </w:rPr>
        <w:t xml:space="preserve"> </w:t>
      </w:r>
      <w:r>
        <w:rPr>
          <w:spacing w:val="-2"/>
        </w:rPr>
        <w:t>services</w:t>
      </w:r>
      <w:r>
        <w:rPr>
          <w:spacing w:val="29"/>
        </w:rPr>
        <w:t xml:space="preserve"> </w:t>
      </w:r>
      <w:r>
        <w:rPr>
          <w:spacing w:val="-2"/>
        </w:rPr>
        <w:t>provided</w:t>
      </w:r>
      <w:r>
        <w:rPr>
          <w:spacing w:val="32"/>
        </w:rPr>
        <w:t xml:space="preserve"> </w:t>
      </w:r>
      <w:r>
        <w:rPr>
          <w:spacing w:val="-2"/>
        </w:rPr>
        <w:t>with</w:t>
      </w:r>
      <w:r>
        <w:rPr>
          <w:spacing w:val="33"/>
        </w:rPr>
        <w:t xml:space="preserve"> </w:t>
      </w:r>
      <w:r>
        <w:rPr>
          <w:spacing w:val="-1"/>
        </w:rPr>
        <w:t>ROAP</w:t>
      </w:r>
      <w:r>
        <w:rPr>
          <w:spacing w:val="28"/>
        </w:rPr>
        <w:t xml:space="preserve"> </w:t>
      </w:r>
      <w:r>
        <w:rPr>
          <w:spacing w:val="-1"/>
        </w:rPr>
        <w:t>funds</w:t>
      </w:r>
      <w:r>
        <w:rPr>
          <w:spacing w:val="31"/>
        </w:rPr>
        <w:t xml:space="preserve"> </w:t>
      </w:r>
      <w:r>
        <w:rPr>
          <w:spacing w:val="-6"/>
        </w:rPr>
        <w:t>m</w:t>
      </w:r>
      <w:r>
        <w:rPr>
          <w:spacing w:val="-5"/>
        </w:rPr>
        <w:t>ust</w:t>
      </w:r>
      <w:r>
        <w:rPr>
          <w:spacing w:val="87"/>
        </w:rPr>
        <w:t xml:space="preserve"> </w:t>
      </w:r>
      <w:r>
        <w:t>be</w:t>
      </w:r>
      <w:r>
        <w:rPr>
          <w:spacing w:val="4"/>
        </w:rPr>
        <w:t xml:space="preserve"> </w:t>
      </w:r>
      <w:r>
        <w:rPr>
          <w:spacing w:val="-2"/>
        </w:rPr>
        <w:t>accessible</w:t>
      </w:r>
      <w:r>
        <w:rPr>
          <w:spacing w:val="4"/>
        </w:rPr>
        <w:t xml:space="preserve"> </w:t>
      </w:r>
      <w:r>
        <w:rPr>
          <w:spacing w:val="-1"/>
        </w:rPr>
        <w:t>to</w:t>
      </w:r>
      <w:r>
        <w:rPr>
          <w:spacing w:val="6"/>
        </w:rPr>
        <w:t xml:space="preserve"> </w:t>
      </w:r>
      <w:r>
        <w:rPr>
          <w:spacing w:val="-2"/>
        </w:rPr>
        <w:t>individuals</w:t>
      </w:r>
      <w:r>
        <w:rPr>
          <w:spacing w:val="4"/>
        </w:rPr>
        <w:t xml:space="preserve"> </w:t>
      </w:r>
      <w:r>
        <w:rPr>
          <w:spacing w:val="-2"/>
        </w:rPr>
        <w:t>with</w:t>
      </w:r>
      <w:r>
        <w:rPr>
          <w:spacing w:val="2"/>
        </w:rPr>
        <w:t xml:space="preserve"> </w:t>
      </w:r>
      <w:r>
        <w:rPr>
          <w:spacing w:val="-1"/>
        </w:rPr>
        <w:t>disabilities</w:t>
      </w:r>
      <w:r>
        <w:rPr>
          <w:spacing w:val="2"/>
        </w:rPr>
        <w:t xml:space="preserve"> </w:t>
      </w:r>
      <w:r>
        <w:rPr>
          <w:spacing w:val="-1"/>
        </w:rPr>
        <w:t>and</w:t>
      </w:r>
      <w:r>
        <w:rPr>
          <w:spacing w:val="2"/>
        </w:rPr>
        <w:t xml:space="preserve"> </w:t>
      </w:r>
      <w:r>
        <w:rPr>
          <w:spacing w:val="-1"/>
        </w:rPr>
        <w:t>be</w:t>
      </w:r>
      <w:r>
        <w:rPr>
          <w:spacing w:val="4"/>
        </w:rPr>
        <w:t xml:space="preserve"> </w:t>
      </w:r>
      <w:r>
        <w:rPr>
          <w:spacing w:val="-2"/>
        </w:rPr>
        <w:t>provided</w:t>
      </w:r>
      <w:r>
        <w:rPr>
          <w:spacing w:val="8"/>
        </w:rPr>
        <w:t xml:space="preserve"> </w:t>
      </w:r>
      <w:r>
        <w:rPr>
          <w:spacing w:val="-2"/>
        </w:rPr>
        <w:t>without</w:t>
      </w:r>
      <w:r>
        <w:rPr>
          <w:spacing w:val="2"/>
        </w:rPr>
        <w:t xml:space="preserve"> </w:t>
      </w:r>
      <w:r>
        <w:rPr>
          <w:spacing w:val="-2"/>
        </w:rPr>
        <w:t>discrimination</w:t>
      </w:r>
      <w:r>
        <w:rPr>
          <w:spacing w:val="4"/>
        </w:rPr>
        <w:t xml:space="preserve"> </w:t>
      </w:r>
      <w:r>
        <w:rPr>
          <w:spacing w:val="-1"/>
        </w:rPr>
        <w:t>on</w:t>
      </w:r>
      <w:r>
        <w:rPr>
          <w:spacing w:val="5"/>
        </w:rPr>
        <w:t xml:space="preserve"> </w:t>
      </w:r>
      <w:r>
        <w:rPr>
          <w:spacing w:val="-1"/>
        </w:rPr>
        <w:t>the</w:t>
      </w:r>
      <w:r>
        <w:rPr>
          <w:spacing w:val="4"/>
        </w:rPr>
        <w:t xml:space="preserve"> </w:t>
      </w:r>
      <w:r>
        <w:t>basis</w:t>
      </w:r>
      <w:r>
        <w:rPr>
          <w:spacing w:val="75"/>
        </w:rPr>
        <w:t xml:space="preserve"> </w:t>
      </w:r>
      <w:r>
        <w:rPr>
          <w:spacing w:val="-1"/>
        </w:rPr>
        <w:t>of</w:t>
      </w:r>
      <w:r>
        <w:rPr>
          <w:spacing w:val="46"/>
        </w:rPr>
        <w:t xml:space="preserve"> </w:t>
      </w:r>
      <w:r>
        <w:rPr>
          <w:spacing w:val="-1"/>
        </w:rPr>
        <w:t>race,</w:t>
      </w:r>
      <w:r>
        <w:rPr>
          <w:spacing w:val="44"/>
        </w:rPr>
        <w:t xml:space="preserve"> </w:t>
      </w:r>
      <w:r>
        <w:rPr>
          <w:spacing w:val="-1"/>
        </w:rPr>
        <w:t>color,</w:t>
      </w:r>
      <w:r>
        <w:rPr>
          <w:spacing w:val="42"/>
        </w:rPr>
        <w:t xml:space="preserve"> </w:t>
      </w:r>
      <w:r>
        <w:rPr>
          <w:spacing w:val="-1"/>
        </w:rPr>
        <w:t>national</w:t>
      </w:r>
      <w:r>
        <w:rPr>
          <w:spacing w:val="39"/>
        </w:rPr>
        <w:t xml:space="preserve"> </w:t>
      </w:r>
      <w:r>
        <w:rPr>
          <w:spacing w:val="-2"/>
        </w:rPr>
        <w:t>origin,</w:t>
      </w:r>
      <w:r>
        <w:rPr>
          <w:spacing w:val="45"/>
        </w:rPr>
        <w:t xml:space="preserve"> </w:t>
      </w:r>
      <w:r>
        <w:rPr>
          <w:spacing w:val="-2"/>
        </w:rPr>
        <w:t>creed,</w:t>
      </w:r>
      <w:r>
        <w:rPr>
          <w:spacing w:val="44"/>
        </w:rPr>
        <w:t xml:space="preserve"> </w:t>
      </w:r>
      <w:r w:rsidR="00646463">
        <w:rPr>
          <w:spacing w:val="-1"/>
        </w:rPr>
        <w:t>sex,</w:t>
      </w:r>
      <w:r>
        <w:rPr>
          <w:spacing w:val="43"/>
        </w:rPr>
        <w:t xml:space="preserve"> </w:t>
      </w:r>
      <w:r>
        <w:rPr>
          <w:spacing w:val="-1"/>
        </w:rPr>
        <w:t>or</w:t>
      </w:r>
      <w:r>
        <w:rPr>
          <w:spacing w:val="46"/>
        </w:rPr>
        <w:t xml:space="preserve"> </w:t>
      </w:r>
      <w:r>
        <w:rPr>
          <w:spacing w:val="-1"/>
        </w:rPr>
        <w:t>age.</w:t>
      </w:r>
      <w:r>
        <w:rPr>
          <w:spacing w:val="50"/>
        </w:rPr>
        <w:t xml:space="preserve"> </w:t>
      </w:r>
      <w:r>
        <w:rPr>
          <w:spacing w:val="-2"/>
        </w:rPr>
        <w:t>Sub-recipients</w:t>
      </w:r>
      <w:r>
        <w:rPr>
          <w:spacing w:val="46"/>
        </w:rPr>
        <w:t xml:space="preserve"> </w:t>
      </w:r>
      <w:r>
        <w:rPr>
          <w:spacing w:val="-2"/>
        </w:rPr>
        <w:t>should</w:t>
      </w:r>
      <w:r>
        <w:rPr>
          <w:spacing w:val="42"/>
        </w:rPr>
        <w:t xml:space="preserve"> </w:t>
      </w:r>
      <w:r>
        <w:t>have</w:t>
      </w:r>
      <w:r>
        <w:rPr>
          <w:spacing w:val="44"/>
        </w:rPr>
        <w:t xml:space="preserve"> </w:t>
      </w:r>
      <w:r>
        <w:rPr>
          <w:spacing w:val="-2"/>
        </w:rPr>
        <w:t>procedures</w:t>
      </w:r>
      <w:r>
        <w:rPr>
          <w:spacing w:val="44"/>
        </w:rPr>
        <w:t xml:space="preserve"> </w:t>
      </w:r>
      <w:r>
        <w:rPr>
          <w:spacing w:val="-2"/>
        </w:rPr>
        <w:t>for</w:t>
      </w:r>
      <w:r>
        <w:rPr>
          <w:spacing w:val="67"/>
          <w:w w:val="99"/>
        </w:rPr>
        <w:t xml:space="preserve"> </w:t>
      </w:r>
      <w:r>
        <w:rPr>
          <w:spacing w:val="-2"/>
        </w:rPr>
        <w:t>investigating,</w:t>
      </w:r>
      <w:r>
        <w:rPr>
          <w:spacing w:val="-10"/>
        </w:rPr>
        <w:t xml:space="preserve"> </w:t>
      </w:r>
      <w:r w:rsidR="00646463">
        <w:rPr>
          <w:spacing w:val="-2"/>
        </w:rPr>
        <w:t>tracking,</w:t>
      </w:r>
      <w:r>
        <w:rPr>
          <w:spacing w:val="-7"/>
        </w:rPr>
        <w:t xml:space="preserve"> </w:t>
      </w:r>
      <w:r>
        <w:rPr>
          <w:spacing w:val="-3"/>
        </w:rPr>
        <w:t>and</w:t>
      </w:r>
      <w:r>
        <w:rPr>
          <w:spacing w:val="-6"/>
        </w:rPr>
        <w:t xml:space="preserve"> </w:t>
      </w:r>
      <w:r>
        <w:rPr>
          <w:spacing w:val="-2"/>
        </w:rPr>
        <w:t>documenting</w:t>
      </w:r>
      <w:r>
        <w:rPr>
          <w:spacing w:val="-6"/>
        </w:rPr>
        <w:t xml:space="preserve"> </w:t>
      </w:r>
      <w:r>
        <w:rPr>
          <w:spacing w:val="-2"/>
        </w:rPr>
        <w:t>complaints.</w:t>
      </w:r>
      <w:r>
        <w:rPr>
          <w:spacing w:val="-10"/>
        </w:rPr>
        <w:t xml:space="preserve"> </w:t>
      </w:r>
      <w:r>
        <w:rPr>
          <w:spacing w:val="-1"/>
        </w:rPr>
        <w:t>(See</w:t>
      </w:r>
      <w:r>
        <w:rPr>
          <w:spacing w:val="-7"/>
        </w:rPr>
        <w:t xml:space="preserve"> </w:t>
      </w:r>
      <w:r>
        <w:rPr>
          <w:spacing w:val="-1"/>
        </w:rPr>
        <w:t>49</w:t>
      </w:r>
      <w:r>
        <w:rPr>
          <w:spacing w:val="-4"/>
        </w:rPr>
        <w:t xml:space="preserve"> </w:t>
      </w:r>
      <w:r>
        <w:rPr>
          <w:spacing w:val="-2"/>
        </w:rPr>
        <w:t>CFR</w:t>
      </w:r>
      <w:r>
        <w:rPr>
          <w:spacing w:val="-7"/>
        </w:rPr>
        <w:t xml:space="preserve"> </w:t>
      </w:r>
      <w:r>
        <w:rPr>
          <w:spacing w:val="-2"/>
        </w:rPr>
        <w:t>Parts</w:t>
      </w:r>
      <w:r>
        <w:rPr>
          <w:spacing w:val="-8"/>
        </w:rPr>
        <w:t xml:space="preserve"> </w:t>
      </w:r>
      <w:r>
        <w:rPr>
          <w:spacing w:val="-1"/>
        </w:rPr>
        <w:t>28</w:t>
      </w:r>
      <w:r>
        <w:rPr>
          <w:spacing w:val="-7"/>
        </w:rPr>
        <w:t xml:space="preserve"> </w:t>
      </w:r>
      <w:r>
        <w:rPr>
          <w:spacing w:val="-2"/>
        </w:rPr>
        <w:t>and</w:t>
      </w:r>
      <w:r>
        <w:rPr>
          <w:spacing w:val="1"/>
        </w:rPr>
        <w:t xml:space="preserve"> </w:t>
      </w:r>
      <w:r>
        <w:rPr>
          <w:spacing w:val="-1"/>
        </w:rPr>
        <w:t>37)</w:t>
      </w:r>
    </w:p>
    <w:p w14:paraId="5CB3FC86" w14:textId="77777777" w:rsidR="000C5636" w:rsidRDefault="000C5636" w:rsidP="000C5636">
      <w:pPr>
        <w:ind w:left="719" w:firstLine="720"/>
        <w:rPr>
          <w:rFonts w:ascii="Calibri" w:eastAsia="Calibri" w:hAnsi="Calibri" w:cs="Calibri"/>
          <w:sz w:val="24"/>
          <w:szCs w:val="24"/>
        </w:rPr>
      </w:pPr>
    </w:p>
    <w:p w14:paraId="7D63DA17" w14:textId="6612076E" w:rsidR="00475684" w:rsidRPr="000C5636" w:rsidRDefault="001F46A7" w:rsidP="000C5636">
      <w:pPr>
        <w:ind w:left="1440" w:right="720"/>
        <w:rPr>
          <w:b/>
          <w:bCs/>
          <w:i/>
          <w:iCs/>
          <w:sz w:val="28"/>
          <w:szCs w:val="28"/>
        </w:rPr>
      </w:pPr>
      <w:r w:rsidRPr="000C5636">
        <w:rPr>
          <w:b/>
          <w:bCs/>
          <w:i/>
          <w:iCs/>
          <w:spacing w:val="-2"/>
          <w:sz w:val="28"/>
          <w:szCs w:val="28"/>
        </w:rPr>
        <w:t>Eligible</w:t>
      </w:r>
      <w:r w:rsidRPr="000C5636">
        <w:rPr>
          <w:b/>
          <w:bCs/>
          <w:i/>
          <w:iCs/>
          <w:spacing w:val="-6"/>
          <w:sz w:val="28"/>
          <w:szCs w:val="28"/>
        </w:rPr>
        <w:t xml:space="preserve"> </w:t>
      </w:r>
      <w:r w:rsidRPr="000C5636">
        <w:rPr>
          <w:b/>
          <w:bCs/>
          <w:i/>
          <w:iCs/>
          <w:spacing w:val="-1"/>
          <w:sz w:val="28"/>
          <w:szCs w:val="28"/>
        </w:rPr>
        <w:t>Use</w:t>
      </w:r>
      <w:r w:rsidRPr="000C5636">
        <w:rPr>
          <w:b/>
          <w:bCs/>
          <w:i/>
          <w:iCs/>
          <w:spacing w:val="-6"/>
          <w:sz w:val="28"/>
          <w:szCs w:val="28"/>
        </w:rPr>
        <w:t xml:space="preserve"> </w:t>
      </w:r>
      <w:r w:rsidRPr="000C5636">
        <w:rPr>
          <w:b/>
          <w:bCs/>
          <w:i/>
          <w:iCs/>
          <w:spacing w:val="-1"/>
          <w:sz w:val="28"/>
          <w:szCs w:val="28"/>
        </w:rPr>
        <w:t>of</w:t>
      </w:r>
      <w:r w:rsidRPr="000C5636">
        <w:rPr>
          <w:b/>
          <w:bCs/>
          <w:i/>
          <w:iCs/>
          <w:spacing w:val="-5"/>
          <w:sz w:val="28"/>
          <w:szCs w:val="28"/>
        </w:rPr>
        <w:t xml:space="preserve"> </w:t>
      </w:r>
      <w:r w:rsidRPr="000C5636">
        <w:rPr>
          <w:b/>
          <w:bCs/>
          <w:i/>
          <w:iCs/>
          <w:spacing w:val="-1"/>
          <w:sz w:val="28"/>
          <w:szCs w:val="28"/>
        </w:rPr>
        <w:t>Funds</w:t>
      </w:r>
    </w:p>
    <w:p w14:paraId="7AB29126" w14:textId="77777777" w:rsidR="00475684" w:rsidRPr="001F46A7" w:rsidRDefault="00475684" w:rsidP="000C5636">
      <w:pPr>
        <w:spacing w:before="4"/>
        <w:ind w:left="1440" w:right="720"/>
        <w:rPr>
          <w:rFonts w:ascii="Calibri" w:eastAsia="Calibri" w:hAnsi="Calibri" w:cs="Calibri"/>
          <w:b/>
          <w:bCs/>
          <w:i/>
          <w:sz w:val="28"/>
          <w:szCs w:val="28"/>
        </w:rPr>
      </w:pPr>
    </w:p>
    <w:p w14:paraId="063C317C" w14:textId="3EBFF522" w:rsidR="00DA05DC" w:rsidRDefault="006B5F9A" w:rsidP="000C5636">
      <w:pPr>
        <w:ind w:left="1440" w:right="720"/>
        <w:rPr>
          <w:rFonts w:ascii="Calibri"/>
          <w:b/>
          <w:spacing w:val="-1"/>
          <w:sz w:val="24"/>
          <w:szCs w:val="24"/>
        </w:rPr>
      </w:pPr>
      <w:bookmarkStart w:id="15" w:name="_Hlk198210574"/>
      <w:r w:rsidRPr="00C9657C">
        <w:rPr>
          <w:rFonts w:ascii="Calibri"/>
          <w:b/>
          <w:spacing w:val="-1"/>
          <w:sz w:val="24"/>
          <w:szCs w:val="24"/>
        </w:rPr>
        <w:t xml:space="preserve">The </w:t>
      </w:r>
      <w:r w:rsidRPr="004C0E97">
        <w:rPr>
          <w:rFonts w:ascii="Calibri"/>
          <w:b/>
          <w:spacing w:val="-1"/>
          <w:sz w:val="24"/>
          <w:szCs w:val="24"/>
        </w:rPr>
        <w:t>FY202</w:t>
      </w:r>
      <w:r w:rsidR="00F96B3E">
        <w:rPr>
          <w:rFonts w:ascii="Calibri"/>
          <w:b/>
          <w:spacing w:val="-1"/>
          <w:sz w:val="24"/>
          <w:szCs w:val="24"/>
        </w:rPr>
        <w:t>6</w:t>
      </w:r>
      <w:r w:rsidRPr="00C9657C">
        <w:rPr>
          <w:rFonts w:ascii="Calibri"/>
          <w:b/>
          <w:spacing w:val="-1"/>
          <w:sz w:val="24"/>
          <w:szCs w:val="24"/>
        </w:rPr>
        <w:t xml:space="preserve"> ROAP funds </w:t>
      </w:r>
      <w:r w:rsidR="00657F09" w:rsidRPr="00C9657C">
        <w:rPr>
          <w:rFonts w:ascii="Calibri"/>
          <w:b/>
          <w:spacing w:val="-1"/>
          <w:sz w:val="24"/>
          <w:szCs w:val="24"/>
        </w:rPr>
        <w:t>will be</w:t>
      </w:r>
      <w:r w:rsidRPr="00C9657C">
        <w:rPr>
          <w:rFonts w:ascii="Calibri"/>
          <w:b/>
          <w:spacing w:val="-1"/>
          <w:sz w:val="24"/>
          <w:szCs w:val="24"/>
        </w:rPr>
        <w:t xml:space="preserve"> distributed in </w:t>
      </w:r>
      <w:r w:rsidR="00F33BA3" w:rsidRPr="00C9657C">
        <w:rPr>
          <w:rFonts w:ascii="Calibri"/>
          <w:b/>
          <w:spacing w:val="-1"/>
          <w:sz w:val="24"/>
          <w:szCs w:val="24"/>
        </w:rPr>
        <w:t>each of the program</w:t>
      </w:r>
      <w:r w:rsidRPr="00C9657C">
        <w:rPr>
          <w:rFonts w:ascii="Calibri"/>
          <w:b/>
          <w:spacing w:val="-1"/>
          <w:sz w:val="24"/>
          <w:szCs w:val="24"/>
        </w:rPr>
        <w:t xml:space="preserve"> categor</w:t>
      </w:r>
      <w:r w:rsidR="00F33BA3" w:rsidRPr="00C9657C">
        <w:rPr>
          <w:rFonts w:ascii="Calibri"/>
          <w:b/>
          <w:spacing w:val="-1"/>
          <w:sz w:val="24"/>
          <w:szCs w:val="24"/>
        </w:rPr>
        <w:t>ies</w:t>
      </w:r>
      <w:r w:rsidR="00F96B3E">
        <w:rPr>
          <w:rFonts w:ascii="Calibri"/>
          <w:b/>
          <w:spacing w:val="-1"/>
          <w:sz w:val="24"/>
          <w:szCs w:val="24"/>
        </w:rPr>
        <w:t xml:space="preserve"> according to the </w:t>
      </w:r>
      <w:r w:rsidR="00D63475">
        <w:rPr>
          <w:rFonts w:ascii="Calibri"/>
          <w:b/>
          <w:spacing w:val="-1"/>
          <w:sz w:val="24"/>
          <w:szCs w:val="24"/>
        </w:rPr>
        <w:t xml:space="preserve">base </w:t>
      </w:r>
      <w:r w:rsidR="00D63475" w:rsidRPr="00DA05DC">
        <w:rPr>
          <w:rFonts w:ascii="Calibri"/>
          <w:b/>
          <w:spacing w:val="-1"/>
          <w:sz w:val="24"/>
          <w:szCs w:val="24"/>
        </w:rPr>
        <w:t>a</w:t>
      </w:r>
      <w:r w:rsidR="00F96B3E" w:rsidRPr="00DA05DC">
        <w:rPr>
          <w:rFonts w:ascii="Calibri"/>
          <w:b/>
          <w:spacing w:val="-1"/>
          <w:sz w:val="24"/>
          <w:szCs w:val="24"/>
        </w:rPr>
        <w:t>llocation table</w:t>
      </w:r>
      <w:r w:rsidR="00D63475">
        <w:rPr>
          <w:rFonts w:ascii="Calibri"/>
          <w:b/>
          <w:spacing w:val="-1"/>
          <w:sz w:val="24"/>
          <w:szCs w:val="24"/>
        </w:rPr>
        <w:t xml:space="preserve"> minus unspent funds which will yield the initial disbursement of ROAP funds.</w:t>
      </w:r>
      <w:r w:rsidR="00C45F54" w:rsidRPr="00C9657C">
        <w:rPr>
          <w:rFonts w:ascii="Calibri"/>
          <w:b/>
          <w:spacing w:val="-1"/>
          <w:sz w:val="24"/>
          <w:szCs w:val="24"/>
        </w:rPr>
        <w:t xml:space="preserve"> </w:t>
      </w:r>
      <w:r w:rsidR="00D63475">
        <w:rPr>
          <w:rFonts w:ascii="Calibri"/>
          <w:b/>
          <w:spacing w:val="-1"/>
          <w:sz w:val="24"/>
          <w:szCs w:val="24"/>
        </w:rPr>
        <w:t>Counties who have 5% or less of unspent funds</w:t>
      </w:r>
      <w:r w:rsidR="00DA05DC">
        <w:rPr>
          <w:rFonts w:ascii="Calibri"/>
          <w:b/>
          <w:spacing w:val="-1"/>
          <w:sz w:val="24"/>
          <w:szCs w:val="24"/>
        </w:rPr>
        <w:t xml:space="preserve"> from the previous year</w:t>
      </w:r>
      <w:r w:rsidR="00D63475">
        <w:rPr>
          <w:rFonts w:ascii="Calibri"/>
          <w:b/>
          <w:spacing w:val="-1"/>
          <w:sz w:val="24"/>
          <w:szCs w:val="24"/>
        </w:rPr>
        <w:t xml:space="preserve"> are eligible for the 2</w:t>
      </w:r>
      <w:r w:rsidR="00D63475" w:rsidRPr="00D63475">
        <w:rPr>
          <w:rFonts w:ascii="Calibri"/>
          <w:b/>
          <w:spacing w:val="-1"/>
          <w:sz w:val="24"/>
          <w:szCs w:val="24"/>
          <w:vertAlign w:val="superscript"/>
        </w:rPr>
        <w:t>nd</w:t>
      </w:r>
      <w:r w:rsidR="00D63475">
        <w:rPr>
          <w:rFonts w:ascii="Calibri"/>
          <w:b/>
          <w:spacing w:val="-1"/>
          <w:sz w:val="24"/>
          <w:szCs w:val="24"/>
        </w:rPr>
        <w:t xml:space="preserve"> distribution of funds from the unspent balance. This distribution will be calculated with the </w:t>
      </w:r>
      <w:r w:rsidR="00DA05DC">
        <w:rPr>
          <w:rFonts w:ascii="Calibri"/>
          <w:b/>
          <w:spacing w:val="-1"/>
          <w:sz w:val="24"/>
          <w:szCs w:val="24"/>
        </w:rPr>
        <w:t xml:space="preserve">same </w:t>
      </w:r>
      <w:r w:rsidR="00D63475">
        <w:rPr>
          <w:rFonts w:ascii="Calibri"/>
          <w:b/>
          <w:spacing w:val="-1"/>
          <w:sz w:val="24"/>
          <w:szCs w:val="24"/>
        </w:rPr>
        <w:t xml:space="preserve">ROAP formulas for each program. </w:t>
      </w:r>
    </w:p>
    <w:bookmarkEnd w:id="15"/>
    <w:p w14:paraId="00EDACB7" w14:textId="77777777" w:rsidR="00DA05DC" w:rsidRDefault="00DA05DC" w:rsidP="000C5636">
      <w:pPr>
        <w:ind w:left="1440" w:right="720"/>
        <w:rPr>
          <w:rFonts w:ascii="Calibri"/>
          <w:b/>
          <w:spacing w:val="-1"/>
          <w:sz w:val="24"/>
          <w:szCs w:val="24"/>
        </w:rPr>
      </w:pPr>
    </w:p>
    <w:p w14:paraId="4AFEA07E" w14:textId="77777777" w:rsidR="00A2731E" w:rsidRDefault="00A2731E" w:rsidP="000C5636">
      <w:pPr>
        <w:ind w:left="1440" w:right="720"/>
        <w:rPr>
          <w:rFonts w:ascii="Calibri"/>
          <w:b/>
          <w:spacing w:val="61"/>
          <w:w w:val="99"/>
          <w:sz w:val="24"/>
          <w:szCs w:val="24"/>
        </w:rPr>
      </w:pPr>
      <w:r>
        <w:rPr>
          <w:rFonts w:ascii="Calibri"/>
          <w:b/>
          <w:spacing w:val="-1"/>
          <w:sz w:val="24"/>
          <w:szCs w:val="24"/>
        </w:rPr>
        <w:t>C</w:t>
      </w:r>
      <w:r w:rsidR="006B5F9A" w:rsidRPr="00C9657C">
        <w:rPr>
          <w:rFonts w:ascii="Calibri"/>
          <w:b/>
          <w:spacing w:val="-1"/>
          <w:sz w:val="24"/>
          <w:szCs w:val="24"/>
        </w:rPr>
        <w:t>ounties have the flexibility to use the funds as needed to meet individual county needs.</w:t>
      </w:r>
      <w:r w:rsidR="00F33BA3" w:rsidRPr="00C9657C">
        <w:rPr>
          <w:rFonts w:ascii="Calibri"/>
          <w:b/>
          <w:spacing w:val="-1"/>
          <w:sz w:val="24"/>
          <w:szCs w:val="24"/>
        </w:rPr>
        <w:t xml:space="preserve">  EDTAP funds must remain in the EDTAP program</w:t>
      </w:r>
      <w:r w:rsidR="00C9657C" w:rsidRPr="00C9657C">
        <w:rPr>
          <w:rFonts w:ascii="Calibri"/>
          <w:b/>
          <w:spacing w:val="-1"/>
          <w:sz w:val="24"/>
          <w:szCs w:val="24"/>
        </w:rPr>
        <w:t>.</w:t>
      </w:r>
      <w:r w:rsidR="00F33BA3" w:rsidRPr="00C9657C">
        <w:rPr>
          <w:rFonts w:ascii="Calibri"/>
          <w:b/>
          <w:spacing w:val="-1"/>
          <w:sz w:val="24"/>
          <w:szCs w:val="24"/>
        </w:rPr>
        <w:t xml:space="preserve"> </w:t>
      </w:r>
      <w:r w:rsidR="00214F44" w:rsidRPr="00A2731E">
        <w:rPr>
          <w:rFonts w:ascii="Calibri"/>
          <w:b/>
          <w:spacing w:val="-1"/>
          <w:sz w:val="24"/>
          <w:szCs w:val="24"/>
        </w:rPr>
        <w:t xml:space="preserve">Funds transferred into the EDTAP program become EDTAP funds and </w:t>
      </w:r>
      <w:r w:rsidRPr="00A2731E">
        <w:rPr>
          <w:rFonts w:ascii="Calibri"/>
          <w:b/>
          <w:spacing w:val="-1"/>
          <w:sz w:val="24"/>
          <w:szCs w:val="24"/>
        </w:rPr>
        <w:t xml:space="preserve">must </w:t>
      </w:r>
      <w:r w:rsidR="00214F44" w:rsidRPr="00A2731E">
        <w:rPr>
          <w:rFonts w:ascii="Calibri"/>
          <w:b/>
          <w:spacing w:val="-1"/>
          <w:sz w:val="24"/>
          <w:szCs w:val="24"/>
        </w:rPr>
        <w:t>remain in the program and follow the rules of the program.</w:t>
      </w:r>
      <w:r w:rsidR="00214F44">
        <w:rPr>
          <w:rFonts w:ascii="Calibri"/>
          <w:b/>
          <w:spacing w:val="-1"/>
          <w:sz w:val="24"/>
          <w:szCs w:val="24"/>
        </w:rPr>
        <w:t xml:space="preserve"> </w:t>
      </w:r>
      <w:r w:rsidR="00F33BA3" w:rsidRPr="00C9657C">
        <w:rPr>
          <w:rFonts w:ascii="Calibri"/>
          <w:b/>
          <w:spacing w:val="-1"/>
          <w:sz w:val="24"/>
          <w:szCs w:val="24"/>
        </w:rPr>
        <w:t>Employment and RGP funds can be transferred to any program.</w:t>
      </w:r>
      <w:r w:rsidR="006B5F9A" w:rsidRPr="00C9657C">
        <w:rPr>
          <w:rFonts w:ascii="Calibri"/>
          <w:b/>
          <w:spacing w:val="-1"/>
          <w:sz w:val="24"/>
          <w:szCs w:val="24"/>
        </w:rPr>
        <w:t xml:space="preserve">  </w:t>
      </w:r>
      <w:r w:rsidR="001F46A7" w:rsidRPr="00C9657C">
        <w:rPr>
          <w:rFonts w:ascii="Calibri"/>
          <w:b/>
          <w:spacing w:val="-1"/>
          <w:sz w:val="24"/>
          <w:szCs w:val="24"/>
        </w:rPr>
        <w:t>ROAP</w:t>
      </w:r>
      <w:r w:rsidR="001F46A7" w:rsidRPr="00C9657C">
        <w:rPr>
          <w:rFonts w:ascii="Calibri"/>
          <w:b/>
          <w:spacing w:val="21"/>
          <w:sz w:val="24"/>
          <w:szCs w:val="24"/>
        </w:rPr>
        <w:t xml:space="preserve"> </w:t>
      </w:r>
      <w:r w:rsidR="001F46A7" w:rsidRPr="00C9657C">
        <w:rPr>
          <w:rFonts w:ascii="Calibri"/>
          <w:b/>
          <w:spacing w:val="-2"/>
          <w:sz w:val="24"/>
          <w:szCs w:val="24"/>
        </w:rPr>
        <w:t>funds</w:t>
      </w:r>
      <w:r w:rsidR="001F46A7" w:rsidRPr="00C9657C">
        <w:rPr>
          <w:rFonts w:ascii="Calibri"/>
          <w:b/>
          <w:spacing w:val="24"/>
          <w:sz w:val="24"/>
          <w:szCs w:val="24"/>
        </w:rPr>
        <w:t xml:space="preserve"> </w:t>
      </w:r>
      <w:r w:rsidR="001F46A7" w:rsidRPr="00C9657C">
        <w:rPr>
          <w:rFonts w:ascii="Calibri"/>
          <w:b/>
          <w:spacing w:val="-1"/>
          <w:sz w:val="24"/>
          <w:szCs w:val="24"/>
        </w:rPr>
        <w:t>are</w:t>
      </w:r>
      <w:r w:rsidR="001F46A7" w:rsidRPr="00C9657C">
        <w:rPr>
          <w:rFonts w:ascii="Calibri"/>
          <w:b/>
          <w:spacing w:val="23"/>
          <w:sz w:val="24"/>
          <w:szCs w:val="24"/>
        </w:rPr>
        <w:t xml:space="preserve"> </w:t>
      </w:r>
      <w:r w:rsidR="001F46A7" w:rsidRPr="00C9657C">
        <w:rPr>
          <w:rFonts w:ascii="Calibri"/>
          <w:b/>
          <w:spacing w:val="-1"/>
          <w:sz w:val="24"/>
          <w:szCs w:val="24"/>
        </w:rPr>
        <w:t>to</w:t>
      </w:r>
      <w:r w:rsidR="001F46A7" w:rsidRPr="00C9657C">
        <w:rPr>
          <w:rFonts w:ascii="Calibri"/>
          <w:b/>
          <w:spacing w:val="22"/>
          <w:sz w:val="24"/>
          <w:szCs w:val="24"/>
        </w:rPr>
        <w:t xml:space="preserve"> </w:t>
      </w:r>
      <w:r w:rsidR="001F46A7" w:rsidRPr="00C9657C">
        <w:rPr>
          <w:rFonts w:ascii="Calibri"/>
          <w:b/>
          <w:sz w:val="24"/>
          <w:szCs w:val="24"/>
        </w:rPr>
        <w:t>be</w:t>
      </w:r>
      <w:r w:rsidR="001F46A7" w:rsidRPr="00C9657C">
        <w:rPr>
          <w:rFonts w:ascii="Calibri"/>
          <w:b/>
          <w:spacing w:val="21"/>
          <w:sz w:val="24"/>
          <w:szCs w:val="24"/>
        </w:rPr>
        <w:t xml:space="preserve"> </w:t>
      </w:r>
      <w:r w:rsidR="001F46A7" w:rsidRPr="00C9657C">
        <w:rPr>
          <w:rFonts w:ascii="Calibri"/>
          <w:b/>
          <w:spacing w:val="-1"/>
          <w:sz w:val="24"/>
          <w:szCs w:val="24"/>
        </w:rPr>
        <w:t>used</w:t>
      </w:r>
      <w:r w:rsidR="001F46A7" w:rsidRPr="00C9657C">
        <w:rPr>
          <w:rFonts w:ascii="Calibri"/>
          <w:b/>
          <w:spacing w:val="22"/>
          <w:sz w:val="24"/>
          <w:szCs w:val="24"/>
        </w:rPr>
        <w:t xml:space="preserve"> </w:t>
      </w:r>
      <w:r w:rsidR="001F46A7" w:rsidRPr="00C9657C">
        <w:rPr>
          <w:rFonts w:ascii="Calibri"/>
          <w:b/>
          <w:spacing w:val="-2"/>
          <w:sz w:val="24"/>
          <w:szCs w:val="24"/>
        </w:rPr>
        <w:t>for</w:t>
      </w:r>
      <w:r w:rsidR="001F46A7" w:rsidRPr="00C9657C">
        <w:rPr>
          <w:rFonts w:ascii="Calibri"/>
          <w:b/>
          <w:spacing w:val="23"/>
          <w:sz w:val="24"/>
          <w:szCs w:val="24"/>
        </w:rPr>
        <w:t xml:space="preserve"> </w:t>
      </w:r>
      <w:r w:rsidR="001F46A7" w:rsidRPr="00C9657C">
        <w:rPr>
          <w:rFonts w:ascii="Calibri"/>
          <w:b/>
          <w:sz w:val="24"/>
          <w:szCs w:val="24"/>
        </w:rPr>
        <w:t>the</w:t>
      </w:r>
      <w:r w:rsidR="001F46A7" w:rsidRPr="00C9657C">
        <w:rPr>
          <w:rFonts w:ascii="Calibri"/>
          <w:b/>
          <w:spacing w:val="23"/>
          <w:sz w:val="24"/>
          <w:szCs w:val="24"/>
        </w:rPr>
        <w:t xml:space="preserve"> </w:t>
      </w:r>
      <w:r w:rsidR="001F46A7" w:rsidRPr="00C9657C">
        <w:rPr>
          <w:rFonts w:ascii="Calibri"/>
          <w:b/>
          <w:spacing w:val="-2"/>
          <w:sz w:val="24"/>
          <w:szCs w:val="24"/>
        </w:rPr>
        <w:t>eligible</w:t>
      </w:r>
      <w:r w:rsidR="001F46A7" w:rsidRPr="00C9657C">
        <w:rPr>
          <w:rFonts w:ascii="Calibri"/>
          <w:b/>
          <w:spacing w:val="23"/>
          <w:sz w:val="24"/>
          <w:szCs w:val="24"/>
        </w:rPr>
        <w:t xml:space="preserve"> </w:t>
      </w:r>
      <w:r w:rsidR="001F46A7" w:rsidRPr="00C9657C">
        <w:rPr>
          <w:rFonts w:ascii="Calibri"/>
          <w:b/>
          <w:spacing w:val="-2"/>
          <w:sz w:val="24"/>
          <w:szCs w:val="24"/>
        </w:rPr>
        <w:t>expenses</w:t>
      </w:r>
      <w:r w:rsidR="001F46A7" w:rsidRPr="00C9657C">
        <w:rPr>
          <w:rFonts w:ascii="Calibri"/>
          <w:b/>
          <w:spacing w:val="22"/>
          <w:sz w:val="24"/>
          <w:szCs w:val="24"/>
        </w:rPr>
        <w:t xml:space="preserve"> </w:t>
      </w:r>
      <w:r w:rsidR="001F46A7" w:rsidRPr="00C9657C">
        <w:rPr>
          <w:rFonts w:ascii="Calibri"/>
          <w:b/>
          <w:spacing w:val="-2"/>
          <w:sz w:val="24"/>
          <w:szCs w:val="24"/>
        </w:rPr>
        <w:t>listed</w:t>
      </w:r>
      <w:r w:rsidR="001F46A7" w:rsidRPr="00C9657C">
        <w:rPr>
          <w:rFonts w:ascii="Calibri"/>
          <w:b/>
          <w:spacing w:val="22"/>
          <w:sz w:val="24"/>
          <w:szCs w:val="24"/>
        </w:rPr>
        <w:t xml:space="preserve"> </w:t>
      </w:r>
      <w:r w:rsidR="001F46A7" w:rsidRPr="00C9657C">
        <w:rPr>
          <w:rFonts w:ascii="Calibri"/>
          <w:b/>
          <w:sz w:val="24"/>
          <w:szCs w:val="24"/>
        </w:rPr>
        <w:t>in</w:t>
      </w:r>
      <w:r w:rsidR="001F46A7" w:rsidRPr="00C9657C">
        <w:rPr>
          <w:rFonts w:ascii="Calibri"/>
          <w:b/>
          <w:spacing w:val="22"/>
          <w:sz w:val="24"/>
          <w:szCs w:val="24"/>
        </w:rPr>
        <w:t xml:space="preserve"> </w:t>
      </w:r>
      <w:r w:rsidR="001F46A7" w:rsidRPr="00C9657C">
        <w:rPr>
          <w:rFonts w:ascii="Calibri"/>
          <w:b/>
          <w:spacing w:val="-2"/>
          <w:sz w:val="24"/>
          <w:szCs w:val="24"/>
        </w:rPr>
        <w:t>Appendix</w:t>
      </w:r>
      <w:r w:rsidR="001F46A7" w:rsidRPr="00C9657C">
        <w:rPr>
          <w:rFonts w:ascii="Calibri"/>
          <w:b/>
          <w:spacing w:val="24"/>
          <w:sz w:val="24"/>
          <w:szCs w:val="24"/>
        </w:rPr>
        <w:t xml:space="preserve"> </w:t>
      </w:r>
      <w:r w:rsidR="001F46A7" w:rsidRPr="00C9657C">
        <w:rPr>
          <w:rFonts w:ascii="Calibri"/>
          <w:b/>
          <w:sz w:val="24"/>
          <w:szCs w:val="24"/>
        </w:rPr>
        <w:t>A</w:t>
      </w:r>
      <w:r w:rsidR="001F46A7" w:rsidRPr="00C9657C">
        <w:rPr>
          <w:rFonts w:ascii="Calibri"/>
          <w:b/>
          <w:spacing w:val="22"/>
          <w:sz w:val="24"/>
          <w:szCs w:val="24"/>
        </w:rPr>
        <w:t xml:space="preserve"> </w:t>
      </w:r>
      <w:r w:rsidR="001F46A7" w:rsidRPr="00C9657C">
        <w:rPr>
          <w:rFonts w:ascii="Calibri"/>
          <w:b/>
          <w:spacing w:val="-1"/>
          <w:sz w:val="24"/>
          <w:szCs w:val="24"/>
        </w:rPr>
        <w:t>of</w:t>
      </w:r>
      <w:r w:rsidR="001F46A7" w:rsidRPr="00C9657C">
        <w:rPr>
          <w:rFonts w:ascii="Calibri"/>
          <w:b/>
          <w:spacing w:val="22"/>
          <w:sz w:val="24"/>
          <w:szCs w:val="24"/>
        </w:rPr>
        <w:t xml:space="preserve"> </w:t>
      </w:r>
      <w:r w:rsidR="001F46A7" w:rsidRPr="00C9657C">
        <w:rPr>
          <w:rFonts w:ascii="Calibri"/>
          <w:b/>
          <w:spacing w:val="-1"/>
          <w:sz w:val="24"/>
          <w:szCs w:val="24"/>
        </w:rPr>
        <w:t>this</w:t>
      </w:r>
      <w:r w:rsidR="001F46A7" w:rsidRPr="00C9657C">
        <w:rPr>
          <w:rFonts w:ascii="Calibri"/>
          <w:b/>
          <w:spacing w:val="22"/>
          <w:sz w:val="24"/>
          <w:szCs w:val="24"/>
        </w:rPr>
        <w:t xml:space="preserve"> </w:t>
      </w:r>
      <w:r w:rsidR="001F46A7" w:rsidRPr="00C9657C">
        <w:rPr>
          <w:rFonts w:ascii="Calibri"/>
          <w:b/>
          <w:spacing w:val="-2"/>
          <w:sz w:val="24"/>
          <w:szCs w:val="24"/>
        </w:rPr>
        <w:t>document.</w:t>
      </w:r>
      <w:r w:rsidR="001F46A7" w:rsidRPr="00C9657C">
        <w:rPr>
          <w:rFonts w:ascii="Calibri"/>
          <w:b/>
          <w:spacing w:val="61"/>
          <w:w w:val="99"/>
          <w:sz w:val="24"/>
          <w:szCs w:val="24"/>
        </w:rPr>
        <w:t xml:space="preserve"> </w:t>
      </w:r>
    </w:p>
    <w:p w14:paraId="696D6839" w14:textId="77777777" w:rsidR="00A2731E" w:rsidRDefault="00A2731E" w:rsidP="00213B62">
      <w:pPr>
        <w:ind w:left="1439" w:right="1429"/>
        <w:rPr>
          <w:rFonts w:ascii="Calibri"/>
          <w:b/>
          <w:spacing w:val="61"/>
          <w:w w:val="99"/>
          <w:sz w:val="24"/>
          <w:szCs w:val="24"/>
        </w:rPr>
      </w:pPr>
    </w:p>
    <w:p w14:paraId="2F77551E" w14:textId="268CC617" w:rsidR="000C5636" w:rsidRDefault="001F46A7" w:rsidP="00213B62">
      <w:pPr>
        <w:ind w:left="1439" w:right="1429"/>
        <w:rPr>
          <w:rFonts w:ascii="Calibri"/>
          <w:b/>
          <w:spacing w:val="-2"/>
          <w:sz w:val="24"/>
          <w:szCs w:val="24"/>
        </w:rPr>
      </w:pPr>
      <w:r w:rsidRPr="00C9657C">
        <w:rPr>
          <w:rFonts w:ascii="Calibri"/>
          <w:b/>
          <w:spacing w:val="-11"/>
          <w:sz w:val="24"/>
          <w:szCs w:val="24"/>
        </w:rPr>
        <w:t xml:space="preserve"> </w:t>
      </w:r>
      <w:r w:rsidRPr="004C45A8">
        <w:rPr>
          <w:rFonts w:ascii="Calibri"/>
          <w:b/>
          <w:sz w:val="24"/>
          <w:szCs w:val="24"/>
        </w:rPr>
        <w:t>A</w:t>
      </w:r>
      <w:r w:rsidRPr="004C45A8">
        <w:rPr>
          <w:rFonts w:ascii="Calibri"/>
          <w:b/>
          <w:spacing w:val="-10"/>
          <w:sz w:val="24"/>
          <w:szCs w:val="24"/>
        </w:rPr>
        <w:t xml:space="preserve"> </w:t>
      </w:r>
      <w:r w:rsidRPr="004C45A8">
        <w:rPr>
          <w:rFonts w:ascii="Calibri"/>
          <w:b/>
          <w:spacing w:val="-2"/>
          <w:sz w:val="24"/>
          <w:szCs w:val="24"/>
        </w:rPr>
        <w:t>county</w:t>
      </w:r>
      <w:r w:rsidRPr="004C45A8">
        <w:rPr>
          <w:rFonts w:ascii="Calibri"/>
          <w:b/>
          <w:spacing w:val="-13"/>
          <w:sz w:val="24"/>
          <w:szCs w:val="24"/>
        </w:rPr>
        <w:t xml:space="preserve"> </w:t>
      </w:r>
      <w:r w:rsidR="00957486" w:rsidRPr="004C45A8">
        <w:rPr>
          <w:rFonts w:ascii="Calibri"/>
          <w:b/>
          <w:spacing w:val="-2"/>
          <w:sz w:val="24"/>
          <w:szCs w:val="24"/>
        </w:rPr>
        <w:t>which</w:t>
      </w:r>
      <w:r w:rsidRPr="004C45A8">
        <w:rPr>
          <w:rFonts w:ascii="Calibri"/>
          <w:b/>
          <w:spacing w:val="-11"/>
          <w:sz w:val="24"/>
          <w:szCs w:val="24"/>
        </w:rPr>
        <w:t xml:space="preserve"> </w:t>
      </w:r>
      <w:r w:rsidRPr="004C45A8">
        <w:rPr>
          <w:rFonts w:ascii="Calibri"/>
          <w:b/>
          <w:spacing w:val="-1"/>
          <w:sz w:val="24"/>
          <w:szCs w:val="24"/>
        </w:rPr>
        <w:t>uses</w:t>
      </w:r>
      <w:r w:rsidRPr="004C45A8">
        <w:rPr>
          <w:rFonts w:ascii="Calibri"/>
          <w:b/>
          <w:spacing w:val="-12"/>
          <w:sz w:val="24"/>
          <w:szCs w:val="24"/>
        </w:rPr>
        <w:t xml:space="preserve"> </w:t>
      </w:r>
      <w:r w:rsidRPr="004C45A8">
        <w:rPr>
          <w:rFonts w:ascii="Calibri"/>
          <w:b/>
          <w:spacing w:val="-2"/>
          <w:sz w:val="24"/>
          <w:szCs w:val="24"/>
        </w:rPr>
        <w:t xml:space="preserve">any </w:t>
      </w:r>
      <w:r w:rsidRPr="004C45A8">
        <w:rPr>
          <w:rFonts w:ascii="Calibri"/>
          <w:b/>
          <w:spacing w:val="-1"/>
          <w:sz w:val="24"/>
          <w:szCs w:val="24"/>
        </w:rPr>
        <w:t>ROAP</w:t>
      </w:r>
      <w:r w:rsidRPr="004C45A8">
        <w:rPr>
          <w:rFonts w:ascii="Calibri"/>
          <w:b/>
          <w:spacing w:val="5"/>
          <w:sz w:val="24"/>
          <w:szCs w:val="24"/>
        </w:rPr>
        <w:t xml:space="preserve"> </w:t>
      </w:r>
      <w:r w:rsidRPr="004C45A8">
        <w:rPr>
          <w:rFonts w:ascii="Calibri"/>
          <w:b/>
          <w:spacing w:val="-2"/>
          <w:sz w:val="24"/>
          <w:szCs w:val="24"/>
        </w:rPr>
        <w:t>funds</w:t>
      </w:r>
      <w:r w:rsidRPr="004C45A8">
        <w:rPr>
          <w:rFonts w:ascii="Calibri"/>
          <w:b/>
          <w:spacing w:val="8"/>
          <w:sz w:val="24"/>
          <w:szCs w:val="24"/>
        </w:rPr>
        <w:t xml:space="preserve"> </w:t>
      </w:r>
      <w:r w:rsidRPr="004C45A8">
        <w:rPr>
          <w:rFonts w:ascii="Calibri"/>
          <w:b/>
          <w:spacing w:val="-2"/>
          <w:sz w:val="24"/>
          <w:szCs w:val="24"/>
        </w:rPr>
        <w:t>for</w:t>
      </w:r>
      <w:r w:rsidRPr="004C45A8">
        <w:rPr>
          <w:rFonts w:ascii="Calibri"/>
          <w:b/>
          <w:spacing w:val="9"/>
          <w:sz w:val="24"/>
          <w:szCs w:val="24"/>
        </w:rPr>
        <w:t xml:space="preserve"> </w:t>
      </w:r>
      <w:r w:rsidRPr="004C45A8">
        <w:rPr>
          <w:rFonts w:ascii="Calibri"/>
          <w:b/>
          <w:spacing w:val="-2"/>
          <w:sz w:val="24"/>
          <w:szCs w:val="24"/>
        </w:rPr>
        <w:t>non-public transportation trips</w:t>
      </w:r>
      <w:r w:rsidR="009074C4" w:rsidRPr="004C45A8">
        <w:rPr>
          <w:rFonts w:ascii="Calibri"/>
          <w:b/>
          <w:spacing w:val="-2"/>
          <w:sz w:val="24"/>
          <w:szCs w:val="24"/>
        </w:rPr>
        <w:t xml:space="preserve"> </w:t>
      </w:r>
      <w:bookmarkStart w:id="16" w:name="_Hlk198543316"/>
      <w:r w:rsidR="009074C4" w:rsidRPr="004C45A8">
        <w:rPr>
          <w:rFonts w:ascii="Calibri"/>
          <w:b/>
          <w:spacing w:val="-2"/>
          <w:sz w:val="24"/>
          <w:szCs w:val="24"/>
        </w:rPr>
        <w:t>(i.e., funds transferred to emergency services departments, administrative expenses, office supplies, etc.)</w:t>
      </w:r>
      <w:bookmarkEnd w:id="16"/>
      <w:r w:rsidR="004C45A8">
        <w:rPr>
          <w:rFonts w:ascii="Calibri"/>
          <w:b/>
          <w:spacing w:val="-2"/>
          <w:sz w:val="24"/>
          <w:szCs w:val="24"/>
        </w:rPr>
        <w:t xml:space="preserve"> </w:t>
      </w:r>
      <w:r w:rsidRPr="00C9657C">
        <w:rPr>
          <w:rFonts w:ascii="Calibri"/>
          <w:b/>
          <w:spacing w:val="-2"/>
          <w:sz w:val="24"/>
          <w:szCs w:val="24"/>
        </w:rPr>
        <w:t>will</w:t>
      </w:r>
      <w:r w:rsidRPr="00C9657C">
        <w:rPr>
          <w:rFonts w:ascii="Calibri"/>
          <w:b/>
          <w:spacing w:val="7"/>
          <w:sz w:val="24"/>
          <w:szCs w:val="24"/>
        </w:rPr>
        <w:t xml:space="preserve"> </w:t>
      </w:r>
      <w:r w:rsidR="00957486" w:rsidRPr="00C9657C">
        <w:rPr>
          <w:rFonts w:ascii="Calibri"/>
          <w:b/>
          <w:spacing w:val="-2"/>
          <w:sz w:val="24"/>
          <w:szCs w:val="24"/>
        </w:rPr>
        <w:t xml:space="preserve">not receive further disbursements of ROAP funding until the </w:t>
      </w:r>
      <w:r w:rsidRPr="00C9657C">
        <w:rPr>
          <w:rFonts w:ascii="Calibri"/>
          <w:b/>
          <w:spacing w:val="-2"/>
          <w:sz w:val="24"/>
          <w:szCs w:val="24"/>
        </w:rPr>
        <w:t>amounts of ROAP funds misspent</w:t>
      </w:r>
      <w:r w:rsidR="00E15999" w:rsidRPr="00C9657C">
        <w:rPr>
          <w:noProof/>
          <w:sz w:val="24"/>
          <w:szCs w:val="24"/>
        </w:rPr>
        <mc:AlternateContent>
          <mc:Choice Requires="wpg">
            <w:drawing>
              <wp:anchor distT="0" distB="0" distL="114300" distR="114300" simplePos="0" relativeHeight="503265248" behindDoc="1" locked="0" layoutInCell="1" allowOverlap="1" wp14:anchorId="4869B29D" wp14:editId="1C0C428D">
                <wp:simplePos x="0" y="0"/>
                <wp:positionH relativeFrom="page">
                  <wp:posOffset>4445</wp:posOffset>
                </wp:positionH>
                <wp:positionV relativeFrom="page">
                  <wp:posOffset>9240520</wp:posOffset>
                </wp:positionV>
                <wp:extent cx="7760970" cy="817880"/>
                <wp:effectExtent l="4445" t="1270" r="6985" b="0"/>
                <wp:wrapNone/>
                <wp:docPr id="52"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53" name="Group 213"/>
                        <wpg:cNvGrpSpPr>
                          <a:grpSpLocks/>
                        </wpg:cNvGrpSpPr>
                        <wpg:grpSpPr bwMode="auto">
                          <a:xfrm>
                            <a:off x="11468" y="14571"/>
                            <a:ext cx="143" cy="1261"/>
                            <a:chOff x="11468" y="14571"/>
                            <a:chExt cx="143" cy="1261"/>
                          </a:xfrm>
                        </wpg:grpSpPr>
                        <wps:wsp>
                          <wps:cNvPr id="54" name="Freeform 214"/>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211"/>
                        <wpg:cNvGrpSpPr>
                          <a:grpSpLocks/>
                        </wpg:cNvGrpSpPr>
                        <wpg:grpSpPr bwMode="auto">
                          <a:xfrm>
                            <a:off x="11468" y="14571"/>
                            <a:ext cx="143" cy="1261"/>
                            <a:chOff x="11468" y="14571"/>
                            <a:chExt cx="143" cy="1261"/>
                          </a:xfrm>
                        </wpg:grpSpPr>
                        <wps:wsp>
                          <wps:cNvPr id="56" name="Freeform 212"/>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 name="Group 209"/>
                        <wpg:cNvGrpSpPr>
                          <a:grpSpLocks/>
                        </wpg:cNvGrpSpPr>
                        <wpg:grpSpPr bwMode="auto">
                          <a:xfrm>
                            <a:off x="668" y="14571"/>
                            <a:ext cx="143" cy="1261"/>
                            <a:chOff x="668" y="14571"/>
                            <a:chExt cx="143" cy="1261"/>
                          </a:xfrm>
                        </wpg:grpSpPr>
                        <wps:wsp>
                          <wps:cNvPr id="58" name="Freeform 210"/>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9" name="Group 207"/>
                        <wpg:cNvGrpSpPr>
                          <a:grpSpLocks/>
                        </wpg:cNvGrpSpPr>
                        <wpg:grpSpPr bwMode="auto">
                          <a:xfrm>
                            <a:off x="668" y="14571"/>
                            <a:ext cx="143" cy="1261"/>
                            <a:chOff x="668" y="14571"/>
                            <a:chExt cx="143" cy="1261"/>
                          </a:xfrm>
                        </wpg:grpSpPr>
                        <wps:wsp>
                          <wps:cNvPr id="60" name="Freeform 208"/>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 name="Group 205"/>
                        <wpg:cNvGrpSpPr>
                          <a:grpSpLocks/>
                        </wpg:cNvGrpSpPr>
                        <wpg:grpSpPr bwMode="auto">
                          <a:xfrm>
                            <a:off x="15" y="14559"/>
                            <a:ext cx="12207" cy="2"/>
                            <a:chOff x="15" y="14559"/>
                            <a:chExt cx="12207" cy="2"/>
                          </a:xfrm>
                        </wpg:grpSpPr>
                        <wps:wsp>
                          <wps:cNvPr id="62" name="Freeform 206"/>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8BB6B3E" id="Group 204" o:spid="_x0000_s1026" style="position:absolute;margin-left:.35pt;margin-top:727.6pt;width:611.1pt;height:64.4pt;z-index:-51232;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">
                <v:group id="Group 213"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214"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" path="m,1261r143,l143,,,,,1261xe" fillcolor="#2e5395" stroked="f">
                    <v:path arrowok="t" o:connecttype="custom" o:connectlocs="0,15832;143,15832;143,14571;0,14571;0,15832" o:connectangles="0,0,0,0,0"/>
                  </v:shape>
                </v:group>
                <v:group id="Group 211"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212"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" path="m,1261r143,l143,,,,,1261xe" filled="f" strokecolor="#2e5395">
                    <v:path arrowok="t" o:connecttype="custom" o:connectlocs="0,15832;143,15832;143,14571;0,14571;0,15832" o:connectangles="0,0,0,0,0"/>
                  </v:shape>
                </v:group>
                <v:group id="Group 209"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10"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" path="m,1261r143,l143,,,,,1261xe" fillcolor="#2e5395" stroked="f">
                    <v:path arrowok="t" o:connecttype="custom" o:connectlocs="0,15832;143,15832;143,14571;0,14571;0,15832" o:connectangles="0,0,0,0,0"/>
                  </v:shape>
                </v:group>
                <v:group id="Group 207"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08"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" path="m,1261r143,l143,,,,,1261xe" filled="f" strokecolor="#2e5395">
                    <v:path arrowok="t" o:connecttype="custom" o:connectlocs="0,15832;143,15832;143,14571;0,14571;0,15832" o:connectangles="0,0,0,0,0"/>
                  </v:shape>
                </v:group>
                <v:group id="Group 205"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206"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sidR="00957486" w:rsidRPr="00C9657C">
        <w:rPr>
          <w:rFonts w:ascii="Calibri"/>
          <w:b/>
          <w:spacing w:val="-2"/>
          <w:sz w:val="24"/>
          <w:szCs w:val="24"/>
        </w:rPr>
        <w:t xml:space="preserve"> has been repaid</w:t>
      </w:r>
      <w:r w:rsidR="006B5F9A" w:rsidRPr="00C9657C">
        <w:rPr>
          <w:rFonts w:ascii="Calibri"/>
          <w:b/>
          <w:spacing w:val="-2"/>
          <w:sz w:val="24"/>
          <w:szCs w:val="24"/>
        </w:rPr>
        <w:t xml:space="preserve">.  ROAP funds spent will be accounted for by program </w:t>
      </w:r>
      <w:r w:rsidR="002B6168" w:rsidRPr="00C9657C">
        <w:rPr>
          <w:rFonts w:ascii="Calibri"/>
          <w:b/>
          <w:spacing w:val="-2"/>
          <w:sz w:val="24"/>
          <w:szCs w:val="24"/>
        </w:rPr>
        <w:t>on a monthly</w:t>
      </w:r>
      <w:r w:rsidR="00DC4AB3" w:rsidRPr="00C9657C">
        <w:rPr>
          <w:rFonts w:ascii="Calibri"/>
          <w:b/>
          <w:spacing w:val="-2"/>
          <w:sz w:val="24"/>
          <w:szCs w:val="24"/>
        </w:rPr>
        <w:t xml:space="preserve"> reporting basis</w:t>
      </w:r>
      <w:r w:rsidR="00843A4F">
        <w:rPr>
          <w:rFonts w:ascii="Calibri"/>
          <w:b/>
          <w:spacing w:val="-2"/>
          <w:sz w:val="24"/>
          <w:szCs w:val="24"/>
        </w:rPr>
        <w:t xml:space="preserve"> using the FY2</w:t>
      </w:r>
      <w:r w:rsidR="00F96B3E">
        <w:rPr>
          <w:rFonts w:ascii="Calibri"/>
          <w:b/>
          <w:spacing w:val="-2"/>
          <w:sz w:val="24"/>
          <w:szCs w:val="24"/>
        </w:rPr>
        <w:t>6</w:t>
      </w:r>
      <w:r w:rsidR="00843A4F">
        <w:rPr>
          <w:rFonts w:ascii="Calibri"/>
          <w:b/>
          <w:spacing w:val="-2"/>
          <w:sz w:val="24"/>
          <w:szCs w:val="24"/>
        </w:rPr>
        <w:t xml:space="preserve"> ROAP SmartSheet Monthly Report form</w:t>
      </w:r>
      <w:r w:rsidR="006B5F9A" w:rsidRPr="00C9657C">
        <w:rPr>
          <w:rFonts w:ascii="Calibri"/>
          <w:b/>
          <w:spacing w:val="-2"/>
          <w:sz w:val="24"/>
          <w:szCs w:val="24"/>
        </w:rPr>
        <w:t>.</w:t>
      </w:r>
    </w:p>
    <w:p w14:paraId="76EA0CFF" w14:textId="77777777" w:rsidR="00834875" w:rsidRDefault="00834875" w:rsidP="00834875">
      <w:pPr>
        <w:rPr>
          <w:rFonts w:ascii="Calibri"/>
          <w:b/>
          <w:spacing w:val="-2"/>
          <w:sz w:val="24"/>
          <w:szCs w:val="24"/>
        </w:rPr>
      </w:pPr>
      <w:bookmarkStart w:id="17" w:name="Disbursement_of_Funds"/>
      <w:bookmarkStart w:id="18" w:name="_bookmark5"/>
      <w:bookmarkEnd w:id="17"/>
      <w:bookmarkEnd w:id="18"/>
    </w:p>
    <w:p w14:paraId="1009328C" w14:textId="4937A60D" w:rsidR="00475684" w:rsidRPr="00834875" w:rsidRDefault="001F46A7" w:rsidP="00834875">
      <w:pPr>
        <w:ind w:left="719" w:firstLine="720"/>
        <w:rPr>
          <w:b/>
          <w:bCs/>
          <w:i/>
          <w:iCs/>
          <w:sz w:val="28"/>
          <w:szCs w:val="28"/>
        </w:rPr>
      </w:pPr>
      <w:r w:rsidRPr="00834875">
        <w:rPr>
          <w:b/>
          <w:bCs/>
          <w:i/>
          <w:iCs/>
          <w:spacing w:val="-3"/>
          <w:sz w:val="28"/>
          <w:szCs w:val="28"/>
        </w:rPr>
        <w:t>Disbursement</w:t>
      </w:r>
      <w:r w:rsidRPr="00834875">
        <w:rPr>
          <w:b/>
          <w:bCs/>
          <w:i/>
          <w:iCs/>
          <w:spacing w:val="-1"/>
          <w:sz w:val="28"/>
          <w:szCs w:val="28"/>
        </w:rPr>
        <w:t xml:space="preserve"> of </w:t>
      </w:r>
      <w:r w:rsidRPr="00834875">
        <w:rPr>
          <w:b/>
          <w:bCs/>
          <w:i/>
          <w:iCs/>
          <w:spacing w:val="-2"/>
          <w:sz w:val="28"/>
          <w:szCs w:val="28"/>
        </w:rPr>
        <w:t>Funds</w:t>
      </w:r>
    </w:p>
    <w:p w14:paraId="5788CDA6" w14:textId="077271FE" w:rsidR="005D2B86" w:rsidRDefault="001F46A7" w:rsidP="008D225D">
      <w:pPr>
        <w:pStyle w:val="BodyText"/>
        <w:spacing w:before="110"/>
        <w:ind w:left="1439" w:right="720"/>
        <w:rPr>
          <w:spacing w:val="2"/>
        </w:rPr>
      </w:pPr>
      <w:r w:rsidRPr="00A72623">
        <w:rPr>
          <w:spacing w:val="-1"/>
        </w:rPr>
        <w:t>ROAP</w:t>
      </w:r>
      <w:r w:rsidRPr="00A72623">
        <w:rPr>
          <w:spacing w:val="2"/>
        </w:rPr>
        <w:t xml:space="preserve"> </w:t>
      </w:r>
      <w:r w:rsidRPr="00A72623">
        <w:rPr>
          <w:spacing w:val="-1"/>
        </w:rPr>
        <w:t>funds</w:t>
      </w:r>
      <w:r w:rsidRPr="00A72623">
        <w:rPr>
          <w:spacing w:val="-2"/>
        </w:rPr>
        <w:t xml:space="preserve"> </w:t>
      </w:r>
      <w:r w:rsidRPr="00A72623">
        <w:rPr>
          <w:spacing w:val="-1"/>
        </w:rPr>
        <w:t>shall</w:t>
      </w:r>
      <w:r w:rsidRPr="00A72623">
        <w:t xml:space="preserve"> </w:t>
      </w:r>
      <w:r w:rsidRPr="00A72623">
        <w:rPr>
          <w:spacing w:val="-1"/>
        </w:rPr>
        <w:t>be</w:t>
      </w:r>
      <w:r w:rsidRPr="00A72623">
        <w:rPr>
          <w:spacing w:val="1"/>
        </w:rPr>
        <w:t xml:space="preserve"> </w:t>
      </w:r>
      <w:r w:rsidRPr="00A72623">
        <w:rPr>
          <w:spacing w:val="-2"/>
        </w:rPr>
        <w:t>disbursed</w:t>
      </w:r>
      <w:r w:rsidRPr="00A72623">
        <w:rPr>
          <w:spacing w:val="3"/>
        </w:rPr>
        <w:t xml:space="preserve"> </w:t>
      </w:r>
      <w:r w:rsidRPr="00A72623">
        <w:rPr>
          <w:spacing w:val="-2"/>
        </w:rPr>
        <w:t>in</w:t>
      </w:r>
      <w:r w:rsidRPr="00A72623">
        <w:rPr>
          <w:spacing w:val="2"/>
        </w:rPr>
        <w:t xml:space="preserve"> </w:t>
      </w:r>
      <w:r w:rsidR="00C23A4A" w:rsidRPr="00A72623">
        <w:rPr>
          <w:spacing w:val="2"/>
        </w:rPr>
        <w:t>the traditional program allocations in each of the ROAP programs</w:t>
      </w:r>
      <w:r w:rsidR="00685498">
        <w:rPr>
          <w:spacing w:val="2"/>
        </w:rPr>
        <w:t xml:space="preserve">. </w:t>
      </w:r>
      <w:r w:rsidR="00C23A4A" w:rsidRPr="00CF15A6">
        <w:rPr>
          <w:b/>
          <w:bCs/>
          <w:spacing w:val="2"/>
        </w:rPr>
        <w:t>The RGP funding is required to be disbursed to the transit system in each county.</w:t>
      </w:r>
      <w:r w:rsidR="00FB2443">
        <w:rPr>
          <w:spacing w:val="2"/>
        </w:rPr>
        <w:t xml:space="preserve">  Counties have the flexibility to use the ROAP funds as needed to meet their needs and to sub-</w:t>
      </w:r>
      <w:r w:rsidR="001A1347">
        <w:rPr>
          <w:spacing w:val="2"/>
        </w:rPr>
        <w:t>allocate them</w:t>
      </w:r>
      <w:r w:rsidR="00FB2443">
        <w:rPr>
          <w:spacing w:val="2"/>
        </w:rPr>
        <w:t xml:space="preserve"> to other agencies and programs.  The funds take on the criteria of the program for which they are being used </w:t>
      </w:r>
      <w:r w:rsidR="001A39B6">
        <w:rPr>
          <w:spacing w:val="2"/>
        </w:rPr>
        <w:t>on</w:t>
      </w:r>
      <w:r w:rsidR="00FB2443">
        <w:rPr>
          <w:spacing w:val="2"/>
        </w:rPr>
        <w:t xml:space="preserve"> each trip</w:t>
      </w:r>
      <w:r w:rsidR="00DE1111">
        <w:rPr>
          <w:spacing w:val="2"/>
        </w:rPr>
        <w:t xml:space="preserve"> i.e., EMPL funds transferred into the EDTAP program become EDTAP funds and cannot be transferred out of the EDTAP program except to match a 5310 Operating grant.</w:t>
      </w:r>
      <w:r w:rsidR="00FB2443" w:rsidRPr="00DC4AB3">
        <w:rPr>
          <w:spacing w:val="2"/>
        </w:rPr>
        <w:t xml:space="preserve">  </w:t>
      </w:r>
    </w:p>
    <w:p w14:paraId="3D27EF7F" w14:textId="77777777" w:rsidR="005D2B86" w:rsidRDefault="005D2B86" w:rsidP="008D225D">
      <w:pPr>
        <w:pStyle w:val="BodyText"/>
        <w:spacing w:before="110"/>
        <w:ind w:left="1439" w:right="720"/>
        <w:rPr>
          <w:b/>
          <w:spacing w:val="-1"/>
          <w:highlight w:val="yellow"/>
        </w:rPr>
      </w:pPr>
    </w:p>
    <w:p w14:paraId="4835FC0C" w14:textId="77777777" w:rsidR="005D2B86" w:rsidRDefault="005D2B86" w:rsidP="008D225D">
      <w:pPr>
        <w:ind w:left="1439" w:right="720"/>
        <w:rPr>
          <w:rFonts w:ascii="Calibri"/>
          <w:bCs/>
          <w:spacing w:val="-1"/>
          <w:sz w:val="24"/>
          <w:szCs w:val="24"/>
        </w:rPr>
      </w:pPr>
      <w:r w:rsidRPr="005D2B86">
        <w:rPr>
          <w:rFonts w:ascii="Calibri"/>
          <w:bCs/>
          <w:spacing w:val="-1"/>
          <w:sz w:val="24"/>
          <w:szCs w:val="24"/>
        </w:rPr>
        <w:t>The FY2026 ROAP funds will be distributed in each of the program categories according to the base allocation table minus unspent funds which will yield the initial disbursement of ROAP funds. Counties who have 5% or less of unspent funds from the previous year are eligible for the 2</w:t>
      </w:r>
      <w:r w:rsidRPr="005D2B86">
        <w:rPr>
          <w:rFonts w:ascii="Calibri"/>
          <w:bCs/>
          <w:spacing w:val="-1"/>
          <w:sz w:val="24"/>
          <w:szCs w:val="24"/>
          <w:vertAlign w:val="superscript"/>
        </w:rPr>
        <w:t>nd</w:t>
      </w:r>
      <w:r w:rsidRPr="005D2B86">
        <w:rPr>
          <w:rFonts w:ascii="Calibri"/>
          <w:bCs/>
          <w:spacing w:val="-1"/>
          <w:sz w:val="24"/>
          <w:szCs w:val="24"/>
        </w:rPr>
        <w:t xml:space="preserve"> distribution of funds from the unspent balance. This distribution will be calculated with the same ROAP formulas for each program. </w:t>
      </w:r>
    </w:p>
    <w:p w14:paraId="0B9486BC" w14:textId="77777777" w:rsidR="00A55CE6" w:rsidRDefault="00A55CE6" w:rsidP="008D225D">
      <w:pPr>
        <w:ind w:left="1439" w:right="720"/>
        <w:rPr>
          <w:rFonts w:ascii="Calibri"/>
          <w:bCs/>
          <w:spacing w:val="-1"/>
          <w:sz w:val="24"/>
          <w:szCs w:val="24"/>
        </w:rPr>
      </w:pPr>
    </w:p>
    <w:p w14:paraId="0E73AE38" w14:textId="77777777" w:rsidR="00A55CE6" w:rsidRDefault="00A55CE6" w:rsidP="008D225D">
      <w:pPr>
        <w:pStyle w:val="BodyText"/>
        <w:numPr>
          <w:ilvl w:val="0"/>
          <w:numId w:val="3"/>
        </w:numPr>
        <w:tabs>
          <w:tab w:val="left" w:pos="3056"/>
        </w:tabs>
        <w:ind w:right="720"/>
      </w:pPr>
      <w:r>
        <w:t>All</w:t>
      </w:r>
      <w:r>
        <w:rPr>
          <w:spacing w:val="2"/>
        </w:rPr>
        <w:t xml:space="preserve"> </w:t>
      </w:r>
      <w:r>
        <w:rPr>
          <w:spacing w:val="-2"/>
        </w:rPr>
        <w:t>North</w:t>
      </w:r>
      <w:r>
        <w:rPr>
          <w:spacing w:val="6"/>
        </w:rPr>
        <w:t xml:space="preserve"> </w:t>
      </w:r>
      <w:r>
        <w:rPr>
          <w:spacing w:val="-2"/>
        </w:rPr>
        <w:t>Carolina</w:t>
      </w:r>
      <w:r>
        <w:rPr>
          <w:spacing w:val="4"/>
        </w:rPr>
        <w:t xml:space="preserve"> </w:t>
      </w:r>
      <w:r>
        <w:rPr>
          <w:spacing w:val="-2"/>
        </w:rPr>
        <w:t>counties</w:t>
      </w:r>
      <w:r>
        <w:rPr>
          <w:spacing w:val="2"/>
        </w:rPr>
        <w:t xml:space="preserve"> </w:t>
      </w:r>
      <w:r>
        <w:t>are</w:t>
      </w:r>
      <w:r>
        <w:rPr>
          <w:spacing w:val="4"/>
        </w:rPr>
        <w:t xml:space="preserve"> </w:t>
      </w:r>
      <w:r>
        <w:t xml:space="preserve">eligible </w:t>
      </w:r>
      <w:r>
        <w:rPr>
          <w:spacing w:val="-1"/>
        </w:rPr>
        <w:t>to</w:t>
      </w:r>
      <w:r>
        <w:rPr>
          <w:spacing w:val="4"/>
        </w:rPr>
        <w:t xml:space="preserve"> </w:t>
      </w:r>
      <w:r>
        <w:rPr>
          <w:spacing w:val="-2"/>
        </w:rPr>
        <w:t>receive</w:t>
      </w:r>
      <w:r>
        <w:t xml:space="preserve"> a</w:t>
      </w:r>
      <w:r>
        <w:rPr>
          <w:spacing w:val="6"/>
        </w:rPr>
        <w:t xml:space="preserve"> </w:t>
      </w:r>
      <w:r>
        <w:rPr>
          <w:spacing w:val="-1"/>
        </w:rPr>
        <w:t>formula-based</w:t>
      </w:r>
      <w:r>
        <w:rPr>
          <w:spacing w:val="45"/>
        </w:rPr>
        <w:t xml:space="preserve"> </w:t>
      </w:r>
      <w:r>
        <w:rPr>
          <w:spacing w:val="-2"/>
        </w:rPr>
        <w:t>disbursement</w:t>
      </w:r>
      <w:r>
        <w:rPr>
          <w:spacing w:val="38"/>
        </w:rPr>
        <w:t xml:space="preserve"> </w:t>
      </w:r>
      <w:r>
        <w:rPr>
          <w:spacing w:val="-1"/>
        </w:rPr>
        <w:t>of ROAP funds.</w:t>
      </w:r>
    </w:p>
    <w:p w14:paraId="06EF48CE" w14:textId="77777777" w:rsidR="00A55CE6" w:rsidRPr="007D69AA" w:rsidRDefault="00A55CE6" w:rsidP="008D225D">
      <w:pPr>
        <w:pStyle w:val="BodyText"/>
        <w:numPr>
          <w:ilvl w:val="0"/>
          <w:numId w:val="3"/>
        </w:numPr>
        <w:tabs>
          <w:tab w:val="left" w:pos="3056"/>
        </w:tabs>
        <w:spacing w:line="239" w:lineRule="auto"/>
        <w:ind w:right="720"/>
        <w:rPr>
          <w:b/>
          <w:bCs/>
          <w:u w:val="single"/>
        </w:rPr>
      </w:pPr>
      <w:r w:rsidRPr="007D69AA">
        <w:rPr>
          <w:spacing w:val="-2"/>
        </w:rPr>
        <w:t>ROAP</w:t>
      </w:r>
      <w:r w:rsidRPr="007D69AA">
        <w:rPr>
          <w:spacing w:val="16"/>
        </w:rPr>
        <w:t xml:space="preserve"> </w:t>
      </w:r>
      <w:r w:rsidRPr="00B06724">
        <w:t>funds</w:t>
      </w:r>
      <w:r w:rsidRPr="007D69AA">
        <w:rPr>
          <w:spacing w:val="16"/>
        </w:rPr>
        <w:t xml:space="preserve"> </w:t>
      </w:r>
      <w:r w:rsidRPr="007D69AA">
        <w:rPr>
          <w:spacing w:val="-1"/>
        </w:rPr>
        <w:t>are</w:t>
      </w:r>
      <w:r w:rsidRPr="007D69AA">
        <w:rPr>
          <w:spacing w:val="12"/>
        </w:rPr>
        <w:t xml:space="preserve"> </w:t>
      </w:r>
      <w:r w:rsidRPr="00B06724">
        <w:t>to</w:t>
      </w:r>
      <w:r w:rsidRPr="007D69AA">
        <w:rPr>
          <w:spacing w:val="16"/>
        </w:rPr>
        <w:t xml:space="preserve"> </w:t>
      </w:r>
      <w:r w:rsidRPr="007D69AA">
        <w:rPr>
          <w:spacing w:val="-1"/>
        </w:rPr>
        <w:t>be</w:t>
      </w:r>
      <w:r w:rsidRPr="007D69AA">
        <w:rPr>
          <w:spacing w:val="12"/>
        </w:rPr>
        <w:t xml:space="preserve"> </w:t>
      </w:r>
      <w:r w:rsidRPr="007D69AA">
        <w:rPr>
          <w:spacing w:val="-1"/>
        </w:rPr>
        <w:t>used</w:t>
      </w:r>
      <w:r w:rsidRPr="007D69AA">
        <w:rPr>
          <w:spacing w:val="15"/>
        </w:rPr>
        <w:t xml:space="preserve"> </w:t>
      </w:r>
      <w:r w:rsidRPr="007D69AA">
        <w:rPr>
          <w:spacing w:val="-1"/>
        </w:rPr>
        <w:t>towards</w:t>
      </w:r>
      <w:r w:rsidRPr="007D69AA">
        <w:rPr>
          <w:spacing w:val="13"/>
        </w:rPr>
        <w:t xml:space="preserve"> </w:t>
      </w:r>
      <w:r w:rsidRPr="007D69AA">
        <w:rPr>
          <w:spacing w:val="-2"/>
        </w:rPr>
        <w:t>the</w:t>
      </w:r>
      <w:r w:rsidRPr="007D69AA">
        <w:rPr>
          <w:spacing w:val="17"/>
        </w:rPr>
        <w:t xml:space="preserve"> </w:t>
      </w:r>
      <w:r w:rsidRPr="007D69AA">
        <w:rPr>
          <w:spacing w:val="-2"/>
        </w:rPr>
        <w:t>cost</w:t>
      </w:r>
      <w:r w:rsidRPr="007D69AA">
        <w:rPr>
          <w:spacing w:val="17"/>
        </w:rPr>
        <w:t xml:space="preserve"> </w:t>
      </w:r>
      <w:r w:rsidRPr="00B06724">
        <w:t>to</w:t>
      </w:r>
      <w:r w:rsidRPr="007D69AA">
        <w:rPr>
          <w:spacing w:val="14"/>
        </w:rPr>
        <w:t xml:space="preserve"> </w:t>
      </w:r>
      <w:r w:rsidRPr="007D69AA">
        <w:rPr>
          <w:spacing w:val="-1"/>
        </w:rPr>
        <w:t>provide</w:t>
      </w:r>
      <w:r w:rsidRPr="007D69AA">
        <w:rPr>
          <w:spacing w:val="13"/>
        </w:rPr>
        <w:t xml:space="preserve"> </w:t>
      </w:r>
      <w:r w:rsidRPr="007D69AA">
        <w:rPr>
          <w:spacing w:val="-1"/>
        </w:rPr>
        <w:t>trips</w:t>
      </w:r>
      <w:r w:rsidRPr="007D69AA">
        <w:rPr>
          <w:spacing w:val="14"/>
        </w:rPr>
        <w:t xml:space="preserve"> </w:t>
      </w:r>
      <w:r w:rsidRPr="007D69AA">
        <w:rPr>
          <w:spacing w:val="-2"/>
        </w:rPr>
        <w:t>(operating</w:t>
      </w:r>
      <w:r w:rsidRPr="007D69AA">
        <w:rPr>
          <w:spacing w:val="39"/>
          <w:w w:val="99"/>
        </w:rPr>
        <w:t xml:space="preserve"> </w:t>
      </w:r>
      <w:r w:rsidRPr="007D69AA">
        <w:rPr>
          <w:spacing w:val="-2"/>
        </w:rPr>
        <w:t>expenses)</w:t>
      </w:r>
      <w:r w:rsidRPr="007D69AA">
        <w:rPr>
          <w:spacing w:val="19"/>
        </w:rPr>
        <w:t xml:space="preserve"> </w:t>
      </w:r>
      <w:r w:rsidRPr="007D69AA">
        <w:rPr>
          <w:spacing w:val="-2"/>
        </w:rPr>
        <w:t>when</w:t>
      </w:r>
      <w:r w:rsidRPr="007D69AA">
        <w:rPr>
          <w:spacing w:val="22"/>
        </w:rPr>
        <w:t xml:space="preserve"> </w:t>
      </w:r>
      <w:r w:rsidRPr="007D69AA">
        <w:rPr>
          <w:spacing w:val="-2"/>
        </w:rPr>
        <w:t>other</w:t>
      </w:r>
      <w:r w:rsidRPr="007D69AA">
        <w:rPr>
          <w:spacing w:val="19"/>
        </w:rPr>
        <w:t xml:space="preserve"> </w:t>
      </w:r>
      <w:r w:rsidRPr="007D69AA">
        <w:rPr>
          <w:spacing w:val="-1"/>
        </w:rPr>
        <w:t>funding</w:t>
      </w:r>
      <w:r w:rsidRPr="007D69AA">
        <w:rPr>
          <w:spacing w:val="20"/>
        </w:rPr>
        <w:t xml:space="preserve"> </w:t>
      </w:r>
      <w:r w:rsidRPr="00B06724">
        <w:t>is</w:t>
      </w:r>
      <w:r w:rsidRPr="007D69AA">
        <w:rPr>
          <w:spacing w:val="16"/>
        </w:rPr>
        <w:t xml:space="preserve"> </w:t>
      </w:r>
      <w:r w:rsidRPr="007D69AA">
        <w:rPr>
          <w:spacing w:val="-1"/>
        </w:rPr>
        <w:t>not</w:t>
      </w:r>
      <w:r w:rsidRPr="007D69AA">
        <w:rPr>
          <w:spacing w:val="22"/>
        </w:rPr>
        <w:t xml:space="preserve"> </w:t>
      </w:r>
      <w:r w:rsidRPr="007D69AA">
        <w:rPr>
          <w:spacing w:val="-2"/>
        </w:rPr>
        <w:t>available.</w:t>
      </w:r>
    </w:p>
    <w:p w14:paraId="24C8ABA1" w14:textId="77777777" w:rsidR="00A55CE6" w:rsidRPr="00B06724" w:rsidRDefault="00A55CE6" w:rsidP="008D225D">
      <w:pPr>
        <w:pStyle w:val="BodyText"/>
        <w:numPr>
          <w:ilvl w:val="0"/>
          <w:numId w:val="3"/>
        </w:numPr>
        <w:tabs>
          <w:tab w:val="left" w:pos="3056"/>
        </w:tabs>
        <w:spacing w:line="239" w:lineRule="auto"/>
        <w:ind w:right="720"/>
        <w:rPr>
          <w:b/>
          <w:bCs/>
          <w:u w:val="single"/>
        </w:rPr>
      </w:pPr>
      <w:r w:rsidRPr="00B06724">
        <w:rPr>
          <w:b/>
          <w:bCs/>
          <w:spacing w:val="-1"/>
          <w:u w:val="single"/>
        </w:rPr>
        <w:t>ROAP</w:t>
      </w:r>
      <w:r w:rsidRPr="00B06724">
        <w:rPr>
          <w:b/>
          <w:bCs/>
          <w:spacing w:val="22"/>
          <w:u w:val="single"/>
        </w:rPr>
        <w:t xml:space="preserve"> </w:t>
      </w:r>
      <w:r w:rsidRPr="00B06724">
        <w:rPr>
          <w:b/>
          <w:bCs/>
          <w:spacing w:val="-1"/>
          <w:u w:val="single"/>
        </w:rPr>
        <w:t>funds</w:t>
      </w:r>
      <w:r w:rsidRPr="00B06724">
        <w:rPr>
          <w:b/>
          <w:bCs/>
          <w:spacing w:val="18"/>
          <w:u w:val="single"/>
        </w:rPr>
        <w:t xml:space="preserve"> </w:t>
      </w:r>
      <w:r w:rsidRPr="00B06724">
        <w:rPr>
          <w:b/>
          <w:bCs/>
          <w:spacing w:val="-1"/>
          <w:u w:val="single"/>
        </w:rPr>
        <w:t>are</w:t>
      </w:r>
      <w:r w:rsidRPr="00B06724">
        <w:rPr>
          <w:b/>
          <w:bCs/>
          <w:spacing w:val="30"/>
          <w:u w:val="single"/>
        </w:rPr>
        <w:t xml:space="preserve"> </w:t>
      </w:r>
      <w:r w:rsidRPr="00B06724">
        <w:rPr>
          <w:b/>
          <w:bCs/>
          <w:spacing w:val="-1"/>
          <w:u w:val="single"/>
        </w:rPr>
        <w:t>NOT</w:t>
      </w:r>
      <w:r w:rsidRPr="00B06724">
        <w:rPr>
          <w:b/>
          <w:bCs/>
          <w:spacing w:val="22"/>
          <w:u w:val="single"/>
        </w:rPr>
        <w:t xml:space="preserve"> </w:t>
      </w:r>
      <w:r w:rsidRPr="00B06724">
        <w:rPr>
          <w:b/>
          <w:bCs/>
          <w:spacing w:val="-1"/>
          <w:u w:val="single"/>
        </w:rPr>
        <w:t>for</w:t>
      </w:r>
      <w:r w:rsidRPr="00B06724">
        <w:rPr>
          <w:b/>
          <w:bCs/>
          <w:spacing w:val="43"/>
          <w:w w:val="99"/>
          <w:u w:val="single"/>
        </w:rPr>
        <w:t xml:space="preserve"> </w:t>
      </w:r>
      <w:r w:rsidRPr="00B06724">
        <w:rPr>
          <w:b/>
          <w:bCs/>
          <w:spacing w:val="-1"/>
          <w:u w:val="single"/>
        </w:rPr>
        <w:t>administrative</w:t>
      </w:r>
      <w:r w:rsidRPr="00B06724">
        <w:rPr>
          <w:b/>
          <w:bCs/>
          <w:spacing w:val="-13"/>
          <w:u w:val="single"/>
        </w:rPr>
        <w:t xml:space="preserve"> </w:t>
      </w:r>
      <w:r w:rsidRPr="00B06724">
        <w:rPr>
          <w:b/>
          <w:bCs/>
          <w:spacing w:val="-1"/>
          <w:u w:val="single"/>
        </w:rPr>
        <w:t>or</w:t>
      </w:r>
      <w:r w:rsidRPr="00B06724">
        <w:rPr>
          <w:b/>
          <w:bCs/>
          <w:spacing w:val="-11"/>
          <w:u w:val="single"/>
        </w:rPr>
        <w:t xml:space="preserve"> </w:t>
      </w:r>
      <w:r w:rsidRPr="00B06724">
        <w:rPr>
          <w:b/>
          <w:bCs/>
          <w:spacing w:val="-2"/>
          <w:u w:val="single"/>
        </w:rPr>
        <w:t>capital</w:t>
      </w:r>
      <w:r w:rsidRPr="00B06724">
        <w:rPr>
          <w:b/>
          <w:bCs/>
          <w:spacing w:val="-11"/>
          <w:u w:val="single"/>
        </w:rPr>
        <w:t xml:space="preserve"> </w:t>
      </w:r>
      <w:r w:rsidRPr="00B06724">
        <w:rPr>
          <w:b/>
          <w:bCs/>
          <w:spacing w:val="-2"/>
          <w:u w:val="single"/>
        </w:rPr>
        <w:t>expenses.  Operating expenses such as fuel and driver salaries are not expenses to be included in the monthly report but should be factored into the cost of the trip using a fully allocated cost model calculation.</w:t>
      </w:r>
    </w:p>
    <w:p w14:paraId="4401A715" w14:textId="77777777" w:rsidR="00A55CE6" w:rsidRPr="005D2B86" w:rsidRDefault="00A55CE6" w:rsidP="008D225D">
      <w:pPr>
        <w:ind w:left="1439" w:right="720"/>
        <w:rPr>
          <w:rFonts w:ascii="Calibri"/>
          <w:bCs/>
          <w:spacing w:val="-1"/>
          <w:sz w:val="24"/>
          <w:szCs w:val="24"/>
        </w:rPr>
      </w:pPr>
    </w:p>
    <w:p w14:paraId="3D752068" w14:textId="050EA2E6" w:rsidR="00657F09" w:rsidRPr="000B0CC5" w:rsidRDefault="00957486" w:rsidP="008D225D">
      <w:pPr>
        <w:pStyle w:val="BodyText"/>
        <w:spacing w:before="110"/>
        <w:ind w:left="1439" w:right="720"/>
        <w:rPr>
          <w:rFonts w:asciiTheme="minorHAnsi" w:hAnsiTheme="minorHAnsi" w:cstheme="minorHAnsi"/>
        </w:rPr>
      </w:pPr>
      <w:r w:rsidRPr="00957486">
        <w:rPr>
          <w:b/>
        </w:rPr>
        <w:t>NOTE:</w:t>
      </w:r>
      <w:r>
        <w:t xml:space="preserve"> </w:t>
      </w:r>
      <w:r w:rsidR="00657F09">
        <w:t>The</w:t>
      </w:r>
      <w:r>
        <w:t xml:space="preserve"> total amount of</w:t>
      </w:r>
      <w:r w:rsidR="00657F09">
        <w:t xml:space="preserve"> </w:t>
      </w:r>
      <w:r>
        <w:t>ROAP</w:t>
      </w:r>
      <w:r w:rsidR="00657F09">
        <w:t xml:space="preserve"> funds each year will be made up of the amount appropriated to the</w:t>
      </w:r>
      <w:r w:rsidR="00922BDE">
        <w:t xml:space="preserve"> NC</w:t>
      </w:r>
      <w:r w:rsidR="00657F09">
        <w:t xml:space="preserve">DOT </w:t>
      </w:r>
      <w:r>
        <w:t xml:space="preserve">by the legislature </w:t>
      </w:r>
      <w:r w:rsidR="00657F09">
        <w:t xml:space="preserve">for the ROAP </w:t>
      </w:r>
      <w:r w:rsidR="00657F09" w:rsidRPr="00117E42">
        <w:t xml:space="preserve">program plus any unspent funds from the </w:t>
      </w:r>
      <w:r w:rsidRPr="00117E42">
        <w:t xml:space="preserve">prior </w:t>
      </w:r>
      <w:r w:rsidR="00657F09" w:rsidRPr="00117E42">
        <w:t>year.</w:t>
      </w:r>
      <w:r w:rsidR="00657F09">
        <w:t xml:space="preserve">  The actual amount of ROAP funds allocated from year to year </w:t>
      </w:r>
      <w:r w:rsidR="00DA64C4">
        <w:t>can change</w:t>
      </w:r>
      <w:r w:rsidR="000B0CC5">
        <w:t xml:space="preserve">. </w:t>
      </w:r>
      <w:r w:rsidR="000B0CC5" w:rsidRPr="000B0CC5">
        <w:rPr>
          <w:rStyle w:val="cf01"/>
          <w:rFonts w:asciiTheme="minorHAnsi" w:hAnsiTheme="minorHAnsi" w:cstheme="minorHAnsi"/>
          <w:sz w:val="24"/>
          <w:szCs w:val="24"/>
        </w:rPr>
        <w:t xml:space="preserve">The amount of unspent funds will change from year to year; </w:t>
      </w:r>
      <w:r w:rsidR="00ED4E24" w:rsidRPr="000B0CC5">
        <w:rPr>
          <w:rStyle w:val="cf01"/>
          <w:rFonts w:asciiTheme="minorHAnsi" w:hAnsiTheme="minorHAnsi" w:cstheme="minorHAnsi"/>
          <w:sz w:val="24"/>
          <w:szCs w:val="24"/>
        </w:rPr>
        <w:t>therefore,</w:t>
      </w:r>
      <w:r w:rsidR="000B0CC5" w:rsidRPr="000B0CC5">
        <w:rPr>
          <w:rStyle w:val="cf01"/>
          <w:rFonts w:asciiTheme="minorHAnsi" w:hAnsiTheme="minorHAnsi" w:cstheme="minorHAnsi"/>
          <w:sz w:val="24"/>
          <w:szCs w:val="24"/>
        </w:rPr>
        <w:t xml:space="preserve"> Counties are encouraged to use the annual allocated amount for planning purposes and the unspent funds as extra</w:t>
      </w:r>
      <w:r w:rsidR="000B0CC5">
        <w:rPr>
          <w:rStyle w:val="cf01"/>
          <w:rFonts w:asciiTheme="minorHAnsi" w:hAnsiTheme="minorHAnsi" w:cstheme="minorHAnsi"/>
          <w:sz w:val="24"/>
          <w:szCs w:val="24"/>
        </w:rPr>
        <w:t>.</w:t>
      </w:r>
    </w:p>
    <w:p w14:paraId="13B7565D" w14:textId="77777777" w:rsidR="00682F6C" w:rsidRDefault="00682F6C" w:rsidP="008D225D">
      <w:pPr>
        <w:ind w:right="720"/>
      </w:pPr>
    </w:p>
    <w:p w14:paraId="336D4FD2" w14:textId="77777777" w:rsidR="00834875" w:rsidRDefault="00834875" w:rsidP="008D225D">
      <w:pPr>
        <w:ind w:left="1440" w:right="720"/>
        <w:rPr>
          <w:sz w:val="24"/>
          <w:szCs w:val="24"/>
        </w:rPr>
      </w:pPr>
    </w:p>
    <w:p w14:paraId="116A1DF6" w14:textId="2B6A989C" w:rsidR="00475684" w:rsidRPr="007D69AA" w:rsidRDefault="001F46A7" w:rsidP="008D225D">
      <w:pPr>
        <w:ind w:left="1440" w:right="720"/>
        <w:rPr>
          <w:sz w:val="24"/>
          <w:szCs w:val="24"/>
        </w:rPr>
      </w:pPr>
      <w:r w:rsidRPr="007D69AA">
        <w:rPr>
          <w:sz w:val="24"/>
          <w:szCs w:val="24"/>
        </w:rPr>
        <w:lastRenderedPageBreak/>
        <w:t>All</w:t>
      </w:r>
      <w:r w:rsidRPr="007D69AA">
        <w:rPr>
          <w:spacing w:val="-11"/>
          <w:sz w:val="24"/>
          <w:szCs w:val="24"/>
        </w:rPr>
        <w:t xml:space="preserve"> </w:t>
      </w:r>
      <w:r w:rsidRPr="007D69AA">
        <w:rPr>
          <w:spacing w:val="-1"/>
          <w:sz w:val="24"/>
          <w:szCs w:val="24"/>
        </w:rPr>
        <w:t>eligible</w:t>
      </w:r>
      <w:r w:rsidRPr="007D69AA">
        <w:rPr>
          <w:spacing w:val="-14"/>
          <w:sz w:val="24"/>
          <w:szCs w:val="24"/>
        </w:rPr>
        <w:t xml:space="preserve"> </w:t>
      </w:r>
      <w:r w:rsidRPr="007D69AA">
        <w:rPr>
          <w:spacing w:val="-2"/>
          <w:sz w:val="24"/>
          <w:szCs w:val="24"/>
        </w:rPr>
        <w:t>ROAP</w:t>
      </w:r>
      <w:r w:rsidRPr="007D69AA">
        <w:rPr>
          <w:spacing w:val="-12"/>
          <w:sz w:val="24"/>
          <w:szCs w:val="24"/>
        </w:rPr>
        <w:t xml:space="preserve"> </w:t>
      </w:r>
      <w:r w:rsidRPr="007D69AA">
        <w:rPr>
          <w:spacing w:val="-2"/>
          <w:sz w:val="24"/>
          <w:szCs w:val="24"/>
        </w:rPr>
        <w:t>recipients</w:t>
      </w:r>
      <w:r w:rsidRPr="007D69AA">
        <w:rPr>
          <w:spacing w:val="-14"/>
          <w:sz w:val="24"/>
          <w:szCs w:val="24"/>
        </w:rPr>
        <w:t xml:space="preserve"> </w:t>
      </w:r>
      <w:r w:rsidRPr="007D69AA">
        <w:rPr>
          <w:spacing w:val="-2"/>
          <w:sz w:val="24"/>
          <w:szCs w:val="24"/>
        </w:rPr>
        <w:t>must</w:t>
      </w:r>
      <w:r w:rsidRPr="007D69AA">
        <w:rPr>
          <w:spacing w:val="-9"/>
          <w:sz w:val="24"/>
          <w:szCs w:val="24"/>
        </w:rPr>
        <w:t xml:space="preserve"> </w:t>
      </w:r>
      <w:r w:rsidRPr="007D69AA">
        <w:rPr>
          <w:spacing w:val="-2"/>
          <w:sz w:val="24"/>
          <w:szCs w:val="24"/>
        </w:rPr>
        <w:t>submit</w:t>
      </w:r>
      <w:r w:rsidRPr="007D69AA">
        <w:rPr>
          <w:spacing w:val="-9"/>
          <w:sz w:val="24"/>
          <w:szCs w:val="24"/>
        </w:rPr>
        <w:t xml:space="preserve"> </w:t>
      </w:r>
      <w:r w:rsidRPr="007D69AA">
        <w:rPr>
          <w:spacing w:val="-2"/>
          <w:sz w:val="24"/>
          <w:szCs w:val="24"/>
        </w:rPr>
        <w:t>an</w:t>
      </w:r>
      <w:r w:rsidRPr="007D69AA">
        <w:rPr>
          <w:spacing w:val="-15"/>
          <w:sz w:val="24"/>
          <w:szCs w:val="24"/>
        </w:rPr>
        <w:t xml:space="preserve"> </w:t>
      </w:r>
      <w:r w:rsidRPr="007D69AA">
        <w:rPr>
          <w:spacing w:val="-2"/>
          <w:sz w:val="24"/>
          <w:szCs w:val="24"/>
        </w:rPr>
        <w:t>annual</w:t>
      </w:r>
      <w:r w:rsidRPr="007D69AA">
        <w:rPr>
          <w:spacing w:val="-17"/>
          <w:sz w:val="24"/>
          <w:szCs w:val="24"/>
        </w:rPr>
        <w:t xml:space="preserve"> </w:t>
      </w:r>
      <w:r w:rsidRPr="007D69AA">
        <w:rPr>
          <w:sz w:val="24"/>
          <w:szCs w:val="24"/>
        </w:rPr>
        <w:t>application,</w:t>
      </w:r>
      <w:r w:rsidRPr="007D69AA">
        <w:rPr>
          <w:spacing w:val="-15"/>
          <w:sz w:val="24"/>
          <w:szCs w:val="24"/>
        </w:rPr>
        <w:t xml:space="preserve"> </w:t>
      </w:r>
      <w:r w:rsidR="006F3D59">
        <w:rPr>
          <w:spacing w:val="-2"/>
          <w:sz w:val="24"/>
          <w:szCs w:val="24"/>
        </w:rPr>
        <w:t>certified statement</w:t>
      </w:r>
      <w:r w:rsidRPr="007D69AA">
        <w:rPr>
          <w:spacing w:val="-10"/>
          <w:sz w:val="24"/>
          <w:szCs w:val="24"/>
        </w:rPr>
        <w:t xml:space="preserve"> </w:t>
      </w:r>
      <w:r w:rsidRPr="007D69AA">
        <w:rPr>
          <w:spacing w:val="-2"/>
          <w:sz w:val="24"/>
          <w:szCs w:val="24"/>
        </w:rPr>
        <w:t>and</w:t>
      </w:r>
      <w:r w:rsidRPr="007D69AA">
        <w:rPr>
          <w:spacing w:val="57"/>
          <w:sz w:val="24"/>
          <w:szCs w:val="24"/>
        </w:rPr>
        <w:t xml:space="preserve"> </w:t>
      </w:r>
      <w:r w:rsidR="006F3D59">
        <w:rPr>
          <w:spacing w:val="-2"/>
          <w:sz w:val="24"/>
          <w:szCs w:val="24"/>
        </w:rPr>
        <w:t>application checklist</w:t>
      </w:r>
      <w:r w:rsidR="007D69AA">
        <w:rPr>
          <w:spacing w:val="-2"/>
          <w:sz w:val="24"/>
          <w:szCs w:val="24"/>
        </w:rPr>
        <w:t xml:space="preserve"> pr</w:t>
      </w:r>
      <w:r w:rsidRPr="007D69AA">
        <w:rPr>
          <w:spacing w:val="-1"/>
          <w:sz w:val="24"/>
          <w:szCs w:val="24"/>
        </w:rPr>
        <w:t>ior</w:t>
      </w:r>
      <w:r w:rsidRPr="007D69AA">
        <w:rPr>
          <w:spacing w:val="27"/>
          <w:sz w:val="24"/>
          <w:szCs w:val="24"/>
        </w:rPr>
        <w:t xml:space="preserve"> </w:t>
      </w:r>
      <w:r w:rsidRPr="007D69AA">
        <w:rPr>
          <w:spacing w:val="1"/>
          <w:sz w:val="24"/>
          <w:szCs w:val="24"/>
        </w:rPr>
        <w:t>to</w:t>
      </w:r>
      <w:r w:rsidRPr="007D69AA">
        <w:rPr>
          <w:spacing w:val="52"/>
          <w:sz w:val="24"/>
          <w:szCs w:val="24"/>
        </w:rPr>
        <w:t xml:space="preserve"> </w:t>
      </w:r>
      <w:r w:rsidRPr="007D69AA">
        <w:rPr>
          <w:spacing w:val="-2"/>
          <w:sz w:val="24"/>
          <w:szCs w:val="24"/>
        </w:rPr>
        <w:t>receiving</w:t>
      </w:r>
      <w:r w:rsidRPr="007D69AA">
        <w:rPr>
          <w:spacing w:val="-13"/>
          <w:sz w:val="24"/>
          <w:szCs w:val="24"/>
        </w:rPr>
        <w:t xml:space="preserve"> </w:t>
      </w:r>
      <w:r w:rsidRPr="007D69AA">
        <w:rPr>
          <w:sz w:val="24"/>
          <w:szCs w:val="24"/>
        </w:rPr>
        <w:t>a</w:t>
      </w:r>
      <w:r w:rsidRPr="007D69AA">
        <w:rPr>
          <w:spacing w:val="-11"/>
          <w:sz w:val="24"/>
          <w:szCs w:val="24"/>
        </w:rPr>
        <w:t xml:space="preserve"> </w:t>
      </w:r>
      <w:r w:rsidRPr="007D69AA">
        <w:rPr>
          <w:spacing w:val="-1"/>
          <w:sz w:val="24"/>
          <w:szCs w:val="24"/>
        </w:rPr>
        <w:t>ROAP</w:t>
      </w:r>
      <w:r w:rsidRPr="007D69AA">
        <w:rPr>
          <w:spacing w:val="-12"/>
          <w:sz w:val="24"/>
          <w:szCs w:val="24"/>
        </w:rPr>
        <w:t xml:space="preserve"> </w:t>
      </w:r>
      <w:r w:rsidRPr="007D69AA">
        <w:rPr>
          <w:spacing w:val="-2"/>
          <w:sz w:val="24"/>
          <w:szCs w:val="24"/>
        </w:rPr>
        <w:t>disbursement.</w:t>
      </w:r>
    </w:p>
    <w:p w14:paraId="048E8BC8" w14:textId="77777777" w:rsidR="00A55CE6" w:rsidRPr="00A55CE6" w:rsidRDefault="00A55CE6" w:rsidP="008D225D">
      <w:pPr>
        <w:pStyle w:val="BodyText"/>
        <w:tabs>
          <w:tab w:val="left" w:pos="3060"/>
        </w:tabs>
        <w:ind w:left="3055" w:right="720" w:hanging="355"/>
      </w:pPr>
    </w:p>
    <w:p w14:paraId="2F0C2CE0" w14:textId="6F53FFF0" w:rsidR="00475684" w:rsidRPr="00236F68" w:rsidRDefault="001F46A7" w:rsidP="008D225D">
      <w:pPr>
        <w:pStyle w:val="BodyText"/>
        <w:numPr>
          <w:ilvl w:val="0"/>
          <w:numId w:val="3"/>
        </w:numPr>
        <w:tabs>
          <w:tab w:val="left" w:pos="3060"/>
        </w:tabs>
        <w:ind w:left="3060" w:right="720"/>
      </w:pPr>
      <w:r>
        <w:rPr>
          <w:spacing w:val="-2"/>
        </w:rPr>
        <w:t>ROAP</w:t>
      </w:r>
      <w:r>
        <w:rPr>
          <w:spacing w:val="7"/>
        </w:rPr>
        <w:t xml:space="preserve"> </w:t>
      </w:r>
      <w:r>
        <w:rPr>
          <w:spacing w:val="-1"/>
        </w:rPr>
        <w:t>funds</w:t>
      </w:r>
      <w:r>
        <w:rPr>
          <w:spacing w:val="14"/>
        </w:rPr>
        <w:t xml:space="preserve"> </w:t>
      </w:r>
      <w:r>
        <w:rPr>
          <w:spacing w:val="-2"/>
        </w:rPr>
        <w:t>will</w:t>
      </w:r>
      <w:r>
        <w:rPr>
          <w:spacing w:val="13"/>
        </w:rPr>
        <w:t xml:space="preserve"> </w:t>
      </w:r>
      <w:r>
        <w:t>be</w:t>
      </w:r>
      <w:r>
        <w:rPr>
          <w:spacing w:val="7"/>
        </w:rPr>
        <w:t xml:space="preserve"> </w:t>
      </w:r>
      <w:r>
        <w:rPr>
          <w:spacing w:val="-2"/>
        </w:rPr>
        <w:t>disbursed</w:t>
      </w:r>
      <w:r>
        <w:rPr>
          <w:spacing w:val="5"/>
        </w:rPr>
        <w:t xml:space="preserve"> </w:t>
      </w:r>
      <w:r>
        <w:t>by</w:t>
      </w:r>
      <w:r>
        <w:rPr>
          <w:spacing w:val="14"/>
        </w:rPr>
        <w:t xml:space="preserve"> </w:t>
      </w:r>
      <w:r w:rsidR="00B21477">
        <w:rPr>
          <w:spacing w:val="-2"/>
        </w:rPr>
        <w:t>IMD</w:t>
      </w:r>
      <w:r>
        <w:rPr>
          <w:spacing w:val="8"/>
        </w:rPr>
        <w:t xml:space="preserve"> </w:t>
      </w:r>
      <w:r>
        <w:rPr>
          <w:spacing w:val="-1"/>
        </w:rPr>
        <w:t>to</w:t>
      </w:r>
      <w:r>
        <w:rPr>
          <w:spacing w:val="13"/>
        </w:rPr>
        <w:t xml:space="preserve"> </w:t>
      </w:r>
      <w:r>
        <w:rPr>
          <w:spacing w:val="-1"/>
        </w:rPr>
        <w:t>the</w:t>
      </w:r>
      <w:r>
        <w:rPr>
          <w:spacing w:val="12"/>
        </w:rPr>
        <w:t xml:space="preserve"> </w:t>
      </w:r>
      <w:r>
        <w:rPr>
          <w:spacing w:val="-2"/>
        </w:rPr>
        <w:t>county</w:t>
      </w:r>
      <w:r>
        <w:rPr>
          <w:spacing w:val="14"/>
        </w:rPr>
        <w:t xml:space="preserve"> </w:t>
      </w:r>
      <w:r>
        <w:rPr>
          <w:spacing w:val="-1"/>
        </w:rPr>
        <w:t>or</w:t>
      </w:r>
      <w:r>
        <w:rPr>
          <w:spacing w:val="9"/>
        </w:rPr>
        <w:t xml:space="preserve"> </w:t>
      </w:r>
      <w:r>
        <w:t>to</w:t>
      </w:r>
      <w:r>
        <w:rPr>
          <w:spacing w:val="7"/>
        </w:rPr>
        <w:t xml:space="preserve"> </w:t>
      </w:r>
      <w:r>
        <w:t>a</w:t>
      </w:r>
      <w:r>
        <w:rPr>
          <w:spacing w:val="15"/>
        </w:rPr>
        <w:t xml:space="preserve"> </w:t>
      </w:r>
      <w:r>
        <w:rPr>
          <w:spacing w:val="-2"/>
        </w:rPr>
        <w:t>regional</w:t>
      </w:r>
      <w:r>
        <w:rPr>
          <w:spacing w:val="9"/>
        </w:rPr>
        <w:t xml:space="preserve"> </w:t>
      </w:r>
      <w:r>
        <w:rPr>
          <w:spacing w:val="-1"/>
        </w:rPr>
        <w:t>public</w:t>
      </w:r>
      <w:r>
        <w:rPr>
          <w:spacing w:val="53"/>
          <w:w w:val="99"/>
        </w:rPr>
        <w:t xml:space="preserve"> </w:t>
      </w:r>
      <w:r>
        <w:rPr>
          <w:spacing w:val="-2"/>
        </w:rPr>
        <w:t>transportation</w:t>
      </w:r>
      <w:r>
        <w:rPr>
          <w:spacing w:val="1"/>
        </w:rPr>
        <w:t xml:space="preserve"> </w:t>
      </w:r>
      <w:r>
        <w:rPr>
          <w:spacing w:val="-2"/>
        </w:rPr>
        <w:t>authority,</w:t>
      </w:r>
      <w:r>
        <w:rPr>
          <w:spacing w:val="-1"/>
        </w:rPr>
        <w:t xml:space="preserve"> created</w:t>
      </w:r>
      <w:r>
        <w:rPr>
          <w:spacing w:val="1"/>
        </w:rPr>
        <w:t xml:space="preserve"> </w:t>
      </w:r>
      <w:r>
        <w:rPr>
          <w:spacing w:val="-2"/>
        </w:rPr>
        <w:t>pursuant</w:t>
      </w:r>
      <w:r>
        <w:rPr>
          <w:spacing w:val="2"/>
        </w:rPr>
        <w:t xml:space="preserve"> </w:t>
      </w:r>
      <w:r>
        <w:t>to</w:t>
      </w:r>
      <w:r>
        <w:rPr>
          <w:spacing w:val="-2"/>
        </w:rPr>
        <w:t xml:space="preserve"> Article</w:t>
      </w:r>
      <w:r>
        <w:rPr>
          <w:spacing w:val="1"/>
        </w:rPr>
        <w:t xml:space="preserve"> </w:t>
      </w:r>
      <w:r>
        <w:t>25</w:t>
      </w:r>
      <w:r>
        <w:rPr>
          <w:spacing w:val="1"/>
        </w:rPr>
        <w:t xml:space="preserve"> </w:t>
      </w:r>
      <w:r>
        <w:rPr>
          <w:spacing w:val="-1"/>
        </w:rPr>
        <w:t>or</w:t>
      </w:r>
      <w:r>
        <w:rPr>
          <w:spacing w:val="3"/>
        </w:rPr>
        <w:t xml:space="preserve"> </w:t>
      </w:r>
      <w:r>
        <w:rPr>
          <w:spacing w:val="-1"/>
        </w:rPr>
        <w:t>Article</w:t>
      </w:r>
      <w:r>
        <w:rPr>
          <w:spacing w:val="1"/>
        </w:rPr>
        <w:t xml:space="preserve"> </w:t>
      </w:r>
      <w:r>
        <w:t>26</w:t>
      </w:r>
      <w:r>
        <w:rPr>
          <w:spacing w:val="-1"/>
        </w:rPr>
        <w:t xml:space="preserve"> of</w:t>
      </w:r>
      <w:r>
        <w:rPr>
          <w:spacing w:val="3"/>
        </w:rPr>
        <w:t xml:space="preserve"> </w:t>
      </w:r>
      <w:r>
        <w:rPr>
          <w:spacing w:val="-2"/>
        </w:rPr>
        <w:t>Chapter</w:t>
      </w:r>
      <w:r>
        <w:rPr>
          <w:spacing w:val="75"/>
          <w:w w:val="99"/>
        </w:rPr>
        <w:t xml:space="preserve"> </w:t>
      </w:r>
      <w:r>
        <w:t>160A</w:t>
      </w:r>
      <w:r>
        <w:rPr>
          <w:spacing w:val="26"/>
        </w:rPr>
        <w:t xml:space="preserve"> </w:t>
      </w:r>
      <w:r>
        <w:rPr>
          <w:spacing w:val="-1"/>
        </w:rPr>
        <w:t>of</w:t>
      </w:r>
      <w:r>
        <w:rPr>
          <w:spacing w:val="33"/>
        </w:rPr>
        <w:t xml:space="preserve"> </w:t>
      </w:r>
      <w:r>
        <w:rPr>
          <w:spacing w:val="-1"/>
        </w:rPr>
        <w:t>the</w:t>
      </w:r>
      <w:r>
        <w:rPr>
          <w:spacing w:val="28"/>
        </w:rPr>
        <w:t xml:space="preserve"> </w:t>
      </w:r>
      <w:r>
        <w:rPr>
          <w:spacing w:val="-2"/>
        </w:rPr>
        <w:t>North</w:t>
      </w:r>
      <w:r>
        <w:rPr>
          <w:spacing w:val="31"/>
        </w:rPr>
        <w:t xml:space="preserve"> </w:t>
      </w:r>
      <w:r>
        <w:rPr>
          <w:spacing w:val="-2"/>
        </w:rPr>
        <w:t>Carolina</w:t>
      </w:r>
      <w:r>
        <w:rPr>
          <w:spacing w:val="32"/>
        </w:rPr>
        <w:t xml:space="preserve"> </w:t>
      </w:r>
      <w:r>
        <w:rPr>
          <w:spacing w:val="-2"/>
        </w:rPr>
        <w:t>General</w:t>
      </w:r>
      <w:r>
        <w:rPr>
          <w:spacing w:val="30"/>
        </w:rPr>
        <w:t xml:space="preserve"> </w:t>
      </w:r>
      <w:r>
        <w:rPr>
          <w:spacing w:val="-2"/>
        </w:rPr>
        <w:t>Statutes</w:t>
      </w:r>
      <w:r>
        <w:rPr>
          <w:spacing w:val="29"/>
        </w:rPr>
        <w:t xml:space="preserve"> </w:t>
      </w:r>
      <w:r>
        <w:rPr>
          <w:spacing w:val="-2"/>
        </w:rPr>
        <w:t>(N.C.G.S),</w:t>
      </w:r>
      <w:r>
        <w:rPr>
          <w:spacing w:val="32"/>
        </w:rPr>
        <w:t xml:space="preserve"> </w:t>
      </w:r>
      <w:r>
        <w:rPr>
          <w:spacing w:val="-2"/>
        </w:rPr>
        <w:t>where</w:t>
      </w:r>
      <w:r>
        <w:rPr>
          <w:spacing w:val="31"/>
        </w:rPr>
        <w:t xml:space="preserve"> </w:t>
      </w:r>
      <w:r>
        <w:t>a</w:t>
      </w:r>
      <w:r>
        <w:rPr>
          <w:spacing w:val="32"/>
        </w:rPr>
        <w:t xml:space="preserve"> </w:t>
      </w:r>
      <w:r>
        <w:rPr>
          <w:spacing w:val="-2"/>
        </w:rPr>
        <w:t>written</w:t>
      </w:r>
      <w:r>
        <w:rPr>
          <w:spacing w:val="73"/>
        </w:rPr>
        <w:t xml:space="preserve"> </w:t>
      </w:r>
      <w:r>
        <w:rPr>
          <w:spacing w:val="-1"/>
        </w:rPr>
        <w:t>agreement</w:t>
      </w:r>
      <w:r>
        <w:rPr>
          <w:spacing w:val="34"/>
        </w:rPr>
        <w:t xml:space="preserve"> </w:t>
      </w:r>
      <w:r>
        <w:rPr>
          <w:spacing w:val="-1"/>
        </w:rPr>
        <w:t>exists</w:t>
      </w:r>
      <w:r>
        <w:rPr>
          <w:spacing w:val="34"/>
        </w:rPr>
        <w:t xml:space="preserve"> </w:t>
      </w:r>
      <w:r>
        <w:rPr>
          <w:spacing w:val="-2"/>
        </w:rPr>
        <w:t>with</w:t>
      </w:r>
      <w:r>
        <w:rPr>
          <w:spacing w:val="30"/>
        </w:rPr>
        <w:t xml:space="preserve"> </w:t>
      </w:r>
      <w:r>
        <w:rPr>
          <w:spacing w:val="-2"/>
        </w:rPr>
        <w:t>the</w:t>
      </w:r>
      <w:r>
        <w:rPr>
          <w:spacing w:val="35"/>
        </w:rPr>
        <w:t xml:space="preserve"> </w:t>
      </w:r>
      <w:r>
        <w:rPr>
          <w:spacing w:val="-2"/>
        </w:rPr>
        <w:t>municipalities</w:t>
      </w:r>
      <w:r>
        <w:rPr>
          <w:spacing w:val="31"/>
        </w:rPr>
        <w:t xml:space="preserve"> </w:t>
      </w:r>
      <w:r>
        <w:rPr>
          <w:spacing w:val="-1"/>
        </w:rPr>
        <w:t>or</w:t>
      </w:r>
      <w:r>
        <w:rPr>
          <w:spacing w:val="35"/>
        </w:rPr>
        <w:t xml:space="preserve"> </w:t>
      </w:r>
      <w:r>
        <w:rPr>
          <w:spacing w:val="-2"/>
        </w:rPr>
        <w:t>counties</w:t>
      </w:r>
      <w:r>
        <w:rPr>
          <w:spacing w:val="31"/>
        </w:rPr>
        <w:t xml:space="preserve"> </w:t>
      </w:r>
      <w:r>
        <w:rPr>
          <w:spacing w:val="-1"/>
        </w:rPr>
        <w:t>served.</w:t>
      </w:r>
      <w:r>
        <w:rPr>
          <w:spacing w:val="12"/>
        </w:rPr>
        <w:t xml:space="preserve"> </w:t>
      </w:r>
      <w:r>
        <w:rPr>
          <w:spacing w:val="-2"/>
        </w:rPr>
        <w:t>ROAP</w:t>
      </w:r>
      <w:r>
        <w:rPr>
          <w:spacing w:val="33"/>
        </w:rPr>
        <w:t xml:space="preserve"> </w:t>
      </w:r>
      <w:r>
        <w:rPr>
          <w:spacing w:val="-1"/>
        </w:rPr>
        <w:t>funds</w:t>
      </w:r>
      <w:r>
        <w:rPr>
          <w:spacing w:val="33"/>
        </w:rPr>
        <w:t xml:space="preserve"> </w:t>
      </w:r>
      <w:r>
        <w:rPr>
          <w:spacing w:val="-2"/>
        </w:rPr>
        <w:t>will</w:t>
      </w:r>
      <w:r>
        <w:rPr>
          <w:spacing w:val="54"/>
        </w:rPr>
        <w:t xml:space="preserve"> </w:t>
      </w:r>
      <w:r>
        <w:rPr>
          <w:spacing w:val="-1"/>
        </w:rPr>
        <w:t>NOT</w:t>
      </w:r>
      <w:r>
        <w:rPr>
          <w:spacing w:val="-2"/>
        </w:rPr>
        <w:t xml:space="preserve"> </w:t>
      </w:r>
      <w:r>
        <w:t>be</w:t>
      </w:r>
      <w:r>
        <w:rPr>
          <w:spacing w:val="-5"/>
        </w:rPr>
        <w:t xml:space="preserve"> </w:t>
      </w:r>
      <w:r>
        <w:rPr>
          <w:spacing w:val="-2"/>
        </w:rPr>
        <w:t>disbursed</w:t>
      </w:r>
      <w:r>
        <w:t xml:space="preserve"> </w:t>
      </w:r>
      <w:r>
        <w:rPr>
          <w:spacing w:val="-1"/>
        </w:rPr>
        <w:t>to</w:t>
      </w:r>
      <w:r>
        <w:rPr>
          <w:spacing w:val="-3"/>
        </w:rPr>
        <w:t xml:space="preserve"> </w:t>
      </w:r>
      <w:r>
        <w:t>any</w:t>
      </w:r>
      <w:r>
        <w:rPr>
          <w:spacing w:val="-5"/>
        </w:rPr>
        <w:t xml:space="preserve"> </w:t>
      </w:r>
      <w:r>
        <w:rPr>
          <w:spacing w:val="-2"/>
        </w:rPr>
        <w:t>sub-recipients selected</w:t>
      </w:r>
      <w:r>
        <w:rPr>
          <w:spacing w:val="-5"/>
        </w:rPr>
        <w:t xml:space="preserve"> </w:t>
      </w:r>
      <w:r>
        <w:rPr>
          <w:spacing w:val="-1"/>
        </w:rPr>
        <w:t>by</w:t>
      </w:r>
      <w:r>
        <w:rPr>
          <w:spacing w:val="-2"/>
        </w:rPr>
        <w:t xml:space="preserve"> </w:t>
      </w:r>
      <w:r>
        <w:t>the</w:t>
      </w:r>
      <w:r>
        <w:rPr>
          <w:spacing w:val="-3"/>
        </w:rPr>
        <w:t xml:space="preserve"> </w:t>
      </w:r>
      <w:r>
        <w:rPr>
          <w:spacing w:val="-2"/>
        </w:rPr>
        <w:t>county</w:t>
      </w:r>
      <w:r>
        <w:rPr>
          <w:spacing w:val="-5"/>
        </w:rPr>
        <w:t xml:space="preserve"> </w:t>
      </w:r>
      <w:r>
        <w:rPr>
          <w:spacing w:val="-1"/>
        </w:rPr>
        <w:t xml:space="preserve">or </w:t>
      </w:r>
      <w:r>
        <w:rPr>
          <w:spacing w:val="-2"/>
        </w:rPr>
        <w:t>authority.</w:t>
      </w:r>
      <w:r>
        <w:t xml:space="preserve"> The</w:t>
      </w:r>
      <w:r>
        <w:rPr>
          <w:w w:val="99"/>
        </w:rPr>
        <w:t xml:space="preserve"> </w:t>
      </w:r>
      <w:r w:rsidRPr="00CB72A6">
        <w:rPr>
          <w:spacing w:val="-2"/>
        </w:rPr>
        <w:t>County</w:t>
      </w:r>
      <w:r w:rsidRPr="00CB72A6">
        <w:rPr>
          <w:spacing w:val="11"/>
        </w:rPr>
        <w:t xml:space="preserve"> </w:t>
      </w:r>
      <w:r w:rsidRPr="00CB72A6">
        <w:rPr>
          <w:spacing w:val="-2"/>
        </w:rPr>
        <w:t>Finance</w:t>
      </w:r>
      <w:r w:rsidRPr="00CB72A6">
        <w:rPr>
          <w:spacing w:val="11"/>
        </w:rPr>
        <w:t xml:space="preserve"> </w:t>
      </w:r>
      <w:r w:rsidRPr="00CB72A6">
        <w:rPr>
          <w:spacing w:val="-2"/>
        </w:rPr>
        <w:t>Officer</w:t>
      </w:r>
      <w:r w:rsidRPr="00CB72A6">
        <w:rPr>
          <w:spacing w:val="10"/>
        </w:rPr>
        <w:t xml:space="preserve"> </w:t>
      </w:r>
      <w:r>
        <w:rPr>
          <w:spacing w:val="-1"/>
        </w:rPr>
        <w:t>or</w:t>
      </w:r>
      <w:r>
        <w:rPr>
          <w:spacing w:val="11"/>
        </w:rPr>
        <w:t xml:space="preserve"> </w:t>
      </w:r>
      <w:r>
        <w:rPr>
          <w:spacing w:val="-1"/>
        </w:rPr>
        <w:t>the</w:t>
      </w:r>
      <w:r>
        <w:rPr>
          <w:spacing w:val="10"/>
        </w:rPr>
        <w:t xml:space="preserve"> </w:t>
      </w:r>
      <w:r>
        <w:rPr>
          <w:spacing w:val="-2"/>
        </w:rPr>
        <w:t>Executive</w:t>
      </w:r>
      <w:r>
        <w:rPr>
          <w:spacing w:val="11"/>
        </w:rPr>
        <w:t xml:space="preserve"> </w:t>
      </w:r>
      <w:r>
        <w:rPr>
          <w:spacing w:val="-2"/>
        </w:rPr>
        <w:t>Director</w:t>
      </w:r>
      <w:r>
        <w:rPr>
          <w:spacing w:val="8"/>
        </w:rPr>
        <w:t xml:space="preserve"> </w:t>
      </w:r>
      <w:r>
        <w:rPr>
          <w:spacing w:val="-1"/>
        </w:rPr>
        <w:t>of</w:t>
      </w:r>
      <w:r>
        <w:rPr>
          <w:spacing w:val="14"/>
        </w:rPr>
        <w:t xml:space="preserve"> </w:t>
      </w:r>
      <w:r>
        <w:rPr>
          <w:spacing w:val="-2"/>
        </w:rPr>
        <w:t>an</w:t>
      </w:r>
      <w:r>
        <w:rPr>
          <w:spacing w:val="9"/>
        </w:rPr>
        <w:t xml:space="preserve"> </w:t>
      </w:r>
      <w:r>
        <w:rPr>
          <w:spacing w:val="-2"/>
        </w:rPr>
        <w:t>eligible</w:t>
      </w:r>
      <w:r>
        <w:rPr>
          <w:spacing w:val="11"/>
        </w:rPr>
        <w:t xml:space="preserve"> </w:t>
      </w:r>
      <w:r>
        <w:rPr>
          <w:spacing w:val="-2"/>
        </w:rPr>
        <w:t>authority</w:t>
      </w:r>
      <w:r>
        <w:rPr>
          <w:spacing w:val="5"/>
        </w:rPr>
        <w:t xml:space="preserve"> </w:t>
      </w:r>
      <w:r>
        <w:rPr>
          <w:spacing w:val="-1"/>
        </w:rPr>
        <w:t>will</w:t>
      </w:r>
      <w:r>
        <w:rPr>
          <w:spacing w:val="8"/>
        </w:rPr>
        <w:t xml:space="preserve"> </w:t>
      </w:r>
      <w:r>
        <w:rPr>
          <w:spacing w:val="-2"/>
        </w:rPr>
        <w:t>be</w:t>
      </w:r>
      <w:r>
        <w:rPr>
          <w:spacing w:val="87"/>
          <w:w w:val="99"/>
        </w:rPr>
        <w:t xml:space="preserve"> </w:t>
      </w:r>
      <w:r>
        <w:rPr>
          <w:spacing w:val="-2"/>
        </w:rPr>
        <w:t>responsible</w:t>
      </w:r>
      <w:r>
        <w:rPr>
          <w:spacing w:val="-9"/>
        </w:rPr>
        <w:t xml:space="preserve"> </w:t>
      </w:r>
      <w:r>
        <w:rPr>
          <w:spacing w:val="-1"/>
        </w:rPr>
        <w:t>for</w:t>
      </w:r>
      <w:r>
        <w:rPr>
          <w:spacing w:val="-8"/>
        </w:rPr>
        <w:t xml:space="preserve"> </w:t>
      </w:r>
      <w:r>
        <w:rPr>
          <w:spacing w:val="-2"/>
        </w:rPr>
        <w:t>program</w:t>
      </w:r>
      <w:r>
        <w:rPr>
          <w:spacing w:val="-12"/>
        </w:rPr>
        <w:t xml:space="preserve"> </w:t>
      </w:r>
      <w:r>
        <w:rPr>
          <w:spacing w:val="-2"/>
        </w:rPr>
        <w:t>administration</w:t>
      </w:r>
      <w:r>
        <w:rPr>
          <w:spacing w:val="-5"/>
        </w:rPr>
        <w:t xml:space="preserve"> </w:t>
      </w:r>
      <w:r>
        <w:t>at</w:t>
      </w:r>
      <w:r>
        <w:rPr>
          <w:spacing w:val="-11"/>
        </w:rPr>
        <w:t xml:space="preserve"> </w:t>
      </w:r>
      <w:r>
        <w:t>the</w:t>
      </w:r>
      <w:r>
        <w:rPr>
          <w:spacing w:val="-8"/>
        </w:rPr>
        <w:t xml:space="preserve"> </w:t>
      </w:r>
      <w:r>
        <w:rPr>
          <w:spacing w:val="-2"/>
        </w:rPr>
        <w:t>local</w:t>
      </w:r>
      <w:r>
        <w:rPr>
          <w:spacing w:val="-10"/>
        </w:rPr>
        <w:t xml:space="preserve"> </w:t>
      </w:r>
      <w:r>
        <w:rPr>
          <w:spacing w:val="-1"/>
        </w:rPr>
        <w:t>level.</w:t>
      </w:r>
      <w:r>
        <w:rPr>
          <w:spacing w:val="-9"/>
        </w:rPr>
        <w:t xml:space="preserve"> </w:t>
      </w:r>
      <w:r>
        <w:t>This</w:t>
      </w:r>
      <w:r>
        <w:rPr>
          <w:spacing w:val="-9"/>
        </w:rPr>
        <w:t xml:space="preserve"> </w:t>
      </w:r>
      <w:r>
        <w:rPr>
          <w:spacing w:val="-2"/>
        </w:rPr>
        <w:t>responsibility</w:t>
      </w:r>
      <w:r>
        <w:rPr>
          <w:spacing w:val="-8"/>
        </w:rPr>
        <w:t xml:space="preserve"> </w:t>
      </w:r>
      <w:proofErr w:type="gramStart"/>
      <w:r>
        <w:rPr>
          <w:spacing w:val="-2"/>
        </w:rPr>
        <w:t>shall</w:t>
      </w:r>
      <w:proofErr w:type="gramEnd"/>
      <w:r>
        <w:rPr>
          <w:spacing w:val="93"/>
        </w:rPr>
        <w:t xml:space="preserve"> </w:t>
      </w:r>
      <w:r>
        <w:rPr>
          <w:spacing w:val="-1"/>
        </w:rPr>
        <w:t>NOT</w:t>
      </w:r>
      <w:r>
        <w:rPr>
          <w:spacing w:val="-9"/>
        </w:rPr>
        <w:t xml:space="preserve"> </w:t>
      </w:r>
      <w:r>
        <w:t>be</w:t>
      </w:r>
      <w:r>
        <w:rPr>
          <w:spacing w:val="-8"/>
        </w:rPr>
        <w:t xml:space="preserve"> </w:t>
      </w:r>
      <w:r>
        <w:rPr>
          <w:spacing w:val="-2"/>
        </w:rPr>
        <w:t>delegated</w:t>
      </w:r>
      <w:r>
        <w:rPr>
          <w:spacing w:val="-6"/>
        </w:rPr>
        <w:t xml:space="preserve"> </w:t>
      </w:r>
      <w:r>
        <w:t>to</w:t>
      </w:r>
      <w:r>
        <w:rPr>
          <w:spacing w:val="-9"/>
        </w:rPr>
        <w:t xml:space="preserve"> </w:t>
      </w:r>
      <w:r>
        <w:t>any</w:t>
      </w:r>
      <w:r>
        <w:rPr>
          <w:spacing w:val="-13"/>
        </w:rPr>
        <w:t xml:space="preserve"> </w:t>
      </w:r>
      <w:r>
        <w:rPr>
          <w:spacing w:val="-2"/>
        </w:rPr>
        <w:t>designee.</w:t>
      </w:r>
    </w:p>
    <w:p w14:paraId="01BBFF80" w14:textId="4815DE64" w:rsidR="000C5636" w:rsidRDefault="00236F68" w:rsidP="008D225D">
      <w:pPr>
        <w:pStyle w:val="BodyText"/>
        <w:numPr>
          <w:ilvl w:val="0"/>
          <w:numId w:val="3"/>
        </w:numPr>
        <w:tabs>
          <w:tab w:val="left" w:pos="3056"/>
        </w:tabs>
        <w:ind w:right="720"/>
      </w:pPr>
      <w:r>
        <w:t>Counties must know if any part of the county is in an urbanized area.</w:t>
      </w:r>
    </w:p>
    <w:p w14:paraId="0A0178F3" w14:textId="44CF6D54" w:rsidR="000C5636" w:rsidRDefault="000C5636">
      <w:pPr>
        <w:rPr>
          <w:rFonts w:ascii="Calibri" w:eastAsia="Calibri" w:hAnsi="Calibri"/>
          <w:sz w:val="24"/>
          <w:szCs w:val="24"/>
        </w:rPr>
      </w:pPr>
    </w:p>
    <w:p w14:paraId="0122644C" w14:textId="18AA12A5" w:rsidR="00475684" w:rsidRPr="00CF15A6" w:rsidRDefault="001F46A7" w:rsidP="008D225D">
      <w:pPr>
        <w:pStyle w:val="BodyText"/>
        <w:numPr>
          <w:ilvl w:val="0"/>
          <w:numId w:val="3"/>
        </w:numPr>
        <w:tabs>
          <w:tab w:val="left" w:pos="3056"/>
        </w:tabs>
        <w:ind w:right="720"/>
        <w:rPr>
          <w:b/>
          <w:bCs/>
        </w:rPr>
      </w:pPr>
      <w:r w:rsidRPr="00DC4AB3">
        <w:rPr>
          <w:spacing w:val="-1"/>
        </w:rPr>
        <w:t>ROAP</w:t>
      </w:r>
      <w:r w:rsidRPr="00DC4AB3">
        <w:rPr>
          <w:spacing w:val="-10"/>
        </w:rPr>
        <w:t xml:space="preserve"> </w:t>
      </w:r>
      <w:r w:rsidRPr="00DC4AB3">
        <w:rPr>
          <w:spacing w:val="-1"/>
        </w:rPr>
        <w:t>funds</w:t>
      </w:r>
      <w:r w:rsidRPr="00DC4AB3">
        <w:rPr>
          <w:spacing w:val="-7"/>
        </w:rPr>
        <w:t xml:space="preserve"> </w:t>
      </w:r>
      <w:r w:rsidRPr="00DC4AB3">
        <w:rPr>
          <w:spacing w:val="-1"/>
        </w:rPr>
        <w:t>are</w:t>
      </w:r>
      <w:r w:rsidRPr="00DC4AB3">
        <w:rPr>
          <w:spacing w:val="-10"/>
        </w:rPr>
        <w:t xml:space="preserve"> </w:t>
      </w:r>
      <w:r w:rsidRPr="00DC4AB3">
        <w:rPr>
          <w:spacing w:val="-1"/>
        </w:rPr>
        <w:t>to</w:t>
      </w:r>
      <w:r w:rsidRPr="00DC4AB3">
        <w:rPr>
          <w:spacing w:val="-7"/>
        </w:rPr>
        <w:t xml:space="preserve"> </w:t>
      </w:r>
      <w:r w:rsidRPr="00DC4AB3">
        <w:rPr>
          <w:spacing w:val="-1"/>
        </w:rPr>
        <w:t>be</w:t>
      </w:r>
      <w:r w:rsidRPr="00DC4AB3">
        <w:rPr>
          <w:spacing w:val="-8"/>
        </w:rPr>
        <w:t xml:space="preserve"> </w:t>
      </w:r>
      <w:r w:rsidRPr="00DC4AB3">
        <w:rPr>
          <w:spacing w:val="-2"/>
        </w:rPr>
        <w:t>used</w:t>
      </w:r>
      <w:r w:rsidRPr="00DC4AB3">
        <w:rPr>
          <w:spacing w:val="-8"/>
        </w:rPr>
        <w:t xml:space="preserve"> </w:t>
      </w:r>
      <w:r w:rsidRPr="00DC4AB3">
        <w:rPr>
          <w:spacing w:val="-1"/>
        </w:rPr>
        <w:t>for</w:t>
      </w:r>
      <w:r w:rsidRPr="00DC4AB3">
        <w:rPr>
          <w:spacing w:val="-9"/>
        </w:rPr>
        <w:t xml:space="preserve"> </w:t>
      </w:r>
      <w:r w:rsidRPr="00DC4AB3">
        <w:rPr>
          <w:spacing w:val="-1"/>
        </w:rPr>
        <w:t>the</w:t>
      </w:r>
      <w:r w:rsidRPr="00DC4AB3">
        <w:rPr>
          <w:spacing w:val="-8"/>
        </w:rPr>
        <w:t xml:space="preserve"> </w:t>
      </w:r>
      <w:r w:rsidRPr="00DC4AB3">
        <w:rPr>
          <w:spacing w:val="-2"/>
        </w:rPr>
        <w:t>eligible</w:t>
      </w:r>
      <w:r w:rsidRPr="00DC4AB3">
        <w:rPr>
          <w:spacing w:val="-8"/>
        </w:rPr>
        <w:t xml:space="preserve"> </w:t>
      </w:r>
      <w:r w:rsidRPr="00DC4AB3">
        <w:rPr>
          <w:spacing w:val="-2"/>
        </w:rPr>
        <w:t>expenses</w:t>
      </w:r>
      <w:r w:rsidRPr="00DC4AB3">
        <w:rPr>
          <w:spacing w:val="-8"/>
        </w:rPr>
        <w:t xml:space="preserve"> </w:t>
      </w:r>
      <w:r w:rsidRPr="00DC4AB3">
        <w:rPr>
          <w:spacing w:val="-2"/>
        </w:rPr>
        <w:t>listed</w:t>
      </w:r>
      <w:r w:rsidRPr="00DC4AB3">
        <w:rPr>
          <w:spacing w:val="-9"/>
        </w:rPr>
        <w:t xml:space="preserve"> </w:t>
      </w:r>
      <w:r>
        <w:t>in</w:t>
      </w:r>
      <w:r w:rsidRPr="00DC4AB3">
        <w:rPr>
          <w:spacing w:val="-8"/>
        </w:rPr>
        <w:t xml:space="preserve"> </w:t>
      </w:r>
      <w:r w:rsidRPr="00DC4AB3">
        <w:rPr>
          <w:spacing w:val="-2"/>
        </w:rPr>
        <w:t>Appendix</w:t>
      </w:r>
      <w:r w:rsidRPr="00DC4AB3">
        <w:rPr>
          <w:spacing w:val="-7"/>
        </w:rPr>
        <w:t xml:space="preserve"> </w:t>
      </w:r>
      <w:r>
        <w:t>A</w:t>
      </w:r>
      <w:r w:rsidRPr="00DC4AB3">
        <w:rPr>
          <w:spacing w:val="-9"/>
        </w:rPr>
        <w:t xml:space="preserve"> </w:t>
      </w:r>
      <w:r>
        <w:t>of</w:t>
      </w:r>
      <w:r w:rsidRPr="00DC4AB3">
        <w:rPr>
          <w:spacing w:val="-9"/>
        </w:rPr>
        <w:t xml:space="preserve"> </w:t>
      </w:r>
      <w:r w:rsidRPr="00DC4AB3">
        <w:rPr>
          <w:spacing w:val="-1"/>
        </w:rPr>
        <w:t>this</w:t>
      </w:r>
      <w:r w:rsidRPr="00DC4AB3">
        <w:rPr>
          <w:spacing w:val="57"/>
          <w:w w:val="99"/>
        </w:rPr>
        <w:t xml:space="preserve"> </w:t>
      </w:r>
      <w:r w:rsidRPr="00DC4AB3">
        <w:rPr>
          <w:spacing w:val="-2"/>
        </w:rPr>
        <w:t>document.</w:t>
      </w:r>
      <w:r>
        <w:t xml:space="preserve"> </w:t>
      </w:r>
      <w:r w:rsidR="00FB2443" w:rsidRPr="00DC4AB3">
        <w:rPr>
          <w:spacing w:val="-2"/>
        </w:rPr>
        <w:t>F</w:t>
      </w:r>
      <w:r w:rsidRPr="00DC4AB3">
        <w:rPr>
          <w:spacing w:val="-2"/>
        </w:rPr>
        <w:t>unds</w:t>
      </w:r>
      <w:r w:rsidRPr="00DC4AB3">
        <w:rPr>
          <w:spacing w:val="29"/>
        </w:rPr>
        <w:t xml:space="preserve"> </w:t>
      </w:r>
      <w:r w:rsidRPr="00DC4AB3">
        <w:rPr>
          <w:spacing w:val="-1"/>
        </w:rPr>
        <w:t>are</w:t>
      </w:r>
      <w:r w:rsidRPr="00DC4AB3">
        <w:rPr>
          <w:spacing w:val="25"/>
        </w:rPr>
        <w:t xml:space="preserve"> </w:t>
      </w:r>
      <w:r w:rsidRPr="00DC4AB3">
        <w:rPr>
          <w:spacing w:val="-1"/>
        </w:rPr>
        <w:t>only</w:t>
      </w:r>
      <w:r w:rsidRPr="00DC4AB3">
        <w:rPr>
          <w:spacing w:val="24"/>
        </w:rPr>
        <w:t xml:space="preserve"> </w:t>
      </w:r>
      <w:r w:rsidRPr="00DC4AB3">
        <w:rPr>
          <w:spacing w:val="-1"/>
        </w:rPr>
        <w:t>to</w:t>
      </w:r>
      <w:r w:rsidRPr="00DC4AB3">
        <w:rPr>
          <w:spacing w:val="27"/>
        </w:rPr>
        <w:t xml:space="preserve"> </w:t>
      </w:r>
      <w:r>
        <w:t>be</w:t>
      </w:r>
      <w:r w:rsidRPr="00DC4AB3">
        <w:rPr>
          <w:spacing w:val="25"/>
        </w:rPr>
        <w:t xml:space="preserve"> </w:t>
      </w:r>
      <w:r w:rsidRPr="00DC4AB3">
        <w:rPr>
          <w:spacing w:val="-1"/>
        </w:rPr>
        <w:t>used</w:t>
      </w:r>
      <w:r w:rsidRPr="00DC4AB3">
        <w:rPr>
          <w:spacing w:val="27"/>
        </w:rPr>
        <w:t xml:space="preserve"> </w:t>
      </w:r>
      <w:r w:rsidRPr="00DC4AB3">
        <w:rPr>
          <w:spacing w:val="-2"/>
        </w:rPr>
        <w:t>for</w:t>
      </w:r>
      <w:r w:rsidRPr="00DC4AB3">
        <w:rPr>
          <w:spacing w:val="29"/>
        </w:rPr>
        <w:t xml:space="preserve"> </w:t>
      </w:r>
      <w:r w:rsidR="00FB2443" w:rsidRPr="003673D1">
        <w:rPr>
          <w:spacing w:val="29"/>
        </w:rPr>
        <w:t>eligible</w:t>
      </w:r>
      <w:r w:rsidR="00FB2443" w:rsidRPr="00DC4AB3">
        <w:rPr>
          <w:spacing w:val="29"/>
        </w:rPr>
        <w:t xml:space="preserve"> </w:t>
      </w:r>
      <w:r w:rsidRPr="00DC4AB3">
        <w:rPr>
          <w:spacing w:val="-1"/>
        </w:rPr>
        <w:t>activities</w:t>
      </w:r>
      <w:r w:rsidRPr="00DC4AB3">
        <w:rPr>
          <w:spacing w:val="-13"/>
        </w:rPr>
        <w:t xml:space="preserve"> </w:t>
      </w:r>
      <w:r w:rsidRPr="00DC4AB3">
        <w:rPr>
          <w:spacing w:val="-2"/>
        </w:rPr>
        <w:t>and</w:t>
      </w:r>
      <w:r w:rsidRPr="00DC4AB3">
        <w:rPr>
          <w:spacing w:val="-15"/>
        </w:rPr>
        <w:t xml:space="preserve"> </w:t>
      </w:r>
      <w:r w:rsidRPr="00DC4AB3">
        <w:rPr>
          <w:spacing w:val="-1"/>
        </w:rPr>
        <w:t>not</w:t>
      </w:r>
      <w:r w:rsidRPr="00DC4AB3">
        <w:rPr>
          <w:spacing w:val="-10"/>
        </w:rPr>
        <w:t xml:space="preserve"> </w:t>
      </w:r>
      <w:r w:rsidRPr="00DC4AB3">
        <w:rPr>
          <w:spacing w:val="-2"/>
        </w:rPr>
        <w:t>general</w:t>
      </w:r>
      <w:r w:rsidRPr="00DC4AB3">
        <w:rPr>
          <w:spacing w:val="-11"/>
        </w:rPr>
        <w:t xml:space="preserve"> </w:t>
      </w:r>
      <w:r w:rsidRPr="00DC4AB3">
        <w:rPr>
          <w:spacing w:val="-1"/>
        </w:rPr>
        <w:t>or</w:t>
      </w:r>
      <w:r w:rsidRPr="00DC4AB3">
        <w:rPr>
          <w:spacing w:val="-10"/>
        </w:rPr>
        <w:t xml:space="preserve"> </w:t>
      </w:r>
      <w:r w:rsidRPr="00DC4AB3">
        <w:rPr>
          <w:spacing w:val="-2"/>
        </w:rPr>
        <w:t>medical</w:t>
      </w:r>
      <w:r w:rsidRPr="00DC4AB3">
        <w:rPr>
          <w:spacing w:val="-14"/>
        </w:rPr>
        <w:t xml:space="preserve"> </w:t>
      </w:r>
      <w:r w:rsidRPr="00DC4AB3">
        <w:rPr>
          <w:spacing w:val="-2"/>
        </w:rPr>
        <w:t>transportation.</w:t>
      </w:r>
      <w:r w:rsidRPr="00DC4AB3">
        <w:rPr>
          <w:spacing w:val="30"/>
        </w:rPr>
        <w:t xml:space="preserve"> </w:t>
      </w:r>
    </w:p>
    <w:p w14:paraId="4F9A0414" w14:textId="4373F02A" w:rsidR="00CF15A6" w:rsidRPr="00CC5139" w:rsidRDefault="00CF15A6" w:rsidP="008D225D">
      <w:pPr>
        <w:pStyle w:val="BodyText"/>
        <w:numPr>
          <w:ilvl w:val="0"/>
          <w:numId w:val="3"/>
        </w:numPr>
        <w:tabs>
          <w:tab w:val="left" w:pos="3056"/>
        </w:tabs>
        <w:ind w:right="720"/>
        <w:rPr>
          <w:b/>
          <w:bCs/>
        </w:rPr>
      </w:pPr>
      <w:r w:rsidRPr="00CC5139">
        <w:rPr>
          <w:spacing w:val="-1"/>
        </w:rPr>
        <w:t>IMD will closely monitor the usage rate of the ROAP funding</w:t>
      </w:r>
      <w:r w:rsidR="002B27C4" w:rsidRPr="00CC5139">
        <w:rPr>
          <w:spacing w:val="-1"/>
        </w:rPr>
        <w:t xml:space="preserve"> via the monthly ROAP report. Counties which routinely do not report trips and expenditures or are late </w:t>
      </w:r>
      <w:r w:rsidR="009074C4" w:rsidRPr="00CC5139">
        <w:rPr>
          <w:spacing w:val="-1"/>
        </w:rPr>
        <w:t>will</w:t>
      </w:r>
      <w:r w:rsidR="002B27C4" w:rsidRPr="00CC5139">
        <w:rPr>
          <w:spacing w:val="-1"/>
        </w:rPr>
        <w:t xml:space="preserve"> see </w:t>
      </w:r>
      <w:r w:rsidR="009074C4" w:rsidRPr="00CC5139">
        <w:rPr>
          <w:spacing w:val="-1"/>
        </w:rPr>
        <w:t>monthly</w:t>
      </w:r>
      <w:r w:rsidR="002B27C4" w:rsidRPr="00CC5139">
        <w:rPr>
          <w:spacing w:val="-1"/>
        </w:rPr>
        <w:t xml:space="preserve"> balances</w:t>
      </w:r>
      <w:r w:rsidR="009074C4" w:rsidRPr="00CC5139">
        <w:rPr>
          <w:spacing w:val="-1"/>
        </w:rPr>
        <w:t xml:space="preserve"> which are inaccurate</w:t>
      </w:r>
      <w:r w:rsidR="002B27C4" w:rsidRPr="00CC5139">
        <w:rPr>
          <w:spacing w:val="-1"/>
        </w:rPr>
        <w:t xml:space="preserve"> and </w:t>
      </w:r>
      <w:r w:rsidR="009074C4" w:rsidRPr="00CC5139">
        <w:rPr>
          <w:spacing w:val="-1"/>
        </w:rPr>
        <w:t>therefore affects end-of-year</w:t>
      </w:r>
      <w:r w:rsidR="002B27C4" w:rsidRPr="00CC5139">
        <w:rPr>
          <w:spacing w:val="-1"/>
        </w:rPr>
        <w:t xml:space="preserve"> reconciliation</w:t>
      </w:r>
      <w:r w:rsidR="009074C4" w:rsidRPr="00CC5139">
        <w:rPr>
          <w:spacing w:val="-1"/>
        </w:rPr>
        <w:t xml:space="preserve"> (i.e., unspent funds).</w:t>
      </w:r>
    </w:p>
    <w:p w14:paraId="1F6E5FB3" w14:textId="1ADBC291" w:rsidR="001F46A7" w:rsidRPr="00236F68" w:rsidRDefault="001F46A7" w:rsidP="008D225D">
      <w:pPr>
        <w:pStyle w:val="ListParagraph"/>
        <w:numPr>
          <w:ilvl w:val="0"/>
          <w:numId w:val="3"/>
        </w:numPr>
        <w:ind w:right="720"/>
        <w:rPr>
          <w:rFonts w:ascii="Calibri" w:eastAsia="Calibri" w:hAnsi="Calibri" w:cs="Calibri"/>
          <w:b/>
          <w:bCs/>
          <w:sz w:val="20"/>
          <w:szCs w:val="20"/>
        </w:rPr>
      </w:pPr>
      <w:r w:rsidRPr="001F46A7">
        <w:rPr>
          <w:rFonts w:ascii="Calibri"/>
          <w:b/>
          <w:sz w:val="24"/>
        </w:rPr>
        <w:t>A</w:t>
      </w:r>
      <w:r w:rsidRPr="001F46A7">
        <w:rPr>
          <w:rFonts w:ascii="Calibri"/>
          <w:b/>
          <w:spacing w:val="-10"/>
          <w:sz w:val="24"/>
        </w:rPr>
        <w:t xml:space="preserve"> </w:t>
      </w:r>
      <w:r w:rsidRPr="001F46A7">
        <w:rPr>
          <w:rFonts w:ascii="Calibri"/>
          <w:b/>
          <w:spacing w:val="-2"/>
          <w:sz w:val="24"/>
        </w:rPr>
        <w:t>county</w:t>
      </w:r>
      <w:r w:rsidRPr="001F46A7">
        <w:rPr>
          <w:rFonts w:ascii="Calibri"/>
          <w:b/>
          <w:spacing w:val="-13"/>
          <w:sz w:val="24"/>
        </w:rPr>
        <w:t xml:space="preserve"> </w:t>
      </w:r>
      <w:r w:rsidR="00D66245">
        <w:rPr>
          <w:rFonts w:ascii="Calibri"/>
          <w:b/>
          <w:spacing w:val="-2"/>
          <w:sz w:val="24"/>
        </w:rPr>
        <w:t>which</w:t>
      </w:r>
      <w:r w:rsidRPr="001F46A7">
        <w:rPr>
          <w:rFonts w:ascii="Calibri"/>
          <w:b/>
          <w:spacing w:val="-11"/>
          <w:sz w:val="24"/>
        </w:rPr>
        <w:t xml:space="preserve"> </w:t>
      </w:r>
      <w:r w:rsidRPr="001F46A7">
        <w:rPr>
          <w:rFonts w:ascii="Calibri"/>
          <w:b/>
          <w:spacing w:val="-1"/>
          <w:sz w:val="24"/>
        </w:rPr>
        <w:t>uses</w:t>
      </w:r>
      <w:r w:rsidRPr="001F46A7">
        <w:rPr>
          <w:rFonts w:ascii="Calibri"/>
          <w:b/>
          <w:spacing w:val="-12"/>
          <w:sz w:val="24"/>
        </w:rPr>
        <w:t xml:space="preserve"> </w:t>
      </w:r>
      <w:r w:rsidRPr="001F46A7">
        <w:rPr>
          <w:rFonts w:ascii="Calibri"/>
          <w:b/>
          <w:spacing w:val="-2"/>
          <w:sz w:val="24"/>
        </w:rPr>
        <w:t>any</w:t>
      </w:r>
      <w:r w:rsidRPr="001F46A7">
        <w:rPr>
          <w:rFonts w:ascii="Calibri"/>
          <w:b/>
          <w:spacing w:val="79"/>
          <w:w w:val="99"/>
          <w:sz w:val="24"/>
        </w:rPr>
        <w:t xml:space="preserve"> </w:t>
      </w:r>
      <w:r w:rsidRPr="001F46A7">
        <w:rPr>
          <w:rFonts w:ascii="Calibri"/>
          <w:b/>
          <w:spacing w:val="-1"/>
          <w:sz w:val="24"/>
        </w:rPr>
        <w:t>ROAP</w:t>
      </w:r>
      <w:r w:rsidRPr="001F46A7">
        <w:rPr>
          <w:rFonts w:ascii="Calibri"/>
          <w:b/>
          <w:spacing w:val="5"/>
          <w:sz w:val="24"/>
        </w:rPr>
        <w:t xml:space="preserve"> </w:t>
      </w:r>
      <w:r w:rsidRPr="001F46A7">
        <w:rPr>
          <w:rFonts w:ascii="Calibri"/>
          <w:b/>
          <w:spacing w:val="-2"/>
          <w:sz w:val="24"/>
        </w:rPr>
        <w:t>funds</w:t>
      </w:r>
      <w:r w:rsidRPr="001F46A7">
        <w:rPr>
          <w:rFonts w:ascii="Calibri"/>
          <w:b/>
          <w:spacing w:val="8"/>
          <w:sz w:val="24"/>
        </w:rPr>
        <w:t xml:space="preserve"> </w:t>
      </w:r>
      <w:r w:rsidRPr="00B032D6">
        <w:rPr>
          <w:rFonts w:ascii="Calibri"/>
          <w:b/>
          <w:spacing w:val="-2"/>
          <w:sz w:val="24"/>
        </w:rPr>
        <w:t>for</w:t>
      </w:r>
      <w:r w:rsidRPr="00B032D6">
        <w:rPr>
          <w:rFonts w:ascii="Calibri"/>
          <w:b/>
          <w:spacing w:val="9"/>
          <w:sz w:val="24"/>
        </w:rPr>
        <w:t xml:space="preserve"> </w:t>
      </w:r>
      <w:r w:rsidRPr="00B032D6">
        <w:rPr>
          <w:rFonts w:ascii="Calibri"/>
          <w:b/>
          <w:spacing w:val="-2"/>
          <w:sz w:val="24"/>
        </w:rPr>
        <w:t>non-public transportation trips</w:t>
      </w:r>
      <w:r w:rsidR="009074C4" w:rsidRPr="00B032D6">
        <w:rPr>
          <w:rFonts w:ascii="Calibri"/>
          <w:b/>
          <w:spacing w:val="-2"/>
          <w:sz w:val="24"/>
          <w:szCs w:val="24"/>
        </w:rPr>
        <w:t>(i.e., funds transferred to emergency services departments, administrative expenses, office supplies, etc.)</w:t>
      </w:r>
      <w:r w:rsidR="009074C4">
        <w:rPr>
          <w:rFonts w:ascii="Calibri"/>
          <w:b/>
          <w:spacing w:val="-2"/>
          <w:sz w:val="24"/>
          <w:szCs w:val="24"/>
        </w:rPr>
        <w:t xml:space="preserve"> </w:t>
      </w:r>
      <w:r w:rsidRPr="001F46A7">
        <w:rPr>
          <w:rFonts w:ascii="Calibri"/>
          <w:b/>
          <w:spacing w:val="-2"/>
          <w:sz w:val="24"/>
        </w:rPr>
        <w:t>will</w:t>
      </w:r>
      <w:r w:rsidRPr="001F46A7">
        <w:rPr>
          <w:rFonts w:ascii="Calibri"/>
          <w:b/>
          <w:spacing w:val="7"/>
          <w:sz w:val="24"/>
        </w:rPr>
        <w:t xml:space="preserve"> </w:t>
      </w:r>
      <w:r w:rsidR="00B21477">
        <w:rPr>
          <w:rFonts w:ascii="Calibri"/>
          <w:b/>
          <w:spacing w:val="-2"/>
          <w:sz w:val="24"/>
        </w:rPr>
        <w:t>be required to</w:t>
      </w:r>
      <w:r w:rsidRPr="001F46A7">
        <w:rPr>
          <w:rFonts w:ascii="Calibri"/>
          <w:b/>
          <w:spacing w:val="10"/>
          <w:sz w:val="24"/>
        </w:rPr>
        <w:t xml:space="preserve"> </w:t>
      </w:r>
      <w:r w:rsidR="00B21477">
        <w:rPr>
          <w:rFonts w:ascii="Calibri"/>
          <w:b/>
          <w:spacing w:val="-2"/>
          <w:sz w:val="24"/>
        </w:rPr>
        <w:t>repay all misspent</w:t>
      </w:r>
      <w:r w:rsidRPr="001F46A7">
        <w:rPr>
          <w:rFonts w:ascii="Calibri"/>
          <w:b/>
          <w:spacing w:val="-2"/>
          <w:sz w:val="24"/>
        </w:rPr>
        <w:t xml:space="preserve"> ROAP funds </w:t>
      </w:r>
      <w:r w:rsidR="00E15999">
        <w:rPr>
          <w:noProof/>
        </w:rPr>
        <mc:AlternateContent>
          <mc:Choice Requires="wpg">
            <w:drawing>
              <wp:anchor distT="0" distB="0" distL="114300" distR="114300" simplePos="0" relativeHeight="503269480" behindDoc="1" locked="0" layoutInCell="1" allowOverlap="1" wp14:anchorId="19F61717" wp14:editId="32F5C616">
                <wp:simplePos x="0" y="0"/>
                <wp:positionH relativeFrom="page">
                  <wp:posOffset>4445</wp:posOffset>
                </wp:positionH>
                <wp:positionV relativeFrom="page">
                  <wp:posOffset>9240520</wp:posOffset>
                </wp:positionV>
                <wp:extent cx="7760970" cy="817880"/>
                <wp:effectExtent l="4445" t="1270" r="6985" b="0"/>
                <wp:wrapNone/>
                <wp:docPr id="41"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42" name="Group 268"/>
                        <wpg:cNvGrpSpPr>
                          <a:grpSpLocks/>
                        </wpg:cNvGrpSpPr>
                        <wpg:grpSpPr bwMode="auto">
                          <a:xfrm>
                            <a:off x="11468" y="14571"/>
                            <a:ext cx="143" cy="1261"/>
                            <a:chOff x="11468" y="14571"/>
                            <a:chExt cx="143" cy="1261"/>
                          </a:xfrm>
                        </wpg:grpSpPr>
                        <wps:wsp>
                          <wps:cNvPr id="43" name="Freeform 269"/>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270"/>
                        <wpg:cNvGrpSpPr>
                          <a:grpSpLocks/>
                        </wpg:cNvGrpSpPr>
                        <wpg:grpSpPr bwMode="auto">
                          <a:xfrm>
                            <a:off x="11468" y="14571"/>
                            <a:ext cx="143" cy="1261"/>
                            <a:chOff x="11468" y="14571"/>
                            <a:chExt cx="143" cy="1261"/>
                          </a:xfrm>
                        </wpg:grpSpPr>
                        <wps:wsp>
                          <wps:cNvPr id="45" name="Freeform 271"/>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272"/>
                        <wpg:cNvGrpSpPr>
                          <a:grpSpLocks/>
                        </wpg:cNvGrpSpPr>
                        <wpg:grpSpPr bwMode="auto">
                          <a:xfrm>
                            <a:off x="668" y="14571"/>
                            <a:ext cx="143" cy="1261"/>
                            <a:chOff x="668" y="14571"/>
                            <a:chExt cx="143" cy="1261"/>
                          </a:xfrm>
                        </wpg:grpSpPr>
                        <wps:wsp>
                          <wps:cNvPr id="47" name="Freeform 273"/>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274"/>
                        <wpg:cNvGrpSpPr>
                          <a:grpSpLocks/>
                        </wpg:cNvGrpSpPr>
                        <wpg:grpSpPr bwMode="auto">
                          <a:xfrm>
                            <a:off x="668" y="14571"/>
                            <a:ext cx="143" cy="1261"/>
                            <a:chOff x="668" y="14571"/>
                            <a:chExt cx="143" cy="1261"/>
                          </a:xfrm>
                        </wpg:grpSpPr>
                        <wps:wsp>
                          <wps:cNvPr id="49" name="Freeform 275"/>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276"/>
                        <wpg:cNvGrpSpPr>
                          <a:grpSpLocks/>
                        </wpg:cNvGrpSpPr>
                        <wpg:grpSpPr bwMode="auto">
                          <a:xfrm>
                            <a:off x="15" y="14559"/>
                            <a:ext cx="12207" cy="2"/>
                            <a:chOff x="15" y="14559"/>
                            <a:chExt cx="12207" cy="2"/>
                          </a:xfrm>
                        </wpg:grpSpPr>
                        <wps:wsp>
                          <wps:cNvPr id="51" name="Freeform 277"/>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3B30E8C" id="Group 267" o:spid="_x0000_s1026" style="position:absolute;margin-left:.35pt;margin-top:727.6pt;width:611.1pt;height:64.4pt;z-index:-47000;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">
                <v:group id="Group 268"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269"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" path="m,1261r143,l143,,,,,1261xe" fillcolor="#2e5395" stroked="f">
                    <v:path arrowok="t" o:connecttype="custom" o:connectlocs="0,15832;143,15832;143,14571;0,14571;0,15832" o:connectangles="0,0,0,0,0"/>
                  </v:shape>
                </v:group>
                <v:group id="Group 270"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271"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" path="m,1261r143,l143,,,,,1261xe" filled="f" strokecolor="#2e5395">
                    <v:path arrowok="t" o:connecttype="custom" o:connectlocs="0,15832;143,15832;143,14571;0,14571;0,15832" o:connectangles="0,0,0,0,0"/>
                  </v:shape>
                </v:group>
                <v:group id="Group 272"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273"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" path="m,1261r143,l143,,,,,1261xe" fillcolor="#2e5395" stroked="f">
                    <v:path arrowok="t" o:connecttype="custom" o:connectlocs="0,15832;143,15832;143,14571;0,14571;0,15832" o:connectangles="0,0,0,0,0"/>
                  </v:shape>
                </v:group>
                <v:group id="Group 274"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275"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" path="m,1261r143,l143,,,,,1261xe" filled="f" strokecolor="#2e5395">
                    <v:path arrowok="t" o:connecttype="custom" o:connectlocs="0,15832;143,15832;143,14571;0,14571;0,15832" o:connectangles="0,0,0,0,0"/>
                  </v:shape>
                </v:group>
                <v:group id="Group 276"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277"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sidR="00B21477">
        <w:rPr>
          <w:rFonts w:ascii="Calibri"/>
          <w:b/>
          <w:spacing w:val="-2"/>
          <w:sz w:val="24"/>
        </w:rPr>
        <w:t>before additional funds will be disbursed.</w:t>
      </w:r>
    </w:p>
    <w:p w14:paraId="685A1052" w14:textId="77777777" w:rsidR="00475684" w:rsidRDefault="00475684" w:rsidP="008D225D">
      <w:pPr>
        <w:spacing w:before="10"/>
        <w:ind w:right="720"/>
        <w:rPr>
          <w:rFonts w:ascii="Calibri" w:eastAsia="Calibri" w:hAnsi="Calibri" w:cs="Calibri"/>
          <w:b/>
          <w:bCs/>
          <w:sz w:val="23"/>
          <w:szCs w:val="23"/>
        </w:rPr>
      </w:pPr>
    </w:p>
    <w:p w14:paraId="62310B44" w14:textId="3AEC8A3F" w:rsidR="00475684" w:rsidRPr="00EE23E2" w:rsidRDefault="001F46A7" w:rsidP="008D225D">
      <w:pPr>
        <w:pStyle w:val="BodyText"/>
        <w:ind w:left="1439" w:right="720"/>
      </w:pPr>
      <w:r>
        <w:rPr>
          <w:spacing w:val="-1"/>
        </w:rPr>
        <w:t>The</w:t>
      </w:r>
      <w:r>
        <w:rPr>
          <w:spacing w:val="29"/>
        </w:rPr>
        <w:t xml:space="preserve"> </w:t>
      </w:r>
      <w:r w:rsidR="001F4BC8">
        <w:rPr>
          <w:spacing w:val="-2"/>
        </w:rPr>
        <w:t>allocations</w:t>
      </w:r>
      <w:r>
        <w:rPr>
          <w:spacing w:val="32"/>
        </w:rPr>
        <w:t xml:space="preserve"> </w:t>
      </w:r>
      <w:r>
        <w:rPr>
          <w:spacing w:val="-1"/>
        </w:rPr>
        <w:t>for</w:t>
      </w:r>
      <w:r>
        <w:rPr>
          <w:spacing w:val="29"/>
        </w:rPr>
        <w:t xml:space="preserve"> </w:t>
      </w:r>
      <w:r>
        <w:rPr>
          <w:spacing w:val="-1"/>
        </w:rPr>
        <w:t>each</w:t>
      </w:r>
      <w:r>
        <w:rPr>
          <w:spacing w:val="33"/>
        </w:rPr>
        <w:t xml:space="preserve"> </w:t>
      </w:r>
      <w:r>
        <w:rPr>
          <w:spacing w:val="-1"/>
        </w:rPr>
        <w:t>ROAP</w:t>
      </w:r>
      <w:r>
        <w:rPr>
          <w:spacing w:val="29"/>
        </w:rPr>
        <w:t xml:space="preserve"> </w:t>
      </w:r>
      <w:r>
        <w:rPr>
          <w:spacing w:val="-2"/>
        </w:rPr>
        <w:t>program</w:t>
      </w:r>
      <w:r>
        <w:rPr>
          <w:spacing w:val="32"/>
        </w:rPr>
        <w:t xml:space="preserve"> </w:t>
      </w:r>
      <w:r>
        <w:t>are</w:t>
      </w:r>
      <w:r>
        <w:rPr>
          <w:spacing w:val="29"/>
        </w:rPr>
        <w:t xml:space="preserve"> </w:t>
      </w:r>
      <w:r>
        <w:rPr>
          <w:spacing w:val="-1"/>
        </w:rPr>
        <w:t>listed,</w:t>
      </w:r>
      <w:r>
        <w:rPr>
          <w:spacing w:val="27"/>
        </w:rPr>
        <w:t xml:space="preserve"> </w:t>
      </w:r>
      <w:r>
        <w:t>by</w:t>
      </w:r>
      <w:r>
        <w:rPr>
          <w:spacing w:val="31"/>
        </w:rPr>
        <w:t xml:space="preserve"> </w:t>
      </w:r>
      <w:r>
        <w:rPr>
          <w:spacing w:val="-1"/>
        </w:rPr>
        <w:t>county,</w:t>
      </w:r>
      <w:r>
        <w:rPr>
          <w:spacing w:val="31"/>
        </w:rPr>
        <w:t xml:space="preserve"> </w:t>
      </w:r>
      <w:r>
        <w:t>in</w:t>
      </w:r>
      <w:r>
        <w:rPr>
          <w:spacing w:val="31"/>
        </w:rPr>
        <w:t xml:space="preserve"> </w:t>
      </w:r>
      <w:r>
        <w:rPr>
          <w:spacing w:val="-1"/>
        </w:rPr>
        <w:t>the</w:t>
      </w:r>
      <w:r>
        <w:rPr>
          <w:spacing w:val="29"/>
        </w:rPr>
        <w:t xml:space="preserve"> </w:t>
      </w:r>
      <w:r>
        <w:rPr>
          <w:spacing w:val="-1"/>
        </w:rPr>
        <w:t>application</w:t>
      </w:r>
      <w:r>
        <w:rPr>
          <w:spacing w:val="31"/>
        </w:rPr>
        <w:t xml:space="preserve"> </w:t>
      </w:r>
      <w:r>
        <w:rPr>
          <w:spacing w:val="-2"/>
        </w:rPr>
        <w:t>package.</w:t>
      </w:r>
      <w:r>
        <w:rPr>
          <w:spacing w:val="91"/>
        </w:rPr>
        <w:t xml:space="preserve"> </w:t>
      </w:r>
      <w:r>
        <w:rPr>
          <w:spacing w:val="-1"/>
        </w:rPr>
        <w:t>The</w:t>
      </w:r>
      <w:r>
        <w:rPr>
          <w:spacing w:val="-2"/>
        </w:rPr>
        <w:t xml:space="preserve"> </w:t>
      </w:r>
      <w:r>
        <w:rPr>
          <w:spacing w:val="-1"/>
        </w:rPr>
        <w:t>methodology</w:t>
      </w:r>
      <w:r>
        <w:rPr>
          <w:spacing w:val="-3"/>
        </w:rPr>
        <w:t xml:space="preserve"> </w:t>
      </w:r>
      <w:r>
        <w:rPr>
          <w:spacing w:val="-1"/>
        </w:rPr>
        <w:t>for</w:t>
      </w:r>
      <w:r>
        <w:rPr>
          <w:spacing w:val="1"/>
        </w:rPr>
        <w:t xml:space="preserve"> </w:t>
      </w:r>
      <w:r>
        <w:rPr>
          <w:spacing w:val="-1"/>
        </w:rPr>
        <w:t>calculating</w:t>
      </w:r>
      <w:r>
        <w:rPr>
          <w:spacing w:val="-3"/>
        </w:rPr>
        <w:t xml:space="preserve"> </w:t>
      </w:r>
      <w:r>
        <w:rPr>
          <w:spacing w:val="-1"/>
        </w:rPr>
        <w:t>these allocations</w:t>
      </w:r>
      <w:r>
        <w:rPr>
          <w:spacing w:val="2"/>
        </w:rPr>
        <w:t xml:space="preserve"> </w:t>
      </w:r>
      <w:r>
        <w:t>is</w:t>
      </w:r>
      <w:r>
        <w:rPr>
          <w:spacing w:val="-4"/>
        </w:rPr>
        <w:t xml:space="preserve"> </w:t>
      </w:r>
      <w:r>
        <w:rPr>
          <w:spacing w:val="-2"/>
        </w:rPr>
        <w:t>described</w:t>
      </w:r>
      <w:r>
        <w:rPr>
          <w:spacing w:val="1"/>
        </w:rPr>
        <w:t xml:space="preserve"> </w:t>
      </w:r>
      <w:r>
        <w:t>in</w:t>
      </w:r>
      <w:r>
        <w:rPr>
          <w:spacing w:val="-1"/>
        </w:rPr>
        <w:t xml:space="preserve"> the</w:t>
      </w:r>
      <w:r>
        <w:rPr>
          <w:spacing w:val="1"/>
        </w:rPr>
        <w:t xml:space="preserve"> </w:t>
      </w:r>
      <w:r>
        <w:rPr>
          <w:spacing w:val="-1"/>
        </w:rPr>
        <w:t>Program</w:t>
      </w:r>
      <w:r>
        <w:rPr>
          <w:spacing w:val="-2"/>
        </w:rPr>
        <w:t xml:space="preserve"> </w:t>
      </w:r>
      <w:r>
        <w:rPr>
          <w:spacing w:val="-1"/>
        </w:rPr>
        <w:t>Overview</w:t>
      </w:r>
      <w:r>
        <w:rPr>
          <w:spacing w:val="1"/>
        </w:rPr>
        <w:t xml:space="preserve"> </w:t>
      </w:r>
      <w:r>
        <w:rPr>
          <w:spacing w:val="-2"/>
        </w:rPr>
        <w:t>section.</w:t>
      </w:r>
      <w:r>
        <w:rPr>
          <w:spacing w:val="98"/>
        </w:rPr>
        <w:t xml:space="preserve"> </w:t>
      </w:r>
      <w:r>
        <w:rPr>
          <w:spacing w:val="-1"/>
        </w:rPr>
        <w:t>The</w:t>
      </w:r>
      <w:r>
        <w:rPr>
          <w:spacing w:val="5"/>
        </w:rPr>
        <w:t xml:space="preserve"> </w:t>
      </w:r>
      <w:r>
        <w:rPr>
          <w:spacing w:val="-1"/>
        </w:rPr>
        <w:t>General</w:t>
      </w:r>
      <w:r>
        <w:rPr>
          <w:spacing w:val="2"/>
        </w:rPr>
        <w:t xml:space="preserve"> </w:t>
      </w:r>
      <w:r>
        <w:rPr>
          <w:spacing w:val="-1"/>
        </w:rPr>
        <w:t>Assembly</w:t>
      </w:r>
      <w:r>
        <w:rPr>
          <w:spacing w:val="2"/>
        </w:rPr>
        <w:t xml:space="preserve"> </w:t>
      </w:r>
      <w:r>
        <w:rPr>
          <w:spacing w:val="-1"/>
        </w:rPr>
        <w:t>must</w:t>
      </w:r>
      <w:r w:rsidR="007705A6">
        <w:rPr>
          <w:spacing w:val="-1"/>
        </w:rPr>
        <w:t xml:space="preserve"> </w:t>
      </w:r>
      <w:r>
        <w:rPr>
          <w:spacing w:val="-1"/>
        </w:rPr>
        <w:t>have</w:t>
      </w:r>
      <w:r>
        <w:rPr>
          <w:spacing w:val="21"/>
        </w:rPr>
        <w:t xml:space="preserve"> </w:t>
      </w:r>
      <w:r>
        <w:rPr>
          <w:spacing w:val="-2"/>
        </w:rPr>
        <w:t>an</w:t>
      </w:r>
      <w:r>
        <w:rPr>
          <w:spacing w:val="20"/>
        </w:rPr>
        <w:t xml:space="preserve"> </w:t>
      </w:r>
      <w:r>
        <w:rPr>
          <w:spacing w:val="-1"/>
        </w:rPr>
        <w:t>approved</w:t>
      </w:r>
      <w:r>
        <w:rPr>
          <w:spacing w:val="20"/>
        </w:rPr>
        <w:t xml:space="preserve"> </w:t>
      </w:r>
      <w:r>
        <w:t>and</w:t>
      </w:r>
      <w:r>
        <w:rPr>
          <w:spacing w:val="19"/>
        </w:rPr>
        <w:t xml:space="preserve"> </w:t>
      </w:r>
      <w:r>
        <w:rPr>
          <w:spacing w:val="-1"/>
        </w:rPr>
        <w:t>certified</w:t>
      </w:r>
      <w:r>
        <w:rPr>
          <w:spacing w:val="19"/>
        </w:rPr>
        <w:t xml:space="preserve"> </w:t>
      </w:r>
      <w:r>
        <w:rPr>
          <w:spacing w:val="-2"/>
        </w:rPr>
        <w:t>state</w:t>
      </w:r>
      <w:r>
        <w:rPr>
          <w:spacing w:val="16"/>
        </w:rPr>
        <w:t xml:space="preserve"> </w:t>
      </w:r>
      <w:r>
        <w:rPr>
          <w:spacing w:val="-1"/>
        </w:rPr>
        <w:t>budget</w:t>
      </w:r>
      <w:r>
        <w:rPr>
          <w:spacing w:val="19"/>
        </w:rPr>
        <w:t xml:space="preserve"> </w:t>
      </w:r>
      <w:r>
        <w:rPr>
          <w:spacing w:val="-1"/>
        </w:rPr>
        <w:t>prior</w:t>
      </w:r>
      <w:r>
        <w:rPr>
          <w:spacing w:val="18"/>
        </w:rPr>
        <w:t xml:space="preserve"> </w:t>
      </w:r>
      <w:r>
        <w:t>to</w:t>
      </w:r>
      <w:r>
        <w:rPr>
          <w:spacing w:val="21"/>
        </w:rPr>
        <w:t xml:space="preserve"> </w:t>
      </w:r>
      <w:r>
        <w:rPr>
          <w:spacing w:val="-1"/>
        </w:rPr>
        <w:t>ROAP</w:t>
      </w:r>
      <w:r>
        <w:rPr>
          <w:spacing w:val="16"/>
        </w:rPr>
        <w:t xml:space="preserve"> </w:t>
      </w:r>
      <w:r>
        <w:rPr>
          <w:spacing w:val="-1"/>
        </w:rPr>
        <w:t>funds</w:t>
      </w:r>
      <w:r>
        <w:rPr>
          <w:spacing w:val="15"/>
        </w:rPr>
        <w:t xml:space="preserve"> </w:t>
      </w:r>
      <w:r>
        <w:rPr>
          <w:spacing w:val="-1"/>
        </w:rPr>
        <w:t>being</w:t>
      </w:r>
      <w:r>
        <w:rPr>
          <w:spacing w:val="18"/>
        </w:rPr>
        <w:t xml:space="preserve"> </w:t>
      </w:r>
      <w:r>
        <w:rPr>
          <w:spacing w:val="-1"/>
        </w:rPr>
        <w:t>disbursed.</w:t>
      </w:r>
      <w:r>
        <w:rPr>
          <w:spacing w:val="34"/>
        </w:rPr>
        <w:t xml:space="preserve"> </w:t>
      </w:r>
      <w:r>
        <w:rPr>
          <w:spacing w:val="-1"/>
        </w:rPr>
        <w:t>The</w:t>
      </w:r>
      <w:r>
        <w:rPr>
          <w:spacing w:val="18"/>
        </w:rPr>
        <w:t xml:space="preserve"> </w:t>
      </w:r>
      <w:r>
        <w:rPr>
          <w:spacing w:val="-2"/>
        </w:rPr>
        <w:t>period</w:t>
      </w:r>
      <w:r>
        <w:rPr>
          <w:spacing w:val="51"/>
        </w:rPr>
        <w:t xml:space="preserve"> </w:t>
      </w:r>
      <w:r>
        <w:rPr>
          <w:spacing w:val="-1"/>
        </w:rPr>
        <w:t>of</w:t>
      </w:r>
      <w:r>
        <w:rPr>
          <w:spacing w:val="19"/>
        </w:rPr>
        <w:t xml:space="preserve"> </w:t>
      </w:r>
      <w:r>
        <w:rPr>
          <w:spacing w:val="-2"/>
        </w:rPr>
        <w:t>performance</w:t>
      </w:r>
      <w:r>
        <w:rPr>
          <w:spacing w:val="21"/>
        </w:rPr>
        <w:t xml:space="preserve"> </w:t>
      </w:r>
      <w:r>
        <w:t>is</w:t>
      </w:r>
      <w:r>
        <w:rPr>
          <w:spacing w:val="20"/>
        </w:rPr>
        <w:t xml:space="preserve"> </w:t>
      </w:r>
      <w:r>
        <w:t>July</w:t>
      </w:r>
      <w:r>
        <w:rPr>
          <w:spacing w:val="17"/>
        </w:rPr>
        <w:t xml:space="preserve"> </w:t>
      </w:r>
      <w:r>
        <w:t>1</w:t>
      </w:r>
      <w:r>
        <w:rPr>
          <w:spacing w:val="18"/>
        </w:rPr>
        <w:t xml:space="preserve"> </w:t>
      </w:r>
      <w:r>
        <w:t>to</w:t>
      </w:r>
      <w:r>
        <w:rPr>
          <w:spacing w:val="21"/>
        </w:rPr>
        <w:t xml:space="preserve"> </w:t>
      </w:r>
      <w:r>
        <w:rPr>
          <w:spacing w:val="-1"/>
        </w:rPr>
        <w:t>June</w:t>
      </w:r>
      <w:r>
        <w:rPr>
          <w:spacing w:val="18"/>
        </w:rPr>
        <w:t xml:space="preserve"> </w:t>
      </w:r>
      <w:r>
        <w:t>30</w:t>
      </w:r>
      <w:r>
        <w:rPr>
          <w:spacing w:val="21"/>
        </w:rPr>
        <w:t xml:space="preserve"> </w:t>
      </w:r>
      <w:r>
        <w:rPr>
          <w:spacing w:val="-1"/>
        </w:rPr>
        <w:t>regardless</w:t>
      </w:r>
      <w:r>
        <w:rPr>
          <w:spacing w:val="16"/>
        </w:rPr>
        <w:t xml:space="preserve"> </w:t>
      </w:r>
      <w:r>
        <w:rPr>
          <w:spacing w:val="-1"/>
        </w:rPr>
        <w:t>of</w:t>
      </w:r>
      <w:r>
        <w:rPr>
          <w:spacing w:val="19"/>
        </w:rPr>
        <w:t xml:space="preserve"> </w:t>
      </w:r>
      <w:r>
        <w:t>the</w:t>
      </w:r>
      <w:r>
        <w:rPr>
          <w:spacing w:val="16"/>
        </w:rPr>
        <w:t xml:space="preserve"> </w:t>
      </w:r>
      <w:r>
        <w:rPr>
          <w:spacing w:val="-1"/>
        </w:rPr>
        <w:t>date(s)</w:t>
      </w:r>
      <w:r>
        <w:rPr>
          <w:spacing w:val="17"/>
        </w:rPr>
        <w:t xml:space="preserve"> </w:t>
      </w:r>
      <w:r>
        <w:rPr>
          <w:spacing w:val="-1"/>
        </w:rPr>
        <w:t>the</w:t>
      </w:r>
      <w:r>
        <w:rPr>
          <w:spacing w:val="21"/>
        </w:rPr>
        <w:t xml:space="preserve"> </w:t>
      </w:r>
      <w:r>
        <w:rPr>
          <w:spacing w:val="-1"/>
        </w:rPr>
        <w:t>ROAP</w:t>
      </w:r>
      <w:r>
        <w:rPr>
          <w:spacing w:val="18"/>
        </w:rPr>
        <w:t xml:space="preserve"> </w:t>
      </w:r>
      <w:r>
        <w:rPr>
          <w:spacing w:val="-1"/>
        </w:rPr>
        <w:t>funds</w:t>
      </w:r>
      <w:r>
        <w:rPr>
          <w:spacing w:val="17"/>
        </w:rPr>
        <w:t xml:space="preserve"> </w:t>
      </w:r>
      <w:r>
        <w:t>are</w:t>
      </w:r>
      <w:r>
        <w:rPr>
          <w:spacing w:val="19"/>
        </w:rPr>
        <w:t xml:space="preserve"> </w:t>
      </w:r>
      <w:r>
        <w:rPr>
          <w:spacing w:val="-2"/>
        </w:rPr>
        <w:t>disbursed</w:t>
      </w:r>
      <w:r>
        <w:rPr>
          <w:spacing w:val="21"/>
        </w:rPr>
        <w:t xml:space="preserve"> </w:t>
      </w:r>
      <w:r>
        <w:rPr>
          <w:spacing w:val="1"/>
        </w:rPr>
        <w:t>to</w:t>
      </w:r>
      <w:r>
        <w:rPr>
          <w:spacing w:val="58"/>
        </w:rPr>
        <w:t xml:space="preserve"> </w:t>
      </w:r>
      <w:r>
        <w:t>eligible</w:t>
      </w:r>
      <w:r>
        <w:rPr>
          <w:spacing w:val="29"/>
        </w:rPr>
        <w:t xml:space="preserve"> </w:t>
      </w:r>
      <w:r>
        <w:rPr>
          <w:spacing w:val="-1"/>
        </w:rPr>
        <w:t>recipients.</w:t>
      </w:r>
      <w:r>
        <w:rPr>
          <w:spacing w:val="29"/>
        </w:rPr>
        <w:t xml:space="preserve"> </w:t>
      </w:r>
      <w:r>
        <w:rPr>
          <w:spacing w:val="-1"/>
        </w:rPr>
        <w:t>Allowable</w:t>
      </w:r>
      <w:r>
        <w:rPr>
          <w:spacing w:val="29"/>
        </w:rPr>
        <w:t xml:space="preserve"> </w:t>
      </w:r>
      <w:r>
        <w:rPr>
          <w:spacing w:val="-1"/>
        </w:rPr>
        <w:t>expenses</w:t>
      </w:r>
      <w:r>
        <w:rPr>
          <w:spacing w:val="27"/>
        </w:rPr>
        <w:t xml:space="preserve"> </w:t>
      </w:r>
      <w:r>
        <w:rPr>
          <w:spacing w:val="-1"/>
        </w:rPr>
        <w:t>incurred</w:t>
      </w:r>
      <w:r>
        <w:rPr>
          <w:spacing w:val="27"/>
        </w:rPr>
        <w:t xml:space="preserve"> </w:t>
      </w:r>
      <w:r>
        <w:rPr>
          <w:spacing w:val="-1"/>
        </w:rPr>
        <w:t>from</w:t>
      </w:r>
      <w:r>
        <w:rPr>
          <w:spacing w:val="32"/>
        </w:rPr>
        <w:t xml:space="preserve"> </w:t>
      </w:r>
      <w:r>
        <w:t>July</w:t>
      </w:r>
      <w:r>
        <w:rPr>
          <w:spacing w:val="28"/>
        </w:rPr>
        <w:t xml:space="preserve"> </w:t>
      </w:r>
      <w:r>
        <w:t>1</w:t>
      </w:r>
      <w:r>
        <w:rPr>
          <w:spacing w:val="28"/>
        </w:rPr>
        <w:t xml:space="preserve"> </w:t>
      </w:r>
      <w:r>
        <w:rPr>
          <w:spacing w:val="-1"/>
        </w:rPr>
        <w:t>for</w:t>
      </w:r>
      <w:r>
        <w:rPr>
          <w:spacing w:val="30"/>
        </w:rPr>
        <w:t xml:space="preserve"> </w:t>
      </w:r>
      <w:r>
        <w:rPr>
          <w:spacing w:val="-1"/>
        </w:rPr>
        <w:t>each</w:t>
      </w:r>
      <w:r>
        <w:rPr>
          <w:spacing w:val="27"/>
        </w:rPr>
        <w:t xml:space="preserve"> </w:t>
      </w:r>
      <w:r>
        <w:rPr>
          <w:spacing w:val="-2"/>
        </w:rPr>
        <w:t>program</w:t>
      </w:r>
      <w:r>
        <w:rPr>
          <w:spacing w:val="32"/>
        </w:rPr>
        <w:t xml:space="preserve"> </w:t>
      </w:r>
      <w:r>
        <w:t>are</w:t>
      </w:r>
      <w:r>
        <w:rPr>
          <w:spacing w:val="29"/>
        </w:rPr>
        <w:t xml:space="preserve"> </w:t>
      </w:r>
      <w:r>
        <w:rPr>
          <w:spacing w:val="-1"/>
        </w:rPr>
        <w:t>eligible</w:t>
      </w:r>
      <w:r>
        <w:rPr>
          <w:spacing w:val="28"/>
        </w:rPr>
        <w:t xml:space="preserve"> </w:t>
      </w:r>
      <w:r>
        <w:rPr>
          <w:spacing w:val="-1"/>
        </w:rPr>
        <w:t>for</w:t>
      </w:r>
      <w:r w:rsidR="00E93B8D">
        <w:rPr>
          <w:spacing w:val="-1"/>
        </w:rPr>
        <w:t xml:space="preserve"> </w:t>
      </w:r>
      <w:r>
        <w:rPr>
          <w:spacing w:val="-1"/>
        </w:rPr>
        <w:t>reimbursement.</w:t>
      </w:r>
      <w:r w:rsidR="00E93B8D">
        <w:rPr>
          <w:spacing w:val="-1"/>
        </w:rPr>
        <w:t xml:space="preserve"> </w:t>
      </w:r>
      <w:r w:rsidR="00CF15A6">
        <w:rPr>
          <w:spacing w:val="-1"/>
        </w:rPr>
        <w:t xml:space="preserve"> </w:t>
      </w:r>
      <w:r w:rsidR="00FC0275" w:rsidRPr="001F4BC8">
        <w:rPr>
          <w:b/>
          <w:bCs/>
          <w:spacing w:val="-1"/>
        </w:rPr>
        <w:t>Funds are not to be used for Administrative or Operational expenses.</w:t>
      </w:r>
      <w:r w:rsidR="00FC0275" w:rsidRPr="00EE23E2">
        <w:rPr>
          <w:spacing w:val="-1"/>
        </w:rPr>
        <w:t xml:space="preserve">  </w:t>
      </w:r>
    </w:p>
    <w:p w14:paraId="0E8A2066" w14:textId="77777777" w:rsidR="001F46A7" w:rsidRDefault="001F46A7" w:rsidP="008D225D">
      <w:pPr>
        <w:pStyle w:val="BodyText"/>
        <w:spacing w:before="38"/>
        <w:ind w:right="720"/>
      </w:pPr>
    </w:p>
    <w:p w14:paraId="6409A3B9" w14:textId="77777777" w:rsidR="00475684" w:rsidRDefault="00CB72A6" w:rsidP="008D225D">
      <w:pPr>
        <w:pStyle w:val="BodyText"/>
        <w:spacing w:before="38"/>
        <w:ind w:left="1439" w:right="720" w:firstLine="1"/>
      </w:pPr>
      <w:r>
        <w:rPr>
          <w:spacing w:val="-1"/>
        </w:rPr>
        <w:t>I</w:t>
      </w:r>
      <w:r w:rsidR="001F46A7">
        <w:rPr>
          <w:spacing w:val="-1"/>
        </w:rPr>
        <w:t>nterest</w:t>
      </w:r>
      <w:r w:rsidR="001F46A7">
        <w:rPr>
          <w:spacing w:val="46"/>
        </w:rPr>
        <w:t xml:space="preserve"> </w:t>
      </w:r>
      <w:r w:rsidR="001F46A7">
        <w:rPr>
          <w:spacing w:val="-1"/>
        </w:rPr>
        <w:t>earned</w:t>
      </w:r>
      <w:r w:rsidR="001F46A7">
        <w:rPr>
          <w:spacing w:val="47"/>
        </w:rPr>
        <w:t xml:space="preserve"> </w:t>
      </w:r>
      <w:r w:rsidR="001F46A7">
        <w:rPr>
          <w:spacing w:val="-1"/>
        </w:rPr>
        <w:t>on</w:t>
      </w:r>
      <w:r w:rsidR="001F46A7">
        <w:rPr>
          <w:spacing w:val="46"/>
        </w:rPr>
        <w:t xml:space="preserve"> </w:t>
      </w:r>
      <w:r w:rsidR="001F46A7">
        <w:rPr>
          <w:spacing w:val="-1"/>
        </w:rPr>
        <w:t>the</w:t>
      </w:r>
      <w:r w:rsidR="001F46A7">
        <w:rPr>
          <w:spacing w:val="-5"/>
        </w:rPr>
        <w:t xml:space="preserve"> </w:t>
      </w:r>
      <w:r w:rsidR="001F46A7">
        <w:rPr>
          <w:spacing w:val="-1"/>
        </w:rPr>
        <w:t>funds</w:t>
      </w:r>
      <w:r w:rsidR="001F46A7">
        <w:rPr>
          <w:spacing w:val="48"/>
        </w:rPr>
        <w:t xml:space="preserve"> </w:t>
      </w:r>
      <w:r w:rsidR="001F46A7">
        <w:rPr>
          <w:spacing w:val="-1"/>
        </w:rPr>
        <w:t>will</w:t>
      </w:r>
      <w:r w:rsidR="001F46A7">
        <w:rPr>
          <w:spacing w:val="45"/>
        </w:rPr>
        <w:t xml:space="preserve"> </w:t>
      </w:r>
      <w:r w:rsidR="001F46A7">
        <w:t>be</w:t>
      </w:r>
      <w:r w:rsidR="001F46A7">
        <w:rPr>
          <w:spacing w:val="47"/>
        </w:rPr>
        <w:t xml:space="preserve"> </w:t>
      </w:r>
      <w:r w:rsidR="001F46A7">
        <w:rPr>
          <w:spacing w:val="-1"/>
        </w:rPr>
        <w:t>retained</w:t>
      </w:r>
      <w:r w:rsidR="001F46A7">
        <w:rPr>
          <w:spacing w:val="44"/>
        </w:rPr>
        <w:t xml:space="preserve"> </w:t>
      </w:r>
      <w:r w:rsidR="001F46A7">
        <w:t>by</w:t>
      </w:r>
      <w:r w:rsidR="001F46A7">
        <w:rPr>
          <w:spacing w:val="46"/>
        </w:rPr>
        <w:t xml:space="preserve"> </w:t>
      </w:r>
      <w:r w:rsidR="001F46A7">
        <w:t>the</w:t>
      </w:r>
      <w:r w:rsidR="001F46A7">
        <w:rPr>
          <w:spacing w:val="46"/>
        </w:rPr>
        <w:t xml:space="preserve"> </w:t>
      </w:r>
      <w:r w:rsidR="001F46A7">
        <w:rPr>
          <w:spacing w:val="-1"/>
        </w:rPr>
        <w:t>transportation</w:t>
      </w:r>
      <w:r w:rsidR="001F46A7">
        <w:rPr>
          <w:spacing w:val="21"/>
        </w:rPr>
        <w:t xml:space="preserve"> </w:t>
      </w:r>
      <w:r w:rsidR="001F46A7">
        <w:rPr>
          <w:spacing w:val="-2"/>
        </w:rPr>
        <w:t>program</w:t>
      </w:r>
      <w:r w:rsidR="001F46A7">
        <w:rPr>
          <w:spacing w:val="35"/>
        </w:rPr>
        <w:t xml:space="preserve"> </w:t>
      </w:r>
      <w:r w:rsidR="001F46A7">
        <w:rPr>
          <w:spacing w:val="-1"/>
        </w:rPr>
        <w:t>and</w:t>
      </w:r>
      <w:r w:rsidR="001F46A7">
        <w:rPr>
          <w:spacing w:val="33"/>
        </w:rPr>
        <w:t xml:space="preserve"> </w:t>
      </w:r>
      <w:r w:rsidR="001F46A7">
        <w:rPr>
          <w:spacing w:val="-1"/>
        </w:rPr>
        <w:t>must</w:t>
      </w:r>
      <w:r w:rsidR="001F46A7">
        <w:rPr>
          <w:spacing w:val="68"/>
        </w:rPr>
        <w:t xml:space="preserve"> </w:t>
      </w:r>
      <w:r w:rsidR="001F46A7">
        <w:rPr>
          <w:spacing w:val="-1"/>
        </w:rPr>
        <w:t>be</w:t>
      </w:r>
      <w:r w:rsidR="001F46A7">
        <w:rPr>
          <w:spacing w:val="33"/>
        </w:rPr>
        <w:t xml:space="preserve"> </w:t>
      </w:r>
      <w:r w:rsidR="001F46A7">
        <w:rPr>
          <w:spacing w:val="-1"/>
        </w:rPr>
        <w:t>used</w:t>
      </w:r>
      <w:r w:rsidR="001F46A7">
        <w:rPr>
          <w:spacing w:val="33"/>
        </w:rPr>
        <w:t xml:space="preserve"> </w:t>
      </w:r>
      <w:r w:rsidR="001F46A7">
        <w:rPr>
          <w:spacing w:val="-1"/>
        </w:rPr>
        <w:t>for</w:t>
      </w:r>
      <w:r w:rsidR="001F46A7">
        <w:rPr>
          <w:spacing w:val="34"/>
        </w:rPr>
        <w:t xml:space="preserve"> </w:t>
      </w:r>
      <w:r w:rsidR="001F46A7">
        <w:rPr>
          <w:spacing w:val="-1"/>
        </w:rPr>
        <w:t>transportation</w:t>
      </w:r>
      <w:r w:rsidR="001F46A7">
        <w:rPr>
          <w:spacing w:val="36"/>
        </w:rPr>
        <w:t xml:space="preserve"> </w:t>
      </w:r>
      <w:r w:rsidR="001F46A7">
        <w:rPr>
          <w:spacing w:val="-1"/>
        </w:rPr>
        <w:t>related</w:t>
      </w:r>
      <w:r w:rsidR="001F46A7">
        <w:rPr>
          <w:spacing w:val="34"/>
        </w:rPr>
        <w:t xml:space="preserve"> </w:t>
      </w:r>
      <w:r w:rsidR="001F46A7">
        <w:rPr>
          <w:spacing w:val="-1"/>
        </w:rPr>
        <w:t>expenses</w:t>
      </w:r>
      <w:r w:rsidR="001F46A7">
        <w:rPr>
          <w:spacing w:val="32"/>
        </w:rPr>
        <w:t xml:space="preserve"> </w:t>
      </w:r>
      <w:r w:rsidR="001F46A7">
        <w:t>according</w:t>
      </w:r>
      <w:r w:rsidR="001F46A7">
        <w:rPr>
          <w:spacing w:val="33"/>
        </w:rPr>
        <w:t xml:space="preserve"> </w:t>
      </w:r>
      <w:r w:rsidR="001F46A7">
        <w:rPr>
          <w:spacing w:val="-1"/>
        </w:rPr>
        <w:t>to</w:t>
      </w:r>
      <w:r w:rsidR="001F46A7">
        <w:rPr>
          <w:spacing w:val="33"/>
        </w:rPr>
        <w:t xml:space="preserve"> </w:t>
      </w:r>
      <w:r w:rsidR="001F46A7">
        <w:rPr>
          <w:spacing w:val="-2"/>
        </w:rPr>
        <w:t>program</w:t>
      </w:r>
      <w:r w:rsidR="001F46A7">
        <w:rPr>
          <w:spacing w:val="19"/>
        </w:rPr>
        <w:t xml:space="preserve"> </w:t>
      </w:r>
      <w:r w:rsidR="001F46A7">
        <w:rPr>
          <w:spacing w:val="-1"/>
        </w:rPr>
        <w:t>guidelines.</w:t>
      </w:r>
    </w:p>
    <w:p w14:paraId="60DAD2A9" w14:textId="77777777" w:rsidR="00475684" w:rsidRDefault="00475684" w:rsidP="008D225D">
      <w:pPr>
        <w:spacing w:before="12"/>
        <w:ind w:left="1440" w:right="720"/>
        <w:rPr>
          <w:rFonts w:ascii="Calibri" w:eastAsia="Calibri" w:hAnsi="Calibri" w:cs="Calibri"/>
          <w:sz w:val="23"/>
          <w:szCs w:val="23"/>
        </w:rPr>
      </w:pPr>
    </w:p>
    <w:p w14:paraId="45D09129" w14:textId="3EEC0056" w:rsidR="00475684" w:rsidRPr="000C5636" w:rsidRDefault="001F46A7" w:rsidP="000C5636">
      <w:pPr>
        <w:ind w:left="1439" w:right="720" w:firstLine="1"/>
        <w:rPr>
          <w:sz w:val="24"/>
          <w:szCs w:val="24"/>
        </w:rPr>
      </w:pPr>
      <w:r w:rsidRPr="000C5636">
        <w:rPr>
          <w:spacing w:val="-1"/>
          <w:sz w:val="24"/>
          <w:szCs w:val="24"/>
        </w:rPr>
        <w:t>It</w:t>
      </w:r>
      <w:r w:rsidRPr="000C5636">
        <w:rPr>
          <w:spacing w:val="18"/>
          <w:sz w:val="24"/>
          <w:szCs w:val="24"/>
        </w:rPr>
        <w:t xml:space="preserve"> </w:t>
      </w:r>
      <w:r w:rsidRPr="000C5636">
        <w:rPr>
          <w:sz w:val="24"/>
          <w:szCs w:val="24"/>
        </w:rPr>
        <w:t>is</w:t>
      </w:r>
      <w:r w:rsidRPr="000C5636">
        <w:rPr>
          <w:spacing w:val="17"/>
          <w:sz w:val="24"/>
          <w:szCs w:val="24"/>
        </w:rPr>
        <w:t xml:space="preserve"> </w:t>
      </w:r>
      <w:r w:rsidRPr="000C5636">
        <w:rPr>
          <w:spacing w:val="-2"/>
          <w:sz w:val="24"/>
          <w:szCs w:val="24"/>
        </w:rPr>
        <w:t>the</w:t>
      </w:r>
      <w:r w:rsidRPr="000C5636">
        <w:rPr>
          <w:spacing w:val="18"/>
          <w:sz w:val="24"/>
          <w:szCs w:val="24"/>
        </w:rPr>
        <w:t xml:space="preserve"> </w:t>
      </w:r>
      <w:r w:rsidRPr="000C5636">
        <w:rPr>
          <w:spacing w:val="-2"/>
          <w:sz w:val="24"/>
          <w:szCs w:val="24"/>
        </w:rPr>
        <w:t>responsibility</w:t>
      </w:r>
      <w:r w:rsidRPr="000C5636">
        <w:rPr>
          <w:spacing w:val="13"/>
          <w:sz w:val="24"/>
          <w:szCs w:val="24"/>
        </w:rPr>
        <w:t xml:space="preserve"> </w:t>
      </w:r>
      <w:r w:rsidRPr="000C5636">
        <w:rPr>
          <w:spacing w:val="-1"/>
          <w:sz w:val="24"/>
          <w:szCs w:val="24"/>
        </w:rPr>
        <w:t>of</w:t>
      </w:r>
      <w:r w:rsidRPr="000C5636">
        <w:rPr>
          <w:spacing w:val="16"/>
          <w:sz w:val="24"/>
          <w:szCs w:val="24"/>
        </w:rPr>
        <w:t xml:space="preserve"> </w:t>
      </w:r>
      <w:r w:rsidRPr="000C5636">
        <w:rPr>
          <w:spacing w:val="-1"/>
          <w:sz w:val="24"/>
          <w:szCs w:val="24"/>
        </w:rPr>
        <w:t>the</w:t>
      </w:r>
      <w:r w:rsidRPr="000C5636">
        <w:rPr>
          <w:spacing w:val="16"/>
          <w:sz w:val="24"/>
          <w:szCs w:val="24"/>
        </w:rPr>
        <w:t xml:space="preserve"> </w:t>
      </w:r>
      <w:r w:rsidRPr="000C5636">
        <w:rPr>
          <w:spacing w:val="-2"/>
          <w:sz w:val="24"/>
          <w:szCs w:val="24"/>
        </w:rPr>
        <w:t>eligible</w:t>
      </w:r>
      <w:r w:rsidRPr="000C5636">
        <w:rPr>
          <w:spacing w:val="18"/>
          <w:sz w:val="24"/>
          <w:szCs w:val="24"/>
        </w:rPr>
        <w:t xml:space="preserve"> </w:t>
      </w:r>
      <w:r w:rsidRPr="000C5636">
        <w:rPr>
          <w:spacing w:val="-1"/>
          <w:sz w:val="24"/>
          <w:szCs w:val="24"/>
        </w:rPr>
        <w:t>ROAP</w:t>
      </w:r>
      <w:r w:rsidRPr="000C5636">
        <w:rPr>
          <w:spacing w:val="16"/>
          <w:sz w:val="24"/>
          <w:szCs w:val="24"/>
        </w:rPr>
        <w:t xml:space="preserve"> </w:t>
      </w:r>
      <w:r w:rsidRPr="000C5636">
        <w:rPr>
          <w:spacing w:val="-2"/>
          <w:sz w:val="24"/>
          <w:szCs w:val="24"/>
        </w:rPr>
        <w:t>recipients</w:t>
      </w:r>
      <w:r w:rsidRPr="000C5636">
        <w:rPr>
          <w:spacing w:val="15"/>
          <w:sz w:val="24"/>
          <w:szCs w:val="24"/>
        </w:rPr>
        <w:t xml:space="preserve"> </w:t>
      </w:r>
      <w:r w:rsidRPr="000C5636">
        <w:rPr>
          <w:sz w:val="24"/>
          <w:szCs w:val="24"/>
        </w:rPr>
        <w:t>to</w:t>
      </w:r>
      <w:r w:rsidRPr="000C5636">
        <w:rPr>
          <w:spacing w:val="14"/>
          <w:sz w:val="24"/>
          <w:szCs w:val="24"/>
        </w:rPr>
        <w:t xml:space="preserve"> </w:t>
      </w:r>
      <w:r w:rsidRPr="000C5636">
        <w:rPr>
          <w:spacing w:val="-1"/>
          <w:sz w:val="24"/>
          <w:szCs w:val="24"/>
        </w:rPr>
        <w:t>distribute</w:t>
      </w:r>
      <w:r w:rsidRPr="000C5636">
        <w:rPr>
          <w:spacing w:val="16"/>
          <w:sz w:val="24"/>
          <w:szCs w:val="24"/>
        </w:rPr>
        <w:t xml:space="preserve"> </w:t>
      </w:r>
      <w:r w:rsidRPr="000C5636">
        <w:rPr>
          <w:spacing w:val="-1"/>
          <w:sz w:val="24"/>
          <w:szCs w:val="24"/>
        </w:rPr>
        <w:t>the</w:t>
      </w:r>
      <w:r w:rsidRPr="000C5636">
        <w:rPr>
          <w:spacing w:val="13"/>
          <w:sz w:val="24"/>
          <w:szCs w:val="24"/>
        </w:rPr>
        <w:t xml:space="preserve"> </w:t>
      </w:r>
      <w:r w:rsidRPr="000C5636">
        <w:rPr>
          <w:spacing w:val="-1"/>
          <w:sz w:val="24"/>
          <w:szCs w:val="24"/>
        </w:rPr>
        <w:t>funds</w:t>
      </w:r>
      <w:r w:rsidRPr="000C5636">
        <w:rPr>
          <w:spacing w:val="15"/>
          <w:sz w:val="24"/>
          <w:szCs w:val="24"/>
        </w:rPr>
        <w:t xml:space="preserve"> </w:t>
      </w:r>
      <w:r w:rsidRPr="000C5636">
        <w:rPr>
          <w:spacing w:val="-1"/>
          <w:sz w:val="24"/>
          <w:szCs w:val="24"/>
        </w:rPr>
        <w:t>to</w:t>
      </w:r>
      <w:r w:rsidRPr="000C5636">
        <w:rPr>
          <w:spacing w:val="16"/>
          <w:sz w:val="24"/>
          <w:szCs w:val="24"/>
        </w:rPr>
        <w:t xml:space="preserve"> </w:t>
      </w:r>
      <w:r w:rsidRPr="000C5636">
        <w:rPr>
          <w:spacing w:val="-1"/>
          <w:sz w:val="24"/>
          <w:szCs w:val="24"/>
        </w:rPr>
        <w:t>the</w:t>
      </w:r>
      <w:r w:rsidRPr="000C5636">
        <w:rPr>
          <w:spacing w:val="18"/>
          <w:sz w:val="24"/>
          <w:szCs w:val="24"/>
        </w:rPr>
        <w:t xml:space="preserve"> </w:t>
      </w:r>
      <w:r w:rsidRPr="000C5636">
        <w:rPr>
          <w:spacing w:val="-2"/>
          <w:sz w:val="24"/>
          <w:szCs w:val="24"/>
        </w:rPr>
        <w:t>community</w:t>
      </w:r>
      <w:r w:rsidRPr="000C5636">
        <w:rPr>
          <w:spacing w:val="89"/>
          <w:w w:val="99"/>
          <w:sz w:val="24"/>
          <w:szCs w:val="24"/>
        </w:rPr>
        <w:t xml:space="preserve"> </w:t>
      </w:r>
      <w:r w:rsidRPr="000C5636">
        <w:rPr>
          <w:spacing w:val="-2"/>
          <w:sz w:val="24"/>
          <w:szCs w:val="24"/>
        </w:rPr>
        <w:t>transit</w:t>
      </w:r>
      <w:r w:rsidRPr="000C5636">
        <w:rPr>
          <w:spacing w:val="45"/>
          <w:sz w:val="24"/>
          <w:szCs w:val="24"/>
        </w:rPr>
        <w:t xml:space="preserve"> </w:t>
      </w:r>
      <w:r w:rsidRPr="000C5636">
        <w:rPr>
          <w:spacing w:val="-2"/>
          <w:sz w:val="24"/>
          <w:szCs w:val="24"/>
        </w:rPr>
        <w:t>system</w:t>
      </w:r>
      <w:r w:rsidRPr="000C5636">
        <w:rPr>
          <w:spacing w:val="45"/>
          <w:sz w:val="24"/>
          <w:szCs w:val="24"/>
        </w:rPr>
        <w:t xml:space="preserve"> </w:t>
      </w:r>
      <w:r w:rsidRPr="000C5636">
        <w:rPr>
          <w:spacing w:val="-2"/>
          <w:sz w:val="24"/>
          <w:szCs w:val="24"/>
        </w:rPr>
        <w:t>and/or</w:t>
      </w:r>
      <w:r w:rsidRPr="000C5636">
        <w:rPr>
          <w:spacing w:val="40"/>
          <w:sz w:val="24"/>
          <w:szCs w:val="24"/>
        </w:rPr>
        <w:t xml:space="preserve"> </w:t>
      </w:r>
      <w:r w:rsidRPr="000C5636">
        <w:rPr>
          <w:spacing w:val="-1"/>
          <w:sz w:val="24"/>
          <w:szCs w:val="24"/>
        </w:rPr>
        <w:t>local</w:t>
      </w:r>
      <w:r w:rsidRPr="000C5636">
        <w:rPr>
          <w:spacing w:val="43"/>
          <w:sz w:val="24"/>
          <w:szCs w:val="24"/>
        </w:rPr>
        <w:t xml:space="preserve"> </w:t>
      </w:r>
      <w:r w:rsidRPr="000C5636">
        <w:rPr>
          <w:spacing w:val="-1"/>
          <w:sz w:val="24"/>
          <w:szCs w:val="24"/>
        </w:rPr>
        <w:t>agencies</w:t>
      </w:r>
      <w:r w:rsidRPr="000C5636">
        <w:rPr>
          <w:spacing w:val="42"/>
          <w:sz w:val="24"/>
          <w:szCs w:val="24"/>
        </w:rPr>
        <w:t xml:space="preserve"> </w:t>
      </w:r>
      <w:r w:rsidRPr="000C5636">
        <w:rPr>
          <w:spacing w:val="-2"/>
          <w:sz w:val="24"/>
          <w:szCs w:val="24"/>
        </w:rPr>
        <w:t>and</w:t>
      </w:r>
      <w:r w:rsidRPr="000C5636">
        <w:rPr>
          <w:spacing w:val="46"/>
          <w:sz w:val="24"/>
          <w:szCs w:val="24"/>
        </w:rPr>
        <w:t xml:space="preserve"> </w:t>
      </w:r>
      <w:r w:rsidRPr="000C5636">
        <w:rPr>
          <w:spacing w:val="-2"/>
          <w:sz w:val="24"/>
          <w:szCs w:val="24"/>
        </w:rPr>
        <w:t>organizations</w:t>
      </w:r>
      <w:r w:rsidRPr="000C5636">
        <w:rPr>
          <w:spacing w:val="42"/>
          <w:sz w:val="24"/>
          <w:szCs w:val="24"/>
        </w:rPr>
        <w:t xml:space="preserve"> </w:t>
      </w:r>
      <w:r w:rsidRPr="000C5636">
        <w:rPr>
          <w:sz w:val="24"/>
          <w:szCs w:val="24"/>
        </w:rPr>
        <w:t>as</w:t>
      </w:r>
      <w:r w:rsidRPr="000C5636">
        <w:rPr>
          <w:spacing w:val="40"/>
          <w:sz w:val="24"/>
          <w:szCs w:val="24"/>
        </w:rPr>
        <w:t xml:space="preserve"> </w:t>
      </w:r>
      <w:r w:rsidRPr="000C5636">
        <w:rPr>
          <w:spacing w:val="-2"/>
          <w:sz w:val="24"/>
          <w:szCs w:val="24"/>
        </w:rPr>
        <w:t>allowed</w:t>
      </w:r>
      <w:r w:rsidRPr="000C5636">
        <w:rPr>
          <w:spacing w:val="41"/>
          <w:sz w:val="24"/>
          <w:szCs w:val="24"/>
        </w:rPr>
        <w:t xml:space="preserve"> </w:t>
      </w:r>
      <w:r w:rsidRPr="000C5636">
        <w:rPr>
          <w:spacing w:val="-2"/>
          <w:sz w:val="24"/>
          <w:szCs w:val="24"/>
        </w:rPr>
        <w:t>within</w:t>
      </w:r>
      <w:r w:rsidRPr="000C5636">
        <w:rPr>
          <w:spacing w:val="41"/>
          <w:sz w:val="24"/>
          <w:szCs w:val="24"/>
        </w:rPr>
        <w:t xml:space="preserve"> </w:t>
      </w:r>
      <w:r w:rsidRPr="000C5636">
        <w:rPr>
          <w:sz w:val="24"/>
          <w:szCs w:val="24"/>
        </w:rPr>
        <w:t>the</w:t>
      </w:r>
      <w:r w:rsidRPr="000C5636">
        <w:rPr>
          <w:spacing w:val="40"/>
          <w:sz w:val="24"/>
          <w:szCs w:val="24"/>
        </w:rPr>
        <w:t xml:space="preserve"> </w:t>
      </w:r>
      <w:r w:rsidRPr="000C5636">
        <w:rPr>
          <w:spacing w:val="-2"/>
          <w:sz w:val="24"/>
          <w:szCs w:val="24"/>
        </w:rPr>
        <w:t>program</w:t>
      </w:r>
      <w:r w:rsidRPr="000C5636">
        <w:rPr>
          <w:spacing w:val="74"/>
          <w:w w:val="99"/>
          <w:sz w:val="24"/>
          <w:szCs w:val="24"/>
        </w:rPr>
        <w:t xml:space="preserve"> </w:t>
      </w:r>
      <w:r w:rsidRPr="000C5636">
        <w:rPr>
          <w:spacing w:val="-2"/>
          <w:sz w:val="24"/>
          <w:szCs w:val="24"/>
        </w:rPr>
        <w:t>guidelines.</w:t>
      </w:r>
      <w:r w:rsidRPr="000C5636">
        <w:rPr>
          <w:spacing w:val="19"/>
          <w:sz w:val="24"/>
          <w:szCs w:val="24"/>
        </w:rPr>
        <w:t xml:space="preserve"> </w:t>
      </w:r>
      <w:r w:rsidRPr="000C5636">
        <w:rPr>
          <w:spacing w:val="-1"/>
          <w:sz w:val="24"/>
          <w:szCs w:val="24"/>
        </w:rPr>
        <w:t>Each</w:t>
      </w:r>
      <w:r w:rsidRPr="000C5636">
        <w:rPr>
          <w:spacing w:val="49"/>
          <w:sz w:val="24"/>
          <w:szCs w:val="24"/>
        </w:rPr>
        <w:t xml:space="preserve"> </w:t>
      </w:r>
      <w:r w:rsidRPr="000C5636">
        <w:rPr>
          <w:spacing w:val="-2"/>
          <w:sz w:val="24"/>
          <w:szCs w:val="24"/>
        </w:rPr>
        <w:t>county</w:t>
      </w:r>
      <w:r w:rsidRPr="000C5636">
        <w:rPr>
          <w:spacing w:val="43"/>
          <w:sz w:val="24"/>
          <w:szCs w:val="24"/>
        </w:rPr>
        <w:t xml:space="preserve"> </w:t>
      </w:r>
      <w:r w:rsidRPr="000C5636">
        <w:rPr>
          <w:sz w:val="24"/>
          <w:szCs w:val="24"/>
        </w:rPr>
        <w:t>must</w:t>
      </w:r>
      <w:r w:rsidRPr="000C5636">
        <w:rPr>
          <w:spacing w:val="46"/>
          <w:sz w:val="24"/>
          <w:szCs w:val="24"/>
        </w:rPr>
        <w:t xml:space="preserve"> </w:t>
      </w:r>
      <w:r w:rsidRPr="000C5636">
        <w:rPr>
          <w:sz w:val="24"/>
          <w:szCs w:val="24"/>
        </w:rPr>
        <w:t>have</w:t>
      </w:r>
      <w:r w:rsidRPr="000C5636">
        <w:rPr>
          <w:spacing w:val="49"/>
          <w:sz w:val="24"/>
          <w:szCs w:val="24"/>
        </w:rPr>
        <w:t xml:space="preserve"> </w:t>
      </w:r>
      <w:r w:rsidRPr="000C5636">
        <w:rPr>
          <w:spacing w:val="-2"/>
          <w:sz w:val="24"/>
          <w:szCs w:val="24"/>
        </w:rPr>
        <w:t>and</w:t>
      </w:r>
      <w:r w:rsidRPr="000C5636">
        <w:rPr>
          <w:spacing w:val="46"/>
          <w:sz w:val="24"/>
          <w:szCs w:val="24"/>
        </w:rPr>
        <w:t xml:space="preserve"> </w:t>
      </w:r>
      <w:r w:rsidRPr="000C5636">
        <w:rPr>
          <w:spacing w:val="-1"/>
          <w:sz w:val="24"/>
          <w:szCs w:val="24"/>
        </w:rPr>
        <w:t>employ</w:t>
      </w:r>
      <w:r w:rsidRPr="000C5636">
        <w:rPr>
          <w:spacing w:val="46"/>
          <w:sz w:val="24"/>
          <w:szCs w:val="24"/>
        </w:rPr>
        <w:t xml:space="preserve"> </w:t>
      </w:r>
      <w:r w:rsidRPr="000C5636">
        <w:rPr>
          <w:sz w:val="24"/>
          <w:szCs w:val="24"/>
        </w:rPr>
        <w:t>a</w:t>
      </w:r>
      <w:r w:rsidRPr="000C5636">
        <w:rPr>
          <w:spacing w:val="46"/>
          <w:sz w:val="24"/>
          <w:szCs w:val="24"/>
        </w:rPr>
        <w:t xml:space="preserve"> </w:t>
      </w:r>
      <w:r w:rsidRPr="000C5636">
        <w:rPr>
          <w:spacing w:val="-2"/>
          <w:sz w:val="24"/>
          <w:szCs w:val="24"/>
        </w:rPr>
        <w:t>documented</w:t>
      </w:r>
      <w:r w:rsidRPr="000C5636">
        <w:rPr>
          <w:spacing w:val="49"/>
          <w:sz w:val="24"/>
          <w:szCs w:val="24"/>
        </w:rPr>
        <w:t xml:space="preserve"> </w:t>
      </w:r>
      <w:r w:rsidRPr="000C5636">
        <w:rPr>
          <w:spacing w:val="-2"/>
          <w:sz w:val="24"/>
          <w:szCs w:val="24"/>
        </w:rPr>
        <w:t>methodology</w:t>
      </w:r>
      <w:r w:rsidRPr="000C5636">
        <w:rPr>
          <w:spacing w:val="46"/>
          <w:sz w:val="24"/>
          <w:szCs w:val="24"/>
        </w:rPr>
        <w:t xml:space="preserve"> </w:t>
      </w:r>
      <w:r w:rsidRPr="000C5636">
        <w:rPr>
          <w:spacing w:val="-1"/>
          <w:sz w:val="24"/>
          <w:szCs w:val="24"/>
        </w:rPr>
        <w:t>for</w:t>
      </w:r>
      <w:r w:rsidRPr="000C5636">
        <w:rPr>
          <w:spacing w:val="43"/>
          <w:sz w:val="24"/>
          <w:szCs w:val="24"/>
        </w:rPr>
        <w:t xml:space="preserve"> </w:t>
      </w:r>
      <w:r w:rsidRPr="000C5636">
        <w:rPr>
          <w:spacing w:val="-2"/>
          <w:sz w:val="24"/>
          <w:szCs w:val="24"/>
        </w:rPr>
        <w:t>distributing</w:t>
      </w:r>
      <w:r w:rsidRPr="000C5636">
        <w:rPr>
          <w:spacing w:val="73"/>
          <w:sz w:val="24"/>
          <w:szCs w:val="24"/>
        </w:rPr>
        <w:t xml:space="preserve"> </w:t>
      </w:r>
      <w:r w:rsidRPr="000C5636">
        <w:rPr>
          <w:spacing w:val="-2"/>
          <w:sz w:val="24"/>
          <w:szCs w:val="24"/>
        </w:rPr>
        <w:t>ROAP</w:t>
      </w:r>
      <w:r w:rsidRPr="000C5636">
        <w:rPr>
          <w:spacing w:val="-8"/>
          <w:sz w:val="24"/>
          <w:szCs w:val="24"/>
        </w:rPr>
        <w:t xml:space="preserve"> </w:t>
      </w:r>
      <w:r w:rsidR="004D2F76" w:rsidRPr="000C5636">
        <w:rPr>
          <w:spacing w:val="-1"/>
          <w:sz w:val="24"/>
          <w:szCs w:val="24"/>
        </w:rPr>
        <w:t>funds and accounting for the trips provided by sub-</w:t>
      </w:r>
      <w:r w:rsidR="001F4BC8" w:rsidRPr="000C5636">
        <w:rPr>
          <w:spacing w:val="-1"/>
          <w:sz w:val="24"/>
          <w:szCs w:val="24"/>
        </w:rPr>
        <w:t>recipients</w:t>
      </w:r>
      <w:r w:rsidR="004D2F76" w:rsidRPr="000C5636">
        <w:rPr>
          <w:spacing w:val="-1"/>
          <w:sz w:val="24"/>
          <w:szCs w:val="24"/>
        </w:rPr>
        <w:t>.</w:t>
      </w:r>
    </w:p>
    <w:p w14:paraId="6D5D9DB8" w14:textId="77777777" w:rsidR="00475684" w:rsidRDefault="00475684" w:rsidP="00443FE0">
      <w:pPr>
        <w:spacing w:before="10"/>
        <w:ind w:right="720"/>
        <w:rPr>
          <w:rFonts w:ascii="Calibri" w:eastAsia="Calibri" w:hAnsi="Calibri" w:cs="Calibri"/>
          <w:sz w:val="20"/>
          <w:szCs w:val="20"/>
        </w:rPr>
      </w:pPr>
    </w:p>
    <w:p w14:paraId="3B789527" w14:textId="77D81ACA" w:rsidR="00475684" w:rsidRDefault="001F46A7" w:rsidP="00443FE0">
      <w:pPr>
        <w:pStyle w:val="BodyText"/>
        <w:ind w:right="720"/>
      </w:pPr>
      <w:r>
        <w:t>There</w:t>
      </w:r>
      <w:r>
        <w:rPr>
          <w:spacing w:val="8"/>
        </w:rPr>
        <w:t xml:space="preserve"> </w:t>
      </w:r>
      <w:r>
        <w:t>is</w:t>
      </w:r>
      <w:r>
        <w:rPr>
          <w:spacing w:val="10"/>
        </w:rPr>
        <w:t xml:space="preserve"> </w:t>
      </w:r>
      <w:r>
        <w:t>a</w:t>
      </w:r>
      <w:r>
        <w:rPr>
          <w:spacing w:val="7"/>
        </w:rPr>
        <w:t xml:space="preserve"> </w:t>
      </w:r>
      <w:r>
        <w:rPr>
          <w:spacing w:val="-2"/>
        </w:rPr>
        <w:t>Community</w:t>
      </w:r>
      <w:r>
        <w:rPr>
          <w:spacing w:val="5"/>
        </w:rPr>
        <w:t xml:space="preserve"> </w:t>
      </w:r>
      <w:r>
        <w:rPr>
          <w:spacing w:val="-2"/>
        </w:rPr>
        <w:t>Transportation</w:t>
      </w:r>
      <w:r>
        <w:rPr>
          <w:spacing w:val="11"/>
        </w:rPr>
        <w:t xml:space="preserve"> </w:t>
      </w:r>
      <w:r>
        <w:rPr>
          <w:spacing w:val="-1"/>
        </w:rPr>
        <w:t>System</w:t>
      </w:r>
      <w:r>
        <w:rPr>
          <w:spacing w:val="8"/>
        </w:rPr>
        <w:t xml:space="preserve"> </w:t>
      </w:r>
      <w:r>
        <w:rPr>
          <w:spacing w:val="-2"/>
        </w:rPr>
        <w:t>operating</w:t>
      </w:r>
      <w:r>
        <w:rPr>
          <w:spacing w:val="7"/>
        </w:rPr>
        <w:t xml:space="preserve"> </w:t>
      </w:r>
      <w:r>
        <w:rPr>
          <w:spacing w:val="-2"/>
        </w:rPr>
        <w:t>in</w:t>
      </w:r>
      <w:r>
        <w:rPr>
          <w:spacing w:val="7"/>
        </w:rPr>
        <w:t xml:space="preserve"> </w:t>
      </w:r>
      <w:r>
        <w:rPr>
          <w:spacing w:val="-1"/>
        </w:rPr>
        <w:t>most</w:t>
      </w:r>
      <w:r>
        <w:rPr>
          <w:spacing w:val="8"/>
        </w:rPr>
        <w:t xml:space="preserve"> </w:t>
      </w:r>
      <w:r>
        <w:rPr>
          <w:spacing w:val="-1"/>
        </w:rPr>
        <w:t>counties,</w:t>
      </w:r>
      <w:r>
        <w:rPr>
          <w:spacing w:val="8"/>
        </w:rPr>
        <w:t xml:space="preserve"> </w:t>
      </w:r>
      <w:r>
        <w:rPr>
          <w:spacing w:val="-2"/>
        </w:rPr>
        <w:t>receiving</w:t>
      </w:r>
      <w:r>
        <w:rPr>
          <w:spacing w:val="8"/>
        </w:rPr>
        <w:t xml:space="preserve"> </w:t>
      </w:r>
      <w:r>
        <w:rPr>
          <w:spacing w:val="-2"/>
        </w:rPr>
        <w:t>federal</w:t>
      </w:r>
      <w:r>
        <w:rPr>
          <w:spacing w:val="7"/>
        </w:rPr>
        <w:t xml:space="preserve"> </w:t>
      </w:r>
      <w:r>
        <w:rPr>
          <w:spacing w:val="-2"/>
        </w:rPr>
        <w:t>and</w:t>
      </w:r>
      <w:r>
        <w:rPr>
          <w:spacing w:val="95"/>
        </w:rPr>
        <w:t xml:space="preserve"> </w:t>
      </w:r>
      <w:r>
        <w:t>state</w:t>
      </w:r>
      <w:r>
        <w:rPr>
          <w:spacing w:val="15"/>
        </w:rPr>
        <w:t xml:space="preserve"> </w:t>
      </w:r>
      <w:r>
        <w:rPr>
          <w:spacing w:val="-2"/>
        </w:rPr>
        <w:t>administrative</w:t>
      </w:r>
      <w:r>
        <w:rPr>
          <w:spacing w:val="16"/>
        </w:rPr>
        <w:t xml:space="preserve"> </w:t>
      </w:r>
      <w:r>
        <w:rPr>
          <w:spacing w:val="-2"/>
        </w:rPr>
        <w:t>and</w:t>
      </w:r>
      <w:r>
        <w:rPr>
          <w:spacing w:val="16"/>
        </w:rPr>
        <w:t xml:space="preserve"> </w:t>
      </w:r>
      <w:r>
        <w:t>capital</w:t>
      </w:r>
      <w:r>
        <w:rPr>
          <w:spacing w:val="13"/>
        </w:rPr>
        <w:t xml:space="preserve"> </w:t>
      </w:r>
      <w:r>
        <w:rPr>
          <w:spacing w:val="-1"/>
        </w:rPr>
        <w:t>funds</w:t>
      </w:r>
      <w:r>
        <w:rPr>
          <w:spacing w:val="13"/>
        </w:rPr>
        <w:t xml:space="preserve"> </w:t>
      </w:r>
      <w:r>
        <w:t>to</w:t>
      </w:r>
      <w:r>
        <w:rPr>
          <w:spacing w:val="18"/>
        </w:rPr>
        <w:t xml:space="preserve"> </w:t>
      </w:r>
      <w:r>
        <w:rPr>
          <w:spacing w:val="-2"/>
        </w:rPr>
        <w:t>coordinate</w:t>
      </w:r>
      <w:r>
        <w:rPr>
          <w:spacing w:val="16"/>
        </w:rPr>
        <w:t xml:space="preserve"> </w:t>
      </w:r>
      <w:r>
        <w:rPr>
          <w:spacing w:val="-1"/>
        </w:rPr>
        <w:t>public</w:t>
      </w:r>
      <w:r>
        <w:rPr>
          <w:spacing w:val="12"/>
        </w:rPr>
        <w:t xml:space="preserve"> </w:t>
      </w:r>
      <w:r>
        <w:rPr>
          <w:spacing w:val="-2"/>
        </w:rPr>
        <w:t>transportation</w:t>
      </w:r>
      <w:r>
        <w:rPr>
          <w:spacing w:val="19"/>
        </w:rPr>
        <w:t xml:space="preserve"> </w:t>
      </w:r>
      <w:r>
        <w:rPr>
          <w:spacing w:val="-2"/>
        </w:rPr>
        <w:t>services</w:t>
      </w:r>
      <w:r>
        <w:rPr>
          <w:spacing w:val="16"/>
        </w:rPr>
        <w:t xml:space="preserve"> </w:t>
      </w:r>
      <w:r>
        <w:rPr>
          <w:spacing w:val="-2"/>
        </w:rPr>
        <w:t>with</w:t>
      </w:r>
      <w:r>
        <w:rPr>
          <w:spacing w:val="16"/>
        </w:rPr>
        <w:t xml:space="preserve"> </w:t>
      </w:r>
      <w:r>
        <w:rPr>
          <w:spacing w:val="-2"/>
        </w:rPr>
        <w:t>human</w:t>
      </w:r>
      <w:r>
        <w:rPr>
          <w:spacing w:val="75"/>
        </w:rPr>
        <w:t xml:space="preserve"> </w:t>
      </w:r>
      <w:r>
        <w:rPr>
          <w:spacing w:val="-2"/>
        </w:rPr>
        <w:t>service</w:t>
      </w:r>
      <w:r>
        <w:rPr>
          <w:spacing w:val="30"/>
        </w:rPr>
        <w:t xml:space="preserve"> </w:t>
      </w:r>
      <w:r>
        <w:rPr>
          <w:spacing w:val="-2"/>
        </w:rPr>
        <w:t>transportation</w:t>
      </w:r>
      <w:r>
        <w:rPr>
          <w:spacing w:val="35"/>
        </w:rPr>
        <w:t xml:space="preserve"> </w:t>
      </w:r>
      <w:r>
        <w:rPr>
          <w:spacing w:val="-2"/>
        </w:rPr>
        <w:t>in</w:t>
      </w:r>
      <w:r>
        <w:rPr>
          <w:spacing w:val="28"/>
        </w:rPr>
        <w:t xml:space="preserve"> </w:t>
      </w:r>
      <w:r>
        <w:t>the</w:t>
      </w:r>
      <w:r>
        <w:rPr>
          <w:spacing w:val="32"/>
        </w:rPr>
        <w:t xml:space="preserve"> </w:t>
      </w:r>
      <w:r>
        <w:rPr>
          <w:spacing w:val="-2"/>
        </w:rPr>
        <w:t>county.</w:t>
      </w:r>
      <w:r>
        <w:t xml:space="preserve"> </w:t>
      </w:r>
      <w:r>
        <w:rPr>
          <w:spacing w:val="-1"/>
        </w:rPr>
        <w:t>These</w:t>
      </w:r>
      <w:r>
        <w:rPr>
          <w:spacing w:val="32"/>
        </w:rPr>
        <w:t xml:space="preserve"> </w:t>
      </w:r>
      <w:r>
        <w:rPr>
          <w:spacing w:val="-2"/>
        </w:rPr>
        <w:t>transit</w:t>
      </w:r>
      <w:r>
        <w:rPr>
          <w:spacing w:val="35"/>
        </w:rPr>
        <w:t xml:space="preserve"> </w:t>
      </w:r>
      <w:r>
        <w:rPr>
          <w:spacing w:val="-2"/>
        </w:rPr>
        <w:t>systems</w:t>
      </w:r>
      <w:r>
        <w:rPr>
          <w:spacing w:val="29"/>
        </w:rPr>
        <w:t xml:space="preserve"> </w:t>
      </w:r>
      <w:r>
        <w:rPr>
          <w:spacing w:val="-1"/>
        </w:rPr>
        <w:t>need</w:t>
      </w:r>
      <w:r>
        <w:rPr>
          <w:spacing w:val="33"/>
        </w:rPr>
        <w:t xml:space="preserve"> </w:t>
      </w:r>
      <w:r>
        <w:rPr>
          <w:spacing w:val="-2"/>
        </w:rPr>
        <w:t>operating</w:t>
      </w:r>
      <w:r>
        <w:rPr>
          <w:spacing w:val="32"/>
        </w:rPr>
        <w:t xml:space="preserve"> </w:t>
      </w:r>
      <w:r>
        <w:rPr>
          <w:spacing w:val="-1"/>
        </w:rPr>
        <w:t>funds</w:t>
      </w:r>
      <w:r>
        <w:rPr>
          <w:spacing w:val="29"/>
        </w:rPr>
        <w:t xml:space="preserve"> </w:t>
      </w:r>
      <w:r>
        <w:t>in</w:t>
      </w:r>
      <w:r>
        <w:rPr>
          <w:spacing w:val="33"/>
        </w:rPr>
        <w:t xml:space="preserve"> </w:t>
      </w:r>
      <w:r>
        <w:rPr>
          <w:spacing w:val="-2"/>
        </w:rPr>
        <w:t>order</w:t>
      </w:r>
      <w:r>
        <w:rPr>
          <w:spacing w:val="35"/>
        </w:rPr>
        <w:t xml:space="preserve"> </w:t>
      </w:r>
      <w:r>
        <w:rPr>
          <w:spacing w:val="-2"/>
        </w:rPr>
        <w:t>to</w:t>
      </w:r>
      <w:r>
        <w:rPr>
          <w:spacing w:val="97"/>
        </w:rPr>
        <w:t xml:space="preserve"> </w:t>
      </w:r>
      <w:r>
        <w:t>provide</w:t>
      </w:r>
      <w:r>
        <w:rPr>
          <w:spacing w:val="11"/>
        </w:rPr>
        <w:t xml:space="preserve"> </w:t>
      </w:r>
      <w:r>
        <w:rPr>
          <w:spacing w:val="-2"/>
        </w:rPr>
        <w:t>affordable</w:t>
      </w:r>
      <w:r>
        <w:rPr>
          <w:spacing w:val="11"/>
        </w:rPr>
        <w:t xml:space="preserve"> </w:t>
      </w:r>
      <w:r>
        <w:rPr>
          <w:spacing w:val="-2"/>
        </w:rPr>
        <w:t>transportation</w:t>
      </w:r>
      <w:r>
        <w:rPr>
          <w:spacing w:val="15"/>
        </w:rPr>
        <w:t xml:space="preserve"> </w:t>
      </w:r>
      <w:r>
        <w:rPr>
          <w:spacing w:val="-2"/>
        </w:rPr>
        <w:t>for</w:t>
      </w:r>
      <w:r>
        <w:rPr>
          <w:spacing w:val="13"/>
        </w:rPr>
        <w:t xml:space="preserve"> </w:t>
      </w:r>
      <w:r>
        <w:rPr>
          <w:spacing w:val="-1"/>
        </w:rPr>
        <w:t>the</w:t>
      </w:r>
      <w:r>
        <w:rPr>
          <w:spacing w:val="7"/>
        </w:rPr>
        <w:t xml:space="preserve"> </w:t>
      </w:r>
      <w:r>
        <w:rPr>
          <w:spacing w:val="-2"/>
        </w:rPr>
        <w:t>elderly,</w:t>
      </w:r>
      <w:r>
        <w:rPr>
          <w:spacing w:val="13"/>
        </w:rPr>
        <w:t xml:space="preserve"> </w:t>
      </w:r>
      <w:r>
        <w:rPr>
          <w:spacing w:val="-2"/>
        </w:rPr>
        <w:t>disabled</w:t>
      </w:r>
      <w:r>
        <w:rPr>
          <w:spacing w:val="14"/>
        </w:rPr>
        <w:t xml:space="preserve"> </w:t>
      </w:r>
      <w:r>
        <w:rPr>
          <w:spacing w:val="-1"/>
        </w:rPr>
        <w:t>and</w:t>
      </w:r>
      <w:r>
        <w:rPr>
          <w:spacing w:val="15"/>
        </w:rPr>
        <w:t xml:space="preserve"> </w:t>
      </w:r>
      <w:r w:rsidR="0092729F">
        <w:t>low</w:t>
      </w:r>
      <w:r w:rsidR="0092729F">
        <w:rPr>
          <w:spacing w:val="14"/>
        </w:rPr>
        <w:t>-income</w:t>
      </w:r>
      <w:r>
        <w:rPr>
          <w:spacing w:val="7"/>
        </w:rPr>
        <w:t xml:space="preserve"> </w:t>
      </w:r>
      <w:r>
        <w:rPr>
          <w:spacing w:val="-1"/>
        </w:rPr>
        <w:t>persons</w:t>
      </w:r>
      <w:r>
        <w:rPr>
          <w:spacing w:val="13"/>
        </w:rPr>
        <w:t xml:space="preserve"> </w:t>
      </w:r>
      <w:r>
        <w:rPr>
          <w:spacing w:val="-2"/>
        </w:rPr>
        <w:t>in</w:t>
      </w:r>
      <w:r>
        <w:rPr>
          <w:spacing w:val="14"/>
        </w:rPr>
        <w:t xml:space="preserve"> </w:t>
      </w:r>
      <w:r>
        <w:rPr>
          <w:spacing w:val="-2"/>
        </w:rPr>
        <w:t>the</w:t>
      </w:r>
      <w:r>
        <w:rPr>
          <w:spacing w:val="63"/>
          <w:w w:val="99"/>
        </w:rPr>
        <w:t xml:space="preserve"> </w:t>
      </w:r>
      <w:r>
        <w:rPr>
          <w:spacing w:val="-1"/>
        </w:rPr>
        <w:t>county</w:t>
      </w:r>
      <w:r>
        <w:rPr>
          <w:spacing w:val="29"/>
        </w:rPr>
        <w:t xml:space="preserve"> </w:t>
      </w:r>
      <w:r>
        <w:rPr>
          <w:spacing w:val="-2"/>
        </w:rPr>
        <w:t>that</w:t>
      </w:r>
      <w:r>
        <w:rPr>
          <w:spacing w:val="39"/>
        </w:rPr>
        <w:t xml:space="preserve"> </w:t>
      </w:r>
      <w:r>
        <w:rPr>
          <w:spacing w:val="-1"/>
        </w:rPr>
        <w:t>are</w:t>
      </w:r>
      <w:r>
        <w:rPr>
          <w:spacing w:val="35"/>
        </w:rPr>
        <w:t xml:space="preserve"> </w:t>
      </w:r>
      <w:r>
        <w:rPr>
          <w:spacing w:val="-1"/>
        </w:rPr>
        <w:t>not</w:t>
      </w:r>
      <w:r>
        <w:rPr>
          <w:spacing w:val="36"/>
        </w:rPr>
        <w:t xml:space="preserve"> </w:t>
      </w:r>
      <w:r>
        <w:rPr>
          <w:spacing w:val="-2"/>
        </w:rPr>
        <w:t>receiving</w:t>
      </w:r>
      <w:r>
        <w:rPr>
          <w:spacing w:val="32"/>
        </w:rPr>
        <w:t xml:space="preserve"> </w:t>
      </w:r>
      <w:r>
        <w:rPr>
          <w:spacing w:val="-2"/>
        </w:rPr>
        <w:t>transportation</w:t>
      </w:r>
      <w:r>
        <w:rPr>
          <w:spacing w:val="34"/>
        </w:rPr>
        <w:t xml:space="preserve"> </w:t>
      </w:r>
      <w:r>
        <w:rPr>
          <w:spacing w:val="-1"/>
        </w:rPr>
        <w:t>benefits</w:t>
      </w:r>
      <w:r>
        <w:rPr>
          <w:spacing w:val="33"/>
        </w:rPr>
        <w:t xml:space="preserve"> </w:t>
      </w:r>
      <w:r>
        <w:rPr>
          <w:spacing w:val="-1"/>
        </w:rPr>
        <w:t>from</w:t>
      </w:r>
      <w:r>
        <w:rPr>
          <w:spacing w:val="37"/>
        </w:rPr>
        <w:t xml:space="preserve"> </w:t>
      </w:r>
      <w:r>
        <w:t>a</w:t>
      </w:r>
      <w:r>
        <w:rPr>
          <w:spacing w:val="33"/>
        </w:rPr>
        <w:t xml:space="preserve"> </w:t>
      </w:r>
      <w:r>
        <w:rPr>
          <w:spacing w:val="-2"/>
        </w:rPr>
        <w:t>human</w:t>
      </w:r>
      <w:r>
        <w:rPr>
          <w:spacing w:val="35"/>
        </w:rPr>
        <w:t xml:space="preserve"> </w:t>
      </w:r>
      <w:r>
        <w:rPr>
          <w:spacing w:val="-2"/>
        </w:rPr>
        <w:t>service</w:t>
      </w:r>
      <w:r>
        <w:rPr>
          <w:spacing w:val="38"/>
        </w:rPr>
        <w:t xml:space="preserve"> </w:t>
      </w:r>
      <w:r>
        <w:rPr>
          <w:spacing w:val="-1"/>
        </w:rPr>
        <w:t>agency</w:t>
      </w:r>
      <w:r>
        <w:rPr>
          <w:spacing w:val="34"/>
        </w:rPr>
        <w:t xml:space="preserve"> </w:t>
      </w:r>
      <w:r>
        <w:rPr>
          <w:spacing w:val="-2"/>
        </w:rPr>
        <w:t>or</w:t>
      </w:r>
      <w:r>
        <w:rPr>
          <w:spacing w:val="59"/>
          <w:w w:val="99"/>
        </w:rPr>
        <w:t xml:space="preserve"> </w:t>
      </w:r>
      <w:r>
        <w:rPr>
          <w:spacing w:val="-2"/>
        </w:rPr>
        <w:t>organization.</w:t>
      </w:r>
      <w:r>
        <w:rPr>
          <w:spacing w:val="19"/>
        </w:rPr>
        <w:t xml:space="preserve"> </w:t>
      </w:r>
      <w:r>
        <w:rPr>
          <w:spacing w:val="-1"/>
        </w:rPr>
        <w:t>The</w:t>
      </w:r>
      <w:r>
        <w:rPr>
          <w:spacing w:val="50"/>
        </w:rPr>
        <w:t xml:space="preserve"> </w:t>
      </w:r>
      <w:r>
        <w:rPr>
          <w:spacing w:val="-2"/>
        </w:rPr>
        <w:t>Community</w:t>
      </w:r>
      <w:r>
        <w:rPr>
          <w:spacing w:val="48"/>
        </w:rPr>
        <w:t xml:space="preserve"> </w:t>
      </w:r>
      <w:r>
        <w:rPr>
          <w:spacing w:val="-2"/>
        </w:rPr>
        <w:lastRenderedPageBreak/>
        <w:t>Transportation</w:t>
      </w:r>
      <w:r>
        <w:rPr>
          <w:spacing w:val="50"/>
        </w:rPr>
        <w:t xml:space="preserve"> </w:t>
      </w:r>
      <w:r>
        <w:rPr>
          <w:spacing w:val="-2"/>
        </w:rPr>
        <w:t>System</w:t>
      </w:r>
      <w:r>
        <w:rPr>
          <w:spacing w:val="50"/>
        </w:rPr>
        <w:t xml:space="preserve"> </w:t>
      </w:r>
      <w:r>
        <w:t>is</w:t>
      </w:r>
      <w:r>
        <w:rPr>
          <w:spacing w:val="46"/>
        </w:rPr>
        <w:t xml:space="preserve"> </w:t>
      </w:r>
      <w:r>
        <w:t>an</w:t>
      </w:r>
      <w:r>
        <w:rPr>
          <w:spacing w:val="50"/>
        </w:rPr>
        <w:t xml:space="preserve"> </w:t>
      </w:r>
      <w:r>
        <w:rPr>
          <w:spacing w:val="-1"/>
        </w:rPr>
        <w:t>eligible</w:t>
      </w:r>
      <w:r>
        <w:rPr>
          <w:spacing w:val="50"/>
        </w:rPr>
        <w:t xml:space="preserve"> </w:t>
      </w:r>
      <w:r>
        <w:rPr>
          <w:spacing w:val="-2"/>
        </w:rPr>
        <w:t>sub-recipient</w:t>
      </w:r>
      <w:r>
        <w:rPr>
          <w:spacing w:val="50"/>
        </w:rPr>
        <w:t xml:space="preserve"> </w:t>
      </w:r>
      <w:r>
        <w:t>of</w:t>
      </w:r>
      <w:r>
        <w:rPr>
          <w:spacing w:val="50"/>
        </w:rPr>
        <w:t xml:space="preserve"> </w:t>
      </w:r>
      <w:r>
        <w:t>all</w:t>
      </w:r>
      <w:r>
        <w:rPr>
          <w:spacing w:val="50"/>
        </w:rPr>
        <w:t xml:space="preserve"> </w:t>
      </w:r>
      <w:r>
        <w:rPr>
          <w:spacing w:val="-2"/>
        </w:rPr>
        <w:t>ROAP</w:t>
      </w:r>
      <w:r>
        <w:rPr>
          <w:spacing w:val="77"/>
          <w:w w:val="99"/>
        </w:rPr>
        <w:t xml:space="preserve"> </w:t>
      </w:r>
      <w:r>
        <w:rPr>
          <w:spacing w:val="-1"/>
        </w:rPr>
        <w:t>funds.</w:t>
      </w:r>
      <w:r>
        <w:rPr>
          <w:spacing w:val="5"/>
        </w:rPr>
        <w:t xml:space="preserve"> </w:t>
      </w:r>
      <w:r>
        <w:rPr>
          <w:spacing w:val="-2"/>
        </w:rPr>
        <w:t>The</w:t>
      </w:r>
      <w:r>
        <w:rPr>
          <w:spacing w:val="35"/>
        </w:rPr>
        <w:t xml:space="preserve"> </w:t>
      </w:r>
      <w:r>
        <w:rPr>
          <w:spacing w:val="-1"/>
        </w:rPr>
        <w:t>county</w:t>
      </w:r>
      <w:r>
        <w:rPr>
          <w:spacing w:val="32"/>
        </w:rPr>
        <w:t xml:space="preserve"> </w:t>
      </w:r>
      <w:r>
        <w:rPr>
          <w:spacing w:val="-2"/>
        </w:rPr>
        <w:t>should</w:t>
      </w:r>
      <w:r>
        <w:rPr>
          <w:spacing w:val="35"/>
        </w:rPr>
        <w:t xml:space="preserve"> </w:t>
      </w:r>
      <w:r>
        <w:rPr>
          <w:spacing w:val="-2"/>
        </w:rPr>
        <w:t>take</w:t>
      </w:r>
      <w:r>
        <w:rPr>
          <w:spacing w:val="33"/>
        </w:rPr>
        <w:t xml:space="preserve"> </w:t>
      </w:r>
      <w:r>
        <w:rPr>
          <w:spacing w:val="-2"/>
        </w:rPr>
        <w:t>into</w:t>
      </w:r>
      <w:r>
        <w:rPr>
          <w:spacing w:val="35"/>
        </w:rPr>
        <w:t xml:space="preserve"> </w:t>
      </w:r>
      <w:r>
        <w:rPr>
          <w:spacing w:val="-2"/>
        </w:rPr>
        <w:t>consideration</w:t>
      </w:r>
      <w:r>
        <w:rPr>
          <w:spacing w:val="35"/>
        </w:rPr>
        <w:t xml:space="preserve"> </w:t>
      </w:r>
      <w:r>
        <w:rPr>
          <w:spacing w:val="-2"/>
        </w:rPr>
        <w:t>the</w:t>
      </w:r>
      <w:r>
        <w:rPr>
          <w:spacing w:val="31"/>
        </w:rPr>
        <w:t xml:space="preserve"> </w:t>
      </w:r>
      <w:r>
        <w:rPr>
          <w:spacing w:val="-1"/>
        </w:rPr>
        <w:t>need</w:t>
      </w:r>
      <w:r>
        <w:rPr>
          <w:spacing w:val="33"/>
        </w:rPr>
        <w:t xml:space="preserve"> </w:t>
      </w:r>
      <w:r w:rsidR="0092729F">
        <w:rPr>
          <w:spacing w:val="-1"/>
        </w:rPr>
        <w:t>for,</w:t>
      </w:r>
      <w:r>
        <w:rPr>
          <w:spacing w:val="32"/>
        </w:rPr>
        <w:t xml:space="preserve"> </w:t>
      </w:r>
      <w:r>
        <w:rPr>
          <w:spacing w:val="-1"/>
        </w:rPr>
        <w:t>and</w:t>
      </w:r>
      <w:r>
        <w:rPr>
          <w:spacing w:val="32"/>
        </w:rPr>
        <w:t xml:space="preserve"> </w:t>
      </w:r>
      <w:r>
        <w:rPr>
          <w:spacing w:val="-2"/>
        </w:rPr>
        <w:t>importance</w:t>
      </w:r>
      <w:r>
        <w:rPr>
          <w:spacing w:val="30"/>
        </w:rPr>
        <w:t xml:space="preserve"> </w:t>
      </w:r>
      <w:r w:rsidR="00D142FA">
        <w:rPr>
          <w:spacing w:val="-1"/>
        </w:rPr>
        <w:t>of,</w:t>
      </w:r>
      <w:r>
        <w:rPr>
          <w:spacing w:val="32"/>
        </w:rPr>
        <w:t xml:space="preserve"> </w:t>
      </w:r>
      <w:r>
        <w:rPr>
          <w:spacing w:val="-1"/>
        </w:rPr>
        <w:t>the</w:t>
      </w:r>
      <w:r>
        <w:rPr>
          <w:spacing w:val="30"/>
        </w:rPr>
        <w:t xml:space="preserve"> </w:t>
      </w:r>
      <w:r>
        <w:rPr>
          <w:spacing w:val="-1"/>
        </w:rPr>
        <w:t>public</w:t>
      </w:r>
      <w:r>
        <w:rPr>
          <w:spacing w:val="65"/>
          <w:w w:val="99"/>
        </w:rPr>
        <w:t xml:space="preserve"> </w:t>
      </w:r>
      <w:r>
        <w:rPr>
          <w:spacing w:val="-2"/>
        </w:rPr>
        <w:t>transportation</w:t>
      </w:r>
      <w:r>
        <w:rPr>
          <w:spacing w:val="29"/>
        </w:rPr>
        <w:t xml:space="preserve"> </w:t>
      </w:r>
      <w:r>
        <w:rPr>
          <w:spacing w:val="-2"/>
        </w:rPr>
        <w:t>services</w:t>
      </w:r>
      <w:r>
        <w:rPr>
          <w:spacing w:val="26"/>
        </w:rPr>
        <w:t xml:space="preserve"> </w:t>
      </w:r>
      <w:r>
        <w:rPr>
          <w:spacing w:val="-2"/>
        </w:rPr>
        <w:t>provided</w:t>
      </w:r>
      <w:r>
        <w:rPr>
          <w:spacing w:val="27"/>
        </w:rPr>
        <w:t xml:space="preserve"> </w:t>
      </w:r>
      <w:r>
        <w:t>by</w:t>
      </w:r>
      <w:r>
        <w:rPr>
          <w:spacing w:val="27"/>
        </w:rPr>
        <w:t xml:space="preserve"> </w:t>
      </w:r>
      <w:r>
        <w:rPr>
          <w:spacing w:val="-1"/>
        </w:rPr>
        <w:t>the</w:t>
      </w:r>
      <w:r>
        <w:rPr>
          <w:spacing w:val="29"/>
        </w:rPr>
        <w:t xml:space="preserve"> </w:t>
      </w:r>
      <w:r>
        <w:rPr>
          <w:spacing w:val="-2"/>
        </w:rPr>
        <w:t>Community</w:t>
      </w:r>
      <w:r>
        <w:rPr>
          <w:spacing w:val="25"/>
        </w:rPr>
        <w:t xml:space="preserve"> </w:t>
      </w:r>
      <w:r>
        <w:rPr>
          <w:spacing w:val="-2"/>
        </w:rPr>
        <w:t>Transportation</w:t>
      </w:r>
      <w:r>
        <w:rPr>
          <w:spacing w:val="26"/>
        </w:rPr>
        <w:t xml:space="preserve"> </w:t>
      </w:r>
      <w:r>
        <w:rPr>
          <w:spacing w:val="-1"/>
        </w:rPr>
        <w:t>System</w:t>
      </w:r>
      <w:r>
        <w:rPr>
          <w:spacing w:val="29"/>
        </w:rPr>
        <w:t xml:space="preserve"> </w:t>
      </w:r>
      <w:r>
        <w:rPr>
          <w:spacing w:val="-2"/>
        </w:rPr>
        <w:t>when</w:t>
      </w:r>
      <w:r>
        <w:rPr>
          <w:spacing w:val="27"/>
        </w:rPr>
        <w:t xml:space="preserve"> </w:t>
      </w:r>
      <w:r>
        <w:rPr>
          <w:spacing w:val="-2"/>
        </w:rPr>
        <w:t>determining</w:t>
      </w:r>
      <w:r>
        <w:rPr>
          <w:spacing w:val="101"/>
          <w:w w:val="99"/>
        </w:rPr>
        <w:t xml:space="preserve"> </w:t>
      </w:r>
      <w:r>
        <w:t>the</w:t>
      </w:r>
      <w:r>
        <w:rPr>
          <w:spacing w:val="-9"/>
        </w:rPr>
        <w:t xml:space="preserve"> </w:t>
      </w:r>
      <w:r>
        <w:rPr>
          <w:spacing w:val="-2"/>
        </w:rPr>
        <w:t>distribution</w:t>
      </w:r>
      <w:r>
        <w:rPr>
          <w:spacing w:val="-3"/>
        </w:rPr>
        <w:t xml:space="preserve"> </w:t>
      </w:r>
      <w:r>
        <w:rPr>
          <w:spacing w:val="-1"/>
        </w:rPr>
        <w:t>of</w:t>
      </w:r>
      <w:r>
        <w:rPr>
          <w:spacing w:val="-3"/>
        </w:rPr>
        <w:t xml:space="preserve"> </w:t>
      </w:r>
      <w:r>
        <w:rPr>
          <w:spacing w:val="-2"/>
        </w:rPr>
        <w:t>ROAP</w:t>
      </w:r>
      <w:r>
        <w:rPr>
          <w:spacing w:val="-8"/>
        </w:rPr>
        <w:t xml:space="preserve"> </w:t>
      </w:r>
      <w:r>
        <w:rPr>
          <w:spacing w:val="-1"/>
        </w:rPr>
        <w:t>funds.</w:t>
      </w:r>
    </w:p>
    <w:p w14:paraId="1BFED602" w14:textId="77777777" w:rsidR="001F46A7" w:rsidRDefault="001F46A7" w:rsidP="00443FE0">
      <w:pPr>
        <w:spacing w:before="38"/>
        <w:ind w:left="1439" w:right="720"/>
        <w:rPr>
          <w:rFonts w:ascii="Calibri"/>
          <w:i/>
          <w:spacing w:val="-2"/>
          <w:sz w:val="24"/>
        </w:rPr>
      </w:pPr>
      <w:bookmarkStart w:id="19" w:name="_bookmark6"/>
      <w:bookmarkEnd w:id="19"/>
    </w:p>
    <w:p w14:paraId="1A64C03A" w14:textId="77777777" w:rsidR="00475684" w:rsidRDefault="001F46A7" w:rsidP="00443FE0">
      <w:pPr>
        <w:spacing w:before="38"/>
        <w:ind w:left="1439" w:right="720"/>
        <w:rPr>
          <w:rFonts w:ascii="Calibri" w:eastAsia="Calibri" w:hAnsi="Calibri" w:cs="Calibri"/>
          <w:sz w:val="24"/>
          <w:szCs w:val="24"/>
        </w:rPr>
      </w:pPr>
      <w:r>
        <w:rPr>
          <w:rFonts w:ascii="Calibri"/>
          <w:i/>
          <w:spacing w:val="-2"/>
          <w:sz w:val="24"/>
        </w:rPr>
        <w:t>Sub-allocation</w:t>
      </w:r>
      <w:r>
        <w:rPr>
          <w:rFonts w:ascii="Calibri"/>
          <w:i/>
          <w:spacing w:val="-6"/>
          <w:sz w:val="24"/>
        </w:rPr>
        <w:t xml:space="preserve"> </w:t>
      </w:r>
      <w:r>
        <w:rPr>
          <w:rFonts w:ascii="Calibri"/>
          <w:i/>
          <w:spacing w:val="-1"/>
          <w:sz w:val="24"/>
        </w:rPr>
        <w:t>and</w:t>
      </w:r>
      <w:r>
        <w:rPr>
          <w:rFonts w:ascii="Calibri"/>
          <w:i/>
          <w:spacing w:val="-4"/>
          <w:sz w:val="24"/>
        </w:rPr>
        <w:t xml:space="preserve"> </w:t>
      </w:r>
      <w:r>
        <w:rPr>
          <w:rFonts w:ascii="Calibri"/>
          <w:i/>
          <w:spacing w:val="-2"/>
          <w:sz w:val="24"/>
        </w:rPr>
        <w:t>Control</w:t>
      </w:r>
      <w:r>
        <w:rPr>
          <w:rFonts w:ascii="Calibri"/>
          <w:i/>
          <w:spacing w:val="1"/>
          <w:sz w:val="24"/>
        </w:rPr>
        <w:t xml:space="preserve"> </w:t>
      </w:r>
      <w:r>
        <w:rPr>
          <w:rFonts w:ascii="Calibri"/>
          <w:i/>
          <w:spacing w:val="-2"/>
          <w:sz w:val="24"/>
        </w:rPr>
        <w:t xml:space="preserve">of </w:t>
      </w:r>
      <w:r>
        <w:rPr>
          <w:rFonts w:ascii="Calibri"/>
          <w:i/>
          <w:spacing w:val="-1"/>
          <w:sz w:val="24"/>
        </w:rPr>
        <w:t>Funds</w:t>
      </w:r>
    </w:p>
    <w:p w14:paraId="1CA60818" w14:textId="52589CBD" w:rsidR="001F46A7" w:rsidRDefault="001F46A7" w:rsidP="00443FE0">
      <w:pPr>
        <w:pStyle w:val="BodyText"/>
        <w:spacing w:before="103"/>
        <w:ind w:left="1439" w:right="720"/>
        <w:rPr>
          <w:spacing w:val="-2"/>
        </w:rPr>
      </w:pPr>
      <w:r>
        <w:t>The</w:t>
      </w:r>
      <w:r>
        <w:rPr>
          <w:spacing w:val="12"/>
        </w:rPr>
        <w:t xml:space="preserve"> </w:t>
      </w:r>
      <w:r>
        <w:rPr>
          <w:spacing w:val="-2"/>
        </w:rPr>
        <w:t>county</w:t>
      </w:r>
      <w:r>
        <w:rPr>
          <w:spacing w:val="8"/>
        </w:rPr>
        <w:t xml:space="preserve"> </w:t>
      </w:r>
      <w:r>
        <w:rPr>
          <w:spacing w:val="-1"/>
        </w:rPr>
        <w:t>or</w:t>
      </w:r>
      <w:r>
        <w:rPr>
          <w:spacing w:val="9"/>
        </w:rPr>
        <w:t xml:space="preserve"> </w:t>
      </w:r>
      <w:r>
        <w:t>eligible</w:t>
      </w:r>
      <w:r>
        <w:rPr>
          <w:spacing w:val="5"/>
        </w:rPr>
        <w:t xml:space="preserve"> </w:t>
      </w:r>
      <w:r>
        <w:rPr>
          <w:spacing w:val="-2"/>
        </w:rPr>
        <w:t>authority</w:t>
      </w:r>
      <w:r>
        <w:rPr>
          <w:spacing w:val="11"/>
        </w:rPr>
        <w:t xml:space="preserve"> </w:t>
      </w:r>
      <w:r>
        <w:rPr>
          <w:spacing w:val="-1"/>
        </w:rPr>
        <w:t>may</w:t>
      </w:r>
      <w:r>
        <w:rPr>
          <w:spacing w:val="13"/>
        </w:rPr>
        <w:t xml:space="preserve"> </w:t>
      </w:r>
      <w:r>
        <w:rPr>
          <w:spacing w:val="-2"/>
        </w:rPr>
        <w:t>choose</w:t>
      </w:r>
      <w:r>
        <w:rPr>
          <w:spacing w:val="10"/>
        </w:rPr>
        <w:t xml:space="preserve"> </w:t>
      </w:r>
      <w:r>
        <w:rPr>
          <w:spacing w:val="-1"/>
        </w:rPr>
        <w:t>to</w:t>
      </w:r>
      <w:r>
        <w:rPr>
          <w:spacing w:val="13"/>
        </w:rPr>
        <w:t xml:space="preserve"> </w:t>
      </w:r>
      <w:r>
        <w:rPr>
          <w:spacing w:val="-2"/>
        </w:rPr>
        <w:t>maintain</w:t>
      </w:r>
      <w:r>
        <w:rPr>
          <w:spacing w:val="17"/>
        </w:rPr>
        <w:t xml:space="preserve"> </w:t>
      </w:r>
      <w:r>
        <w:rPr>
          <w:spacing w:val="-2"/>
        </w:rPr>
        <w:t>control</w:t>
      </w:r>
      <w:r>
        <w:rPr>
          <w:spacing w:val="7"/>
        </w:rPr>
        <w:t xml:space="preserve"> </w:t>
      </w:r>
      <w:r>
        <w:rPr>
          <w:spacing w:val="-1"/>
        </w:rPr>
        <w:t>of</w:t>
      </w:r>
      <w:r>
        <w:rPr>
          <w:spacing w:val="10"/>
        </w:rPr>
        <w:t xml:space="preserve"> </w:t>
      </w:r>
      <w:r>
        <w:rPr>
          <w:spacing w:val="-2"/>
        </w:rPr>
        <w:t>the</w:t>
      </w:r>
      <w:r>
        <w:rPr>
          <w:spacing w:val="14"/>
        </w:rPr>
        <w:t xml:space="preserve"> </w:t>
      </w:r>
      <w:r>
        <w:rPr>
          <w:spacing w:val="-1"/>
        </w:rPr>
        <w:t>ROAP</w:t>
      </w:r>
      <w:r>
        <w:rPr>
          <w:spacing w:val="10"/>
        </w:rPr>
        <w:t xml:space="preserve"> </w:t>
      </w:r>
      <w:r>
        <w:rPr>
          <w:spacing w:val="-1"/>
        </w:rPr>
        <w:t>funds</w:t>
      </w:r>
      <w:r>
        <w:rPr>
          <w:spacing w:val="11"/>
        </w:rPr>
        <w:t xml:space="preserve"> </w:t>
      </w:r>
      <w:r>
        <w:rPr>
          <w:spacing w:val="-4"/>
        </w:rPr>
        <w:t>and</w:t>
      </w:r>
      <w:r>
        <w:rPr>
          <w:spacing w:val="49"/>
        </w:rPr>
        <w:t xml:space="preserve"> </w:t>
      </w:r>
      <w:r>
        <w:rPr>
          <w:spacing w:val="-2"/>
        </w:rPr>
        <w:t>reimburse</w:t>
      </w:r>
      <w:r>
        <w:rPr>
          <w:spacing w:val="16"/>
        </w:rPr>
        <w:t xml:space="preserve"> </w:t>
      </w:r>
      <w:r>
        <w:rPr>
          <w:spacing w:val="-2"/>
        </w:rPr>
        <w:t>sub-recipients</w:t>
      </w:r>
      <w:r>
        <w:rPr>
          <w:spacing w:val="14"/>
        </w:rPr>
        <w:t xml:space="preserve"> </w:t>
      </w:r>
      <w:r>
        <w:rPr>
          <w:spacing w:val="-1"/>
        </w:rPr>
        <w:t>for</w:t>
      </w:r>
      <w:r>
        <w:rPr>
          <w:spacing w:val="15"/>
        </w:rPr>
        <w:t xml:space="preserve"> </w:t>
      </w:r>
      <w:r>
        <w:rPr>
          <w:spacing w:val="-2"/>
        </w:rPr>
        <w:t>trip-based</w:t>
      </w:r>
      <w:r>
        <w:rPr>
          <w:spacing w:val="20"/>
        </w:rPr>
        <w:t xml:space="preserve"> </w:t>
      </w:r>
      <w:r>
        <w:rPr>
          <w:spacing w:val="-2"/>
        </w:rPr>
        <w:t>services</w:t>
      </w:r>
      <w:r>
        <w:rPr>
          <w:spacing w:val="16"/>
        </w:rPr>
        <w:t xml:space="preserve"> </w:t>
      </w:r>
      <w:r>
        <w:rPr>
          <w:spacing w:val="-2"/>
        </w:rPr>
        <w:t>after</w:t>
      </w:r>
      <w:r>
        <w:rPr>
          <w:spacing w:val="15"/>
        </w:rPr>
        <w:t xml:space="preserve"> </w:t>
      </w:r>
      <w:r>
        <w:rPr>
          <w:spacing w:val="-1"/>
        </w:rPr>
        <w:t>they</w:t>
      </w:r>
      <w:r>
        <w:rPr>
          <w:spacing w:val="14"/>
        </w:rPr>
        <w:t xml:space="preserve"> </w:t>
      </w:r>
      <w:r>
        <w:t>have</w:t>
      </w:r>
      <w:r>
        <w:rPr>
          <w:spacing w:val="15"/>
        </w:rPr>
        <w:t xml:space="preserve"> </w:t>
      </w:r>
      <w:r>
        <w:rPr>
          <w:spacing w:val="-1"/>
        </w:rPr>
        <w:t>been</w:t>
      </w:r>
      <w:r>
        <w:rPr>
          <w:spacing w:val="14"/>
        </w:rPr>
        <w:t xml:space="preserve"> </w:t>
      </w:r>
      <w:r>
        <w:rPr>
          <w:spacing w:val="-1"/>
        </w:rPr>
        <w:t>provided.</w:t>
      </w:r>
      <w:r>
        <w:rPr>
          <w:spacing w:val="23"/>
        </w:rPr>
        <w:t xml:space="preserve"> </w:t>
      </w:r>
      <w:r>
        <w:rPr>
          <w:spacing w:val="-1"/>
        </w:rPr>
        <w:t>Or,</w:t>
      </w:r>
      <w:r>
        <w:rPr>
          <w:spacing w:val="14"/>
        </w:rPr>
        <w:t xml:space="preserve"> </w:t>
      </w:r>
      <w:r>
        <w:rPr>
          <w:spacing w:val="-2"/>
        </w:rPr>
        <w:t>the</w:t>
      </w:r>
      <w:r>
        <w:rPr>
          <w:spacing w:val="20"/>
        </w:rPr>
        <w:t xml:space="preserve"> </w:t>
      </w:r>
      <w:r>
        <w:rPr>
          <w:spacing w:val="-2"/>
        </w:rPr>
        <w:t>county</w:t>
      </w:r>
      <w:r>
        <w:rPr>
          <w:spacing w:val="83"/>
        </w:rPr>
        <w:t xml:space="preserve"> </w:t>
      </w:r>
      <w:r>
        <w:t>or</w:t>
      </w:r>
      <w:r>
        <w:rPr>
          <w:spacing w:val="42"/>
        </w:rPr>
        <w:t xml:space="preserve"> </w:t>
      </w:r>
      <w:r>
        <w:rPr>
          <w:spacing w:val="-1"/>
        </w:rPr>
        <w:t>eligible</w:t>
      </w:r>
      <w:r>
        <w:rPr>
          <w:spacing w:val="40"/>
        </w:rPr>
        <w:t xml:space="preserve"> </w:t>
      </w:r>
      <w:r>
        <w:rPr>
          <w:spacing w:val="-2"/>
        </w:rPr>
        <w:t>authority</w:t>
      </w:r>
      <w:r>
        <w:rPr>
          <w:spacing w:val="38"/>
        </w:rPr>
        <w:t xml:space="preserve"> </w:t>
      </w:r>
      <w:r>
        <w:rPr>
          <w:spacing w:val="-2"/>
        </w:rPr>
        <w:t>may</w:t>
      </w:r>
      <w:r>
        <w:rPr>
          <w:spacing w:val="42"/>
        </w:rPr>
        <w:t xml:space="preserve"> </w:t>
      </w:r>
      <w:r>
        <w:rPr>
          <w:spacing w:val="-1"/>
        </w:rPr>
        <w:t>disburse</w:t>
      </w:r>
      <w:r>
        <w:rPr>
          <w:spacing w:val="37"/>
        </w:rPr>
        <w:t xml:space="preserve"> </w:t>
      </w:r>
      <w:r>
        <w:t>the</w:t>
      </w:r>
      <w:r>
        <w:rPr>
          <w:spacing w:val="42"/>
        </w:rPr>
        <w:t xml:space="preserve"> </w:t>
      </w:r>
      <w:r>
        <w:rPr>
          <w:spacing w:val="-2"/>
        </w:rPr>
        <w:t>ROAP</w:t>
      </w:r>
      <w:r>
        <w:rPr>
          <w:spacing w:val="38"/>
        </w:rPr>
        <w:t xml:space="preserve"> </w:t>
      </w:r>
      <w:r>
        <w:rPr>
          <w:spacing w:val="-1"/>
        </w:rPr>
        <w:t>funds</w:t>
      </w:r>
      <w:r>
        <w:rPr>
          <w:spacing w:val="39"/>
        </w:rPr>
        <w:t xml:space="preserve"> </w:t>
      </w:r>
      <w:r>
        <w:t>to</w:t>
      </w:r>
      <w:r>
        <w:rPr>
          <w:spacing w:val="37"/>
        </w:rPr>
        <w:t xml:space="preserve"> </w:t>
      </w:r>
      <w:r>
        <w:rPr>
          <w:spacing w:val="-1"/>
        </w:rPr>
        <w:t>the</w:t>
      </w:r>
      <w:r>
        <w:rPr>
          <w:spacing w:val="41"/>
        </w:rPr>
        <w:t xml:space="preserve"> </w:t>
      </w:r>
      <w:r>
        <w:rPr>
          <w:spacing w:val="-2"/>
        </w:rPr>
        <w:t>sub-recipients</w:t>
      </w:r>
      <w:r>
        <w:rPr>
          <w:spacing w:val="41"/>
        </w:rPr>
        <w:t xml:space="preserve"> </w:t>
      </w:r>
      <w:r>
        <w:t>prior</w:t>
      </w:r>
      <w:r>
        <w:rPr>
          <w:spacing w:val="39"/>
        </w:rPr>
        <w:t xml:space="preserve"> </w:t>
      </w:r>
      <w:r>
        <w:rPr>
          <w:spacing w:val="-1"/>
        </w:rPr>
        <w:t>to</w:t>
      </w:r>
      <w:r>
        <w:rPr>
          <w:spacing w:val="43"/>
        </w:rPr>
        <w:t xml:space="preserve"> </w:t>
      </w:r>
      <w:r>
        <w:rPr>
          <w:spacing w:val="-2"/>
        </w:rPr>
        <w:t>trips</w:t>
      </w:r>
      <w:r>
        <w:rPr>
          <w:spacing w:val="39"/>
        </w:rPr>
        <w:t xml:space="preserve"> </w:t>
      </w:r>
      <w:r>
        <w:rPr>
          <w:spacing w:val="-1"/>
        </w:rPr>
        <w:t>being</w:t>
      </w:r>
      <w:r>
        <w:rPr>
          <w:spacing w:val="78"/>
        </w:rPr>
        <w:t xml:space="preserve"> </w:t>
      </w:r>
      <w:r>
        <w:rPr>
          <w:spacing w:val="-2"/>
        </w:rPr>
        <w:t>provided,</w:t>
      </w:r>
      <w:r>
        <w:rPr>
          <w:spacing w:val="28"/>
        </w:rPr>
        <w:t xml:space="preserve"> </w:t>
      </w:r>
      <w:r>
        <w:rPr>
          <w:spacing w:val="-2"/>
        </w:rPr>
        <w:t>assuming</w:t>
      </w:r>
      <w:r>
        <w:rPr>
          <w:spacing w:val="28"/>
        </w:rPr>
        <w:t xml:space="preserve"> </w:t>
      </w:r>
      <w:r>
        <w:rPr>
          <w:spacing w:val="-2"/>
        </w:rPr>
        <w:t>the</w:t>
      </w:r>
      <w:r>
        <w:rPr>
          <w:spacing w:val="27"/>
        </w:rPr>
        <w:t xml:space="preserve"> </w:t>
      </w:r>
      <w:r>
        <w:rPr>
          <w:spacing w:val="-2"/>
        </w:rPr>
        <w:t>county</w:t>
      </w:r>
      <w:r>
        <w:rPr>
          <w:spacing w:val="27"/>
        </w:rPr>
        <w:t xml:space="preserve"> </w:t>
      </w:r>
      <w:r>
        <w:rPr>
          <w:spacing w:val="-1"/>
        </w:rPr>
        <w:t>or</w:t>
      </w:r>
      <w:r>
        <w:rPr>
          <w:spacing w:val="31"/>
        </w:rPr>
        <w:t xml:space="preserve"> </w:t>
      </w:r>
      <w:r>
        <w:rPr>
          <w:spacing w:val="-2"/>
        </w:rPr>
        <w:t>authority</w:t>
      </w:r>
      <w:r>
        <w:rPr>
          <w:spacing w:val="28"/>
        </w:rPr>
        <w:t xml:space="preserve"> </w:t>
      </w:r>
      <w:r>
        <w:rPr>
          <w:spacing w:val="-1"/>
        </w:rPr>
        <w:t>plans</w:t>
      </w:r>
      <w:r>
        <w:rPr>
          <w:spacing w:val="25"/>
        </w:rPr>
        <w:t xml:space="preserve"> </w:t>
      </w:r>
      <w:r>
        <w:t>to</w:t>
      </w:r>
      <w:r>
        <w:rPr>
          <w:spacing w:val="31"/>
        </w:rPr>
        <w:t xml:space="preserve"> </w:t>
      </w:r>
      <w:r>
        <w:rPr>
          <w:spacing w:val="-2"/>
        </w:rPr>
        <w:t>monitor</w:t>
      </w:r>
      <w:r>
        <w:rPr>
          <w:spacing w:val="31"/>
        </w:rPr>
        <w:t xml:space="preserve"> </w:t>
      </w:r>
      <w:r>
        <w:rPr>
          <w:spacing w:val="-2"/>
        </w:rPr>
        <w:t>throughout</w:t>
      </w:r>
      <w:r>
        <w:rPr>
          <w:spacing w:val="30"/>
        </w:rPr>
        <w:t xml:space="preserve"> </w:t>
      </w:r>
      <w:r>
        <w:rPr>
          <w:spacing w:val="-2"/>
        </w:rPr>
        <w:t>the</w:t>
      </w:r>
      <w:r>
        <w:rPr>
          <w:spacing w:val="31"/>
        </w:rPr>
        <w:t xml:space="preserve"> </w:t>
      </w:r>
      <w:r>
        <w:rPr>
          <w:spacing w:val="-2"/>
        </w:rPr>
        <w:t>period</w:t>
      </w:r>
      <w:r>
        <w:rPr>
          <w:spacing w:val="34"/>
        </w:rPr>
        <w:t xml:space="preserve"> </w:t>
      </w:r>
      <w:r>
        <w:rPr>
          <w:spacing w:val="-2"/>
        </w:rPr>
        <w:t>of</w:t>
      </w:r>
      <w:r>
        <w:rPr>
          <w:spacing w:val="73"/>
        </w:rPr>
        <w:t xml:space="preserve"> </w:t>
      </w:r>
      <w:r>
        <w:rPr>
          <w:spacing w:val="-2"/>
        </w:rPr>
        <w:t>performance</w:t>
      </w:r>
      <w:r>
        <w:rPr>
          <w:spacing w:val="10"/>
        </w:rPr>
        <w:t xml:space="preserve"> </w:t>
      </w:r>
      <w:r>
        <w:rPr>
          <w:spacing w:val="-2"/>
        </w:rPr>
        <w:t>whether</w:t>
      </w:r>
      <w:r>
        <w:rPr>
          <w:spacing w:val="11"/>
        </w:rPr>
        <w:t xml:space="preserve"> </w:t>
      </w:r>
      <w:r>
        <w:rPr>
          <w:spacing w:val="-2"/>
        </w:rPr>
        <w:t>the</w:t>
      </w:r>
      <w:r>
        <w:rPr>
          <w:spacing w:val="12"/>
        </w:rPr>
        <w:t xml:space="preserve"> </w:t>
      </w:r>
      <w:r>
        <w:rPr>
          <w:spacing w:val="-1"/>
        </w:rPr>
        <w:t>trips</w:t>
      </w:r>
      <w:r>
        <w:rPr>
          <w:spacing w:val="10"/>
        </w:rPr>
        <w:t xml:space="preserve"> </w:t>
      </w:r>
      <w:r>
        <w:rPr>
          <w:spacing w:val="-1"/>
        </w:rPr>
        <w:t>and</w:t>
      </w:r>
      <w:r>
        <w:rPr>
          <w:spacing w:val="12"/>
        </w:rPr>
        <w:t xml:space="preserve"> </w:t>
      </w:r>
      <w:r>
        <w:rPr>
          <w:spacing w:val="-2"/>
        </w:rPr>
        <w:t>transportation</w:t>
      </w:r>
      <w:r>
        <w:rPr>
          <w:spacing w:val="13"/>
        </w:rPr>
        <w:t xml:space="preserve"> </w:t>
      </w:r>
      <w:r>
        <w:rPr>
          <w:spacing w:val="-2"/>
        </w:rPr>
        <w:t>services</w:t>
      </w:r>
      <w:r>
        <w:rPr>
          <w:spacing w:val="13"/>
        </w:rPr>
        <w:t xml:space="preserve"> </w:t>
      </w:r>
      <w:r>
        <w:rPr>
          <w:spacing w:val="-1"/>
        </w:rPr>
        <w:t>are</w:t>
      </w:r>
      <w:r>
        <w:rPr>
          <w:spacing w:val="13"/>
        </w:rPr>
        <w:t xml:space="preserve"> </w:t>
      </w:r>
      <w:r>
        <w:rPr>
          <w:spacing w:val="-1"/>
        </w:rPr>
        <w:t>being</w:t>
      </w:r>
      <w:r>
        <w:rPr>
          <w:spacing w:val="4"/>
        </w:rPr>
        <w:t xml:space="preserve"> </w:t>
      </w:r>
      <w:r>
        <w:rPr>
          <w:spacing w:val="-1"/>
        </w:rPr>
        <w:t>provided</w:t>
      </w:r>
      <w:r>
        <w:rPr>
          <w:spacing w:val="14"/>
        </w:rPr>
        <w:t xml:space="preserve"> </w:t>
      </w:r>
      <w:r>
        <w:rPr>
          <w:spacing w:val="-1"/>
        </w:rPr>
        <w:t>to</w:t>
      </w:r>
      <w:r>
        <w:rPr>
          <w:spacing w:val="13"/>
        </w:rPr>
        <w:t xml:space="preserve"> </w:t>
      </w:r>
      <w:r>
        <w:rPr>
          <w:spacing w:val="-2"/>
        </w:rPr>
        <w:t>eligible</w:t>
      </w:r>
      <w:r>
        <w:rPr>
          <w:spacing w:val="84"/>
        </w:rPr>
        <w:t xml:space="preserve"> </w:t>
      </w:r>
      <w:r>
        <w:rPr>
          <w:spacing w:val="-2"/>
        </w:rPr>
        <w:t>individuals</w:t>
      </w:r>
      <w:r>
        <w:rPr>
          <w:spacing w:val="-10"/>
        </w:rPr>
        <w:t xml:space="preserve"> </w:t>
      </w:r>
      <w:r>
        <w:rPr>
          <w:spacing w:val="-1"/>
        </w:rPr>
        <w:t>and</w:t>
      </w:r>
      <w:r>
        <w:rPr>
          <w:spacing w:val="-6"/>
        </w:rPr>
        <w:t xml:space="preserve"> </w:t>
      </w:r>
      <w:r>
        <w:rPr>
          <w:spacing w:val="-2"/>
        </w:rPr>
        <w:t>whether</w:t>
      </w:r>
      <w:r>
        <w:rPr>
          <w:spacing w:val="-12"/>
        </w:rPr>
        <w:t xml:space="preserve"> </w:t>
      </w:r>
      <w:r>
        <w:t>all</w:t>
      </w:r>
      <w:r>
        <w:rPr>
          <w:spacing w:val="-5"/>
        </w:rPr>
        <w:t xml:space="preserve"> </w:t>
      </w:r>
      <w:r>
        <w:rPr>
          <w:spacing w:val="-2"/>
        </w:rPr>
        <w:t>expenditures</w:t>
      </w:r>
      <w:r>
        <w:rPr>
          <w:spacing w:val="-8"/>
        </w:rPr>
        <w:t xml:space="preserve"> </w:t>
      </w:r>
      <w:r>
        <w:t>are</w:t>
      </w:r>
      <w:r>
        <w:rPr>
          <w:spacing w:val="-7"/>
        </w:rPr>
        <w:t xml:space="preserve"> </w:t>
      </w:r>
      <w:r>
        <w:rPr>
          <w:spacing w:val="-2"/>
        </w:rPr>
        <w:t>allowable.</w:t>
      </w:r>
    </w:p>
    <w:p w14:paraId="2C81D43B" w14:textId="77777777" w:rsidR="00EE23E2" w:rsidRDefault="00EE23E2" w:rsidP="00443FE0">
      <w:pPr>
        <w:pStyle w:val="BodyText"/>
        <w:spacing w:before="103"/>
        <w:ind w:left="1439" w:right="720"/>
        <w:rPr>
          <w:spacing w:val="-1"/>
        </w:rPr>
      </w:pPr>
    </w:p>
    <w:p w14:paraId="28913A31" w14:textId="1D680F93" w:rsidR="00475684" w:rsidRDefault="001F46A7" w:rsidP="00443FE0">
      <w:pPr>
        <w:pStyle w:val="BodyText"/>
        <w:ind w:left="1439" w:right="720"/>
        <w:rPr>
          <w:rFonts w:cs="Calibri"/>
        </w:rPr>
      </w:pPr>
      <w:r>
        <w:rPr>
          <w:spacing w:val="-1"/>
        </w:rPr>
        <w:t>If</w:t>
      </w:r>
      <w:r>
        <w:rPr>
          <w:spacing w:val="8"/>
        </w:rPr>
        <w:t xml:space="preserve"> </w:t>
      </w:r>
      <w:r>
        <w:rPr>
          <w:spacing w:val="-2"/>
        </w:rPr>
        <w:t>the</w:t>
      </w:r>
      <w:r>
        <w:rPr>
          <w:spacing w:val="11"/>
        </w:rPr>
        <w:t xml:space="preserve"> </w:t>
      </w:r>
      <w:r>
        <w:rPr>
          <w:spacing w:val="-2"/>
        </w:rPr>
        <w:t>county</w:t>
      </w:r>
      <w:r>
        <w:rPr>
          <w:spacing w:val="5"/>
        </w:rPr>
        <w:t xml:space="preserve"> </w:t>
      </w:r>
      <w:r>
        <w:t>or</w:t>
      </w:r>
      <w:r>
        <w:rPr>
          <w:spacing w:val="8"/>
        </w:rPr>
        <w:t xml:space="preserve"> </w:t>
      </w:r>
      <w:r>
        <w:rPr>
          <w:spacing w:val="-2"/>
        </w:rPr>
        <w:t>eligible</w:t>
      </w:r>
      <w:r>
        <w:rPr>
          <w:spacing w:val="9"/>
        </w:rPr>
        <w:t xml:space="preserve"> </w:t>
      </w:r>
      <w:r>
        <w:rPr>
          <w:spacing w:val="-2"/>
        </w:rPr>
        <w:t>authority</w:t>
      </w:r>
      <w:r>
        <w:rPr>
          <w:spacing w:val="3"/>
        </w:rPr>
        <w:t xml:space="preserve"> </w:t>
      </w:r>
      <w:r>
        <w:t>decides</w:t>
      </w:r>
      <w:r>
        <w:rPr>
          <w:spacing w:val="5"/>
        </w:rPr>
        <w:t xml:space="preserve"> </w:t>
      </w:r>
      <w:r>
        <w:t>to</w:t>
      </w:r>
      <w:r>
        <w:rPr>
          <w:spacing w:val="6"/>
        </w:rPr>
        <w:t xml:space="preserve"> </w:t>
      </w:r>
      <w:r>
        <w:rPr>
          <w:spacing w:val="-1"/>
        </w:rPr>
        <w:t>distribute</w:t>
      </w:r>
      <w:r>
        <w:rPr>
          <w:spacing w:val="11"/>
        </w:rPr>
        <w:t xml:space="preserve"> </w:t>
      </w:r>
      <w:r>
        <w:rPr>
          <w:spacing w:val="-2"/>
        </w:rPr>
        <w:t>ROAP</w:t>
      </w:r>
      <w:r>
        <w:rPr>
          <w:spacing w:val="9"/>
        </w:rPr>
        <w:t xml:space="preserve"> </w:t>
      </w:r>
      <w:r>
        <w:rPr>
          <w:spacing w:val="-1"/>
        </w:rPr>
        <w:t>funds</w:t>
      </w:r>
      <w:r>
        <w:rPr>
          <w:spacing w:val="8"/>
        </w:rPr>
        <w:t xml:space="preserve"> </w:t>
      </w:r>
      <w:r>
        <w:rPr>
          <w:spacing w:val="-1"/>
        </w:rPr>
        <w:t>to</w:t>
      </w:r>
      <w:r>
        <w:rPr>
          <w:spacing w:val="8"/>
        </w:rPr>
        <w:t xml:space="preserve"> </w:t>
      </w:r>
      <w:r>
        <w:rPr>
          <w:spacing w:val="-2"/>
        </w:rPr>
        <w:t>any</w:t>
      </w:r>
      <w:r>
        <w:rPr>
          <w:spacing w:val="5"/>
        </w:rPr>
        <w:t xml:space="preserve"> </w:t>
      </w:r>
      <w:r>
        <w:rPr>
          <w:spacing w:val="-1"/>
        </w:rPr>
        <w:t>county</w:t>
      </w:r>
      <w:r>
        <w:rPr>
          <w:spacing w:val="5"/>
        </w:rPr>
        <w:t xml:space="preserve"> </w:t>
      </w:r>
      <w:r>
        <w:rPr>
          <w:spacing w:val="-2"/>
        </w:rPr>
        <w:t>governmental</w:t>
      </w:r>
      <w:r>
        <w:rPr>
          <w:spacing w:val="48"/>
        </w:rPr>
        <w:t xml:space="preserve"> </w:t>
      </w:r>
      <w:r>
        <w:rPr>
          <w:spacing w:val="-2"/>
        </w:rPr>
        <w:t>department,</w:t>
      </w:r>
      <w:r>
        <w:rPr>
          <w:spacing w:val="12"/>
        </w:rPr>
        <w:t xml:space="preserve"> </w:t>
      </w:r>
      <w:r>
        <w:t>the</w:t>
      </w:r>
      <w:r>
        <w:rPr>
          <w:spacing w:val="17"/>
        </w:rPr>
        <w:t xml:space="preserve"> </w:t>
      </w:r>
      <w:r>
        <w:rPr>
          <w:spacing w:val="-2"/>
        </w:rPr>
        <w:t>county</w:t>
      </w:r>
      <w:r>
        <w:rPr>
          <w:spacing w:val="15"/>
        </w:rPr>
        <w:t xml:space="preserve"> </w:t>
      </w:r>
      <w:r>
        <w:rPr>
          <w:spacing w:val="-2"/>
        </w:rPr>
        <w:t>should</w:t>
      </w:r>
      <w:r>
        <w:rPr>
          <w:spacing w:val="23"/>
        </w:rPr>
        <w:t xml:space="preserve"> </w:t>
      </w:r>
      <w:r>
        <w:t>have</w:t>
      </w:r>
      <w:r>
        <w:rPr>
          <w:spacing w:val="18"/>
        </w:rPr>
        <w:t xml:space="preserve"> </w:t>
      </w:r>
      <w:r>
        <w:rPr>
          <w:spacing w:val="-2"/>
        </w:rPr>
        <w:t>the</w:t>
      </w:r>
      <w:r>
        <w:rPr>
          <w:spacing w:val="17"/>
        </w:rPr>
        <w:t xml:space="preserve"> </w:t>
      </w:r>
      <w:r>
        <w:rPr>
          <w:spacing w:val="-1"/>
        </w:rPr>
        <w:t>ability</w:t>
      </w:r>
      <w:r>
        <w:rPr>
          <w:spacing w:val="14"/>
        </w:rPr>
        <w:t xml:space="preserve"> </w:t>
      </w:r>
      <w:r>
        <w:rPr>
          <w:spacing w:val="-1"/>
        </w:rPr>
        <w:t>to</w:t>
      </w:r>
      <w:r>
        <w:rPr>
          <w:spacing w:val="18"/>
        </w:rPr>
        <w:t xml:space="preserve"> </w:t>
      </w:r>
      <w:r>
        <w:rPr>
          <w:spacing w:val="-2"/>
        </w:rPr>
        <w:t>account</w:t>
      </w:r>
      <w:r>
        <w:rPr>
          <w:spacing w:val="15"/>
        </w:rPr>
        <w:t xml:space="preserve"> </w:t>
      </w:r>
      <w:r>
        <w:t>for</w:t>
      </w:r>
      <w:r>
        <w:rPr>
          <w:spacing w:val="16"/>
        </w:rPr>
        <w:t xml:space="preserve"> </w:t>
      </w:r>
      <w:r>
        <w:rPr>
          <w:spacing w:val="-1"/>
        </w:rPr>
        <w:t>these</w:t>
      </w:r>
      <w:r>
        <w:rPr>
          <w:spacing w:val="12"/>
        </w:rPr>
        <w:t xml:space="preserve"> </w:t>
      </w:r>
      <w:r>
        <w:rPr>
          <w:spacing w:val="-1"/>
        </w:rPr>
        <w:t>funds</w:t>
      </w:r>
      <w:r>
        <w:rPr>
          <w:spacing w:val="17"/>
        </w:rPr>
        <w:t xml:space="preserve"> </w:t>
      </w:r>
      <w:r>
        <w:rPr>
          <w:spacing w:val="-2"/>
        </w:rPr>
        <w:t>within</w:t>
      </w:r>
      <w:r>
        <w:rPr>
          <w:spacing w:val="15"/>
        </w:rPr>
        <w:t xml:space="preserve"> </w:t>
      </w:r>
      <w:r>
        <w:t>the</w:t>
      </w:r>
      <w:r>
        <w:rPr>
          <w:spacing w:val="17"/>
        </w:rPr>
        <w:t xml:space="preserve"> </w:t>
      </w:r>
      <w:r>
        <w:rPr>
          <w:spacing w:val="-2"/>
        </w:rPr>
        <w:t>county’s</w:t>
      </w:r>
      <w:r>
        <w:rPr>
          <w:spacing w:val="69"/>
        </w:rPr>
        <w:t xml:space="preserve"> </w:t>
      </w:r>
      <w:r>
        <w:t>or</w:t>
      </w:r>
      <w:r>
        <w:rPr>
          <w:spacing w:val="18"/>
        </w:rPr>
        <w:t xml:space="preserve"> </w:t>
      </w:r>
      <w:r>
        <w:rPr>
          <w:spacing w:val="-2"/>
        </w:rPr>
        <w:t>authority’s</w:t>
      </w:r>
      <w:r>
        <w:rPr>
          <w:spacing w:val="10"/>
        </w:rPr>
        <w:t xml:space="preserve"> </w:t>
      </w:r>
      <w:r>
        <w:rPr>
          <w:spacing w:val="-2"/>
        </w:rPr>
        <w:t>accounting</w:t>
      </w:r>
      <w:r>
        <w:rPr>
          <w:spacing w:val="18"/>
        </w:rPr>
        <w:t xml:space="preserve"> </w:t>
      </w:r>
      <w:r>
        <w:rPr>
          <w:spacing w:val="-2"/>
        </w:rPr>
        <w:t>system.</w:t>
      </w:r>
      <w:r>
        <w:rPr>
          <w:spacing w:val="26"/>
        </w:rPr>
        <w:t xml:space="preserve"> </w:t>
      </w:r>
      <w:r>
        <w:rPr>
          <w:spacing w:val="-2"/>
        </w:rPr>
        <w:t>If</w:t>
      </w:r>
      <w:r>
        <w:rPr>
          <w:spacing w:val="12"/>
        </w:rPr>
        <w:t xml:space="preserve"> </w:t>
      </w:r>
      <w:r>
        <w:t>the</w:t>
      </w:r>
      <w:r>
        <w:rPr>
          <w:spacing w:val="13"/>
        </w:rPr>
        <w:t xml:space="preserve"> </w:t>
      </w:r>
      <w:r>
        <w:rPr>
          <w:spacing w:val="-1"/>
        </w:rPr>
        <w:t>county</w:t>
      </w:r>
      <w:r>
        <w:rPr>
          <w:spacing w:val="10"/>
        </w:rPr>
        <w:t xml:space="preserve"> </w:t>
      </w:r>
      <w:r>
        <w:t>or</w:t>
      </w:r>
      <w:r>
        <w:rPr>
          <w:spacing w:val="18"/>
        </w:rPr>
        <w:t xml:space="preserve"> </w:t>
      </w:r>
      <w:r>
        <w:rPr>
          <w:spacing w:val="-2"/>
        </w:rPr>
        <w:t>authority</w:t>
      </w:r>
      <w:r>
        <w:rPr>
          <w:spacing w:val="13"/>
        </w:rPr>
        <w:t xml:space="preserve"> </w:t>
      </w:r>
      <w:r>
        <w:rPr>
          <w:spacing w:val="-1"/>
        </w:rPr>
        <w:t>passes</w:t>
      </w:r>
      <w:r>
        <w:rPr>
          <w:spacing w:val="10"/>
        </w:rPr>
        <w:t xml:space="preserve"> </w:t>
      </w:r>
      <w:r>
        <w:rPr>
          <w:spacing w:val="-2"/>
        </w:rPr>
        <w:t>through</w:t>
      </w:r>
      <w:r>
        <w:rPr>
          <w:spacing w:val="19"/>
        </w:rPr>
        <w:t xml:space="preserve"> </w:t>
      </w:r>
      <w:r>
        <w:rPr>
          <w:spacing w:val="1"/>
        </w:rPr>
        <w:t>any</w:t>
      </w:r>
      <w:r>
        <w:rPr>
          <w:spacing w:val="17"/>
        </w:rPr>
        <w:t xml:space="preserve"> </w:t>
      </w:r>
      <w:r>
        <w:rPr>
          <w:spacing w:val="-2"/>
        </w:rPr>
        <w:t>ROAP</w:t>
      </w:r>
      <w:r>
        <w:rPr>
          <w:spacing w:val="14"/>
        </w:rPr>
        <w:t xml:space="preserve"> </w:t>
      </w:r>
      <w:r>
        <w:rPr>
          <w:spacing w:val="-1"/>
        </w:rPr>
        <w:t>funds</w:t>
      </w:r>
      <w:r>
        <w:rPr>
          <w:spacing w:val="10"/>
        </w:rPr>
        <w:t xml:space="preserve"> </w:t>
      </w:r>
      <w:r>
        <w:rPr>
          <w:spacing w:val="-2"/>
        </w:rPr>
        <w:t>to</w:t>
      </w:r>
      <w:r>
        <w:rPr>
          <w:spacing w:val="87"/>
        </w:rPr>
        <w:t xml:space="preserve"> </w:t>
      </w:r>
      <w:r>
        <w:rPr>
          <w:spacing w:val="-1"/>
        </w:rPr>
        <w:t>agencies</w:t>
      </w:r>
      <w:r>
        <w:rPr>
          <w:spacing w:val="12"/>
        </w:rPr>
        <w:t xml:space="preserve"> </w:t>
      </w:r>
      <w:r>
        <w:rPr>
          <w:spacing w:val="-1"/>
        </w:rPr>
        <w:t>or</w:t>
      </w:r>
      <w:r>
        <w:rPr>
          <w:spacing w:val="12"/>
        </w:rPr>
        <w:t xml:space="preserve"> </w:t>
      </w:r>
      <w:r>
        <w:rPr>
          <w:spacing w:val="-2"/>
        </w:rPr>
        <w:t>organizations,</w:t>
      </w:r>
      <w:r>
        <w:rPr>
          <w:spacing w:val="12"/>
        </w:rPr>
        <w:t xml:space="preserve"> </w:t>
      </w:r>
      <w:r>
        <w:rPr>
          <w:spacing w:val="-1"/>
        </w:rPr>
        <w:t>the</w:t>
      </w:r>
      <w:r>
        <w:rPr>
          <w:spacing w:val="12"/>
        </w:rPr>
        <w:t xml:space="preserve"> </w:t>
      </w:r>
      <w:r>
        <w:rPr>
          <w:spacing w:val="-1"/>
        </w:rPr>
        <w:t>county</w:t>
      </w:r>
      <w:r>
        <w:rPr>
          <w:spacing w:val="9"/>
        </w:rPr>
        <w:t xml:space="preserve"> </w:t>
      </w:r>
      <w:r>
        <w:rPr>
          <w:spacing w:val="-1"/>
        </w:rPr>
        <w:t>or</w:t>
      </w:r>
      <w:r>
        <w:rPr>
          <w:spacing w:val="12"/>
        </w:rPr>
        <w:t xml:space="preserve"> </w:t>
      </w:r>
      <w:r>
        <w:rPr>
          <w:spacing w:val="-2"/>
        </w:rPr>
        <w:t>authority</w:t>
      </w:r>
      <w:r>
        <w:rPr>
          <w:spacing w:val="11"/>
        </w:rPr>
        <w:t xml:space="preserve"> </w:t>
      </w:r>
      <w:r>
        <w:rPr>
          <w:spacing w:val="-1"/>
        </w:rPr>
        <w:t>should</w:t>
      </w:r>
      <w:r>
        <w:rPr>
          <w:spacing w:val="13"/>
        </w:rPr>
        <w:t xml:space="preserve"> </w:t>
      </w:r>
      <w:r>
        <w:t>have</w:t>
      </w:r>
      <w:r>
        <w:rPr>
          <w:spacing w:val="12"/>
        </w:rPr>
        <w:t xml:space="preserve"> </w:t>
      </w:r>
      <w:r>
        <w:t>a</w:t>
      </w:r>
      <w:r>
        <w:rPr>
          <w:spacing w:val="12"/>
        </w:rPr>
        <w:t xml:space="preserve"> </w:t>
      </w:r>
      <w:r>
        <w:rPr>
          <w:spacing w:val="-2"/>
        </w:rPr>
        <w:t>written</w:t>
      </w:r>
      <w:r>
        <w:rPr>
          <w:spacing w:val="13"/>
        </w:rPr>
        <w:t xml:space="preserve"> </w:t>
      </w:r>
      <w:r>
        <w:rPr>
          <w:spacing w:val="-1"/>
        </w:rPr>
        <w:t>agreement</w:t>
      </w:r>
      <w:r>
        <w:rPr>
          <w:spacing w:val="13"/>
        </w:rPr>
        <w:t xml:space="preserve"> </w:t>
      </w:r>
      <w:r>
        <w:rPr>
          <w:spacing w:val="-2"/>
        </w:rPr>
        <w:t>with</w:t>
      </w:r>
      <w:r>
        <w:rPr>
          <w:spacing w:val="13"/>
        </w:rPr>
        <w:t xml:space="preserve"> </w:t>
      </w:r>
      <w:r>
        <w:rPr>
          <w:spacing w:val="-1"/>
        </w:rPr>
        <w:t>them</w:t>
      </w:r>
      <w:r>
        <w:rPr>
          <w:spacing w:val="61"/>
          <w:w w:val="99"/>
        </w:rPr>
        <w:t xml:space="preserve"> </w:t>
      </w:r>
      <w:r>
        <w:rPr>
          <w:spacing w:val="-1"/>
        </w:rPr>
        <w:t>that</w:t>
      </w:r>
      <w:r>
        <w:rPr>
          <w:spacing w:val="-6"/>
        </w:rPr>
        <w:t xml:space="preserve"> </w:t>
      </w:r>
      <w:r>
        <w:rPr>
          <w:spacing w:val="-2"/>
        </w:rPr>
        <w:t>addresses</w:t>
      </w:r>
      <w:r>
        <w:rPr>
          <w:spacing w:val="-9"/>
        </w:rPr>
        <w:t xml:space="preserve"> </w:t>
      </w:r>
      <w:r>
        <w:rPr>
          <w:spacing w:val="-1"/>
        </w:rPr>
        <w:t>the</w:t>
      </w:r>
      <w:r>
        <w:rPr>
          <w:spacing w:val="-6"/>
        </w:rPr>
        <w:t xml:space="preserve"> </w:t>
      </w:r>
      <w:r>
        <w:rPr>
          <w:spacing w:val="-2"/>
        </w:rPr>
        <w:t>proper</w:t>
      </w:r>
      <w:r>
        <w:rPr>
          <w:spacing w:val="-4"/>
        </w:rPr>
        <w:t xml:space="preserve"> </w:t>
      </w:r>
      <w:r>
        <w:rPr>
          <w:spacing w:val="-1"/>
        </w:rPr>
        <w:t>use</w:t>
      </w:r>
      <w:r>
        <w:rPr>
          <w:spacing w:val="-6"/>
        </w:rPr>
        <w:t xml:space="preserve"> </w:t>
      </w:r>
      <w:r>
        <w:rPr>
          <w:spacing w:val="-2"/>
        </w:rPr>
        <w:t>and</w:t>
      </w:r>
      <w:r>
        <w:rPr>
          <w:spacing w:val="-3"/>
        </w:rPr>
        <w:t xml:space="preserve"> </w:t>
      </w:r>
      <w:r>
        <w:rPr>
          <w:spacing w:val="-2"/>
        </w:rPr>
        <w:t>accountability</w:t>
      </w:r>
      <w:r>
        <w:rPr>
          <w:spacing w:val="-9"/>
        </w:rPr>
        <w:t xml:space="preserve"> </w:t>
      </w:r>
      <w:r>
        <w:rPr>
          <w:spacing w:val="-1"/>
        </w:rPr>
        <w:t>for</w:t>
      </w:r>
      <w:r>
        <w:rPr>
          <w:spacing w:val="-6"/>
        </w:rPr>
        <w:t xml:space="preserve"> </w:t>
      </w:r>
      <w:r>
        <w:rPr>
          <w:spacing w:val="-1"/>
        </w:rPr>
        <w:t>these</w:t>
      </w:r>
      <w:r>
        <w:rPr>
          <w:spacing w:val="-6"/>
        </w:rPr>
        <w:t xml:space="preserve"> </w:t>
      </w:r>
      <w:r>
        <w:rPr>
          <w:spacing w:val="-2"/>
        </w:rPr>
        <w:t>funds.</w:t>
      </w:r>
      <w:r>
        <w:rPr>
          <w:spacing w:val="51"/>
        </w:rPr>
        <w:t xml:space="preserve"> </w:t>
      </w:r>
      <w:r>
        <w:rPr>
          <w:rFonts w:cs="Calibri"/>
          <w:b/>
          <w:bCs/>
          <w:spacing w:val="-1"/>
        </w:rPr>
        <w:t>See</w:t>
      </w:r>
      <w:r>
        <w:rPr>
          <w:rFonts w:cs="Calibri"/>
          <w:b/>
          <w:bCs/>
          <w:spacing w:val="-5"/>
        </w:rPr>
        <w:t xml:space="preserve"> </w:t>
      </w:r>
      <w:r>
        <w:rPr>
          <w:rFonts w:cs="Calibri"/>
          <w:b/>
          <w:bCs/>
          <w:spacing w:val="-2"/>
        </w:rPr>
        <w:t>Appendix</w:t>
      </w:r>
      <w:r>
        <w:rPr>
          <w:rFonts w:cs="Calibri"/>
          <w:b/>
          <w:bCs/>
          <w:spacing w:val="-5"/>
        </w:rPr>
        <w:t xml:space="preserve"> </w:t>
      </w:r>
      <w:r>
        <w:rPr>
          <w:rFonts w:cs="Calibri"/>
          <w:b/>
          <w:bCs/>
        </w:rPr>
        <w:t>A</w:t>
      </w:r>
      <w:r>
        <w:rPr>
          <w:rFonts w:cs="Calibri"/>
          <w:b/>
          <w:bCs/>
          <w:spacing w:val="-3"/>
        </w:rPr>
        <w:t xml:space="preserve"> </w:t>
      </w:r>
      <w:r>
        <w:rPr>
          <w:rFonts w:cs="Calibri"/>
          <w:b/>
          <w:bCs/>
          <w:spacing w:val="-1"/>
        </w:rPr>
        <w:t>for</w:t>
      </w:r>
      <w:r>
        <w:rPr>
          <w:rFonts w:cs="Calibri"/>
          <w:b/>
          <w:bCs/>
        </w:rPr>
        <w:t xml:space="preserve"> a</w:t>
      </w:r>
      <w:r>
        <w:rPr>
          <w:rFonts w:cs="Calibri"/>
          <w:b/>
          <w:bCs/>
          <w:spacing w:val="-5"/>
        </w:rPr>
        <w:t xml:space="preserve"> </w:t>
      </w:r>
      <w:r w:rsidR="00ED4E24">
        <w:rPr>
          <w:rFonts w:cs="Calibri"/>
          <w:b/>
          <w:bCs/>
          <w:spacing w:val="-2"/>
        </w:rPr>
        <w:t>list</w:t>
      </w:r>
      <w:r>
        <w:rPr>
          <w:rFonts w:cs="Calibri"/>
          <w:b/>
          <w:bCs/>
          <w:spacing w:val="-5"/>
        </w:rPr>
        <w:t xml:space="preserve"> </w:t>
      </w:r>
      <w:r>
        <w:rPr>
          <w:rFonts w:cs="Calibri"/>
          <w:b/>
          <w:bCs/>
          <w:spacing w:val="-1"/>
        </w:rPr>
        <w:t>of</w:t>
      </w:r>
      <w:r>
        <w:rPr>
          <w:rFonts w:cs="Calibri"/>
          <w:b/>
          <w:bCs/>
          <w:spacing w:val="83"/>
        </w:rPr>
        <w:t xml:space="preserve"> </w:t>
      </w:r>
      <w:r>
        <w:rPr>
          <w:rFonts w:cs="Calibri"/>
          <w:b/>
          <w:bCs/>
          <w:spacing w:val="-1"/>
        </w:rPr>
        <w:t>eligible</w:t>
      </w:r>
      <w:r>
        <w:rPr>
          <w:rFonts w:cs="Calibri"/>
          <w:b/>
          <w:bCs/>
          <w:spacing w:val="-8"/>
        </w:rPr>
        <w:t xml:space="preserve"> </w:t>
      </w:r>
      <w:r>
        <w:rPr>
          <w:rFonts w:cs="Calibri"/>
          <w:b/>
          <w:bCs/>
          <w:spacing w:val="-2"/>
        </w:rPr>
        <w:t>activities</w:t>
      </w:r>
      <w:r>
        <w:rPr>
          <w:rFonts w:cs="Calibri"/>
          <w:b/>
          <w:bCs/>
          <w:spacing w:val="-7"/>
        </w:rPr>
        <w:t xml:space="preserve"> </w:t>
      </w:r>
      <w:r>
        <w:rPr>
          <w:rFonts w:cs="Calibri"/>
          <w:b/>
          <w:bCs/>
          <w:spacing w:val="-2"/>
        </w:rPr>
        <w:t>for</w:t>
      </w:r>
      <w:r>
        <w:rPr>
          <w:rFonts w:cs="Calibri"/>
          <w:b/>
          <w:bCs/>
          <w:spacing w:val="-3"/>
        </w:rPr>
        <w:t xml:space="preserve"> </w:t>
      </w:r>
      <w:r>
        <w:rPr>
          <w:rFonts w:cs="Calibri"/>
          <w:b/>
          <w:bCs/>
          <w:spacing w:val="-2"/>
        </w:rPr>
        <w:t>each</w:t>
      </w:r>
      <w:r>
        <w:rPr>
          <w:rFonts w:cs="Calibri"/>
          <w:b/>
          <w:bCs/>
          <w:spacing w:val="-5"/>
        </w:rPr>
        <w:t xml:space="preserve"> </w:t>
      </w:r>
      <w:r>
        <w:rPr>
          <w:rFonts w:cs="Calibri"/>
          <w:b/>
          <w:bCs/>
          <w:spacing w:val="-2"/>
        </w:rPr>
        <w:t>program.</w:t>
      </w:r>
    </w:p>
    <w:p w14:paraId="6672297D" w14:textId="77777777" w:rsidR="00475684" w:rsidRDefault="00475684" w:rsidP="00443FE0">
      <w:pPr>
        <w:spacing w:before="12"/>
        <w:ind w:right="720"/>
        <w:rPr>
          <w:rFonts w:ascii="Calibri" w:eastAsia="Calibri" w:hAnsi="Calibri" w:cs="Calibri"/>
          <w:b/>
          <w:bCs/>
          <w:sz w:val="23"/>
          <w:szCs w:val="23"/>
        </w:rPr>
      </w:pPr>
    </w:p>
    <w:p w14:paraId="44AE8962" w14:textId="7E3BA48D" w:rsidR="00475684" w:rsidRDefault="001F46A7" w:rsidP="00443FE0">
      <w:pPr>
        <w:pStyle w:val="BodyText"/>
        <w:numPr>
          <w:ilvl w:val="0"/>
          <w:numId w:val="5"/>
        </w:numPr>
        <w:tabs>
          <w:tab w:val="left" w:pos="3056"/>
        </w:tabs>
        <w:ind w:left="2520" w:right="720"/>
      </w:pPr>
      <w:r>
        <w:rPr>
          <w:spacing w:val="-1"/>
        </w:rPr>
        <w:t>EDTAP</w:t>
      </w:r>
      <w:r>
        <w:rPr>
          <w:spacing w:val="-2"/>
        </w:rPr>
        <w:t xml:space="preserve"> </w:t>
      </w:r>
      <w:r>
        <w:rPr>
          <w:spacing w:val="-1"/>
        </w:rPr>
        <w:t>funds</w:t>
      </w:r>
      <w:r>
        <w:rPr>
          <w:spacing w:val="5"/>
        </w:rPr>
        <w:t xml:space="preserve"> </w:t>
      </w:r>
      <w:r>
        <w:t>may</w:t>
      </w:r>
      <w:r>
        <w:rPr>
          <w:spacing w:val="-1"/>
        </w:rPr>
        <w:t xml:space="preserve"> </w:t>
      </w:r>
      <w:r>
        <w:t>be</w:t>
      </w:r>
      <w:r>
        <w:rPr>
          <w:spacing w:val="4"/>
        </w:rPr>
        <w:t xml:space="preserve"> </w:t>
      </w:r>
      <w:r>
        <w:rPr>
          <w:spacing w:val="-2"/>
        </w:rPr>
        <w:t>sub-allocated</w:t>
      </w:r>
      <w:r>
        <w:rPr>
          <w:spacing w:val="1"/>
        </w:rPr>
        <w:t xml:space="preserve"> </w:t>
      </w:r>
      <w:r>
        <w:t>to</w:t>
      </w:r>
      <w:r>
        <w:rPr>
          <w:spacing w:val="4"/>
        </w:rPr>
        <w:t xml:space="preserve"> </w:t>
      </w:r>
      <w:r>
        <w:rPr>
          <w:spacing w:val="-1"/>
        </w:rPr>
        <w:t>any</w:t>
      </w:r>
      <w:r>
        <w:rPr>
          <w:spacing w:val="3"/>
        </w:rPr>
        <w:t xml:space="preserve"> </w:t>
      </w:r>
      <w:r>
        <w:rPr>
          <w:spacing w:val="-2"/>
        </w:rPr>
        <w:t>government</w:t>
      </w:r>
      <w:r>
        <w:rPr>
          <w:spacing w:val="3"/>
        </w:rPr>
        <w:t xml:space="preserve"> </w:t>
      </w:r>
      <w:r>
        <w:rPr>
          <w:spacing w:val="-1"/>
        </w:rPr>
        <w:t>agency</w:t>
      </w:r>
      <w:r>
        <w:t xml:space="preserve"> or </w:t>
      </w:r>
      <w:r>
        <w:rPr>
          <w:spacing w:val="-2"/>
        </w:rPr>
        <w:t>501(c)(3)</w:t>
      </w:r>
      <w:r>
        <w:rPr>
          <w:spacing w:val="3"/>
        </w:rPr>
        <w:t xml:space="preserve"> </w:t>
      </w:r>
      <w:r>
        <w:t>non-</w:t>
      </w:r>
      <w:r>
        <w:rPr>
          <w:spacing w:val="45"/>
        </w:rPr>
        <w:t xml:space="preserve"> </w:t>
      </w:r>
      <w:r>
        <w:rPr>
          <w:spacing w:val="-1"/>
        </w:rPr>
        <w:t>profit</w:t>
      </w:r>
      <w:r>
        <w:rPr>
          <w:spacing w:val="1"/>
        </w:rPr>
        <w:t xml:space="preserve"> </w:t>
      </w:r>
      <w:r>
        <w:rPr>
          <w:spacing w:val="-2"/>
        </w:rPr>
        <w:t>organization</w:t>
      </w:r>
      <w:r>
        <w:rPr>
          <w:spacing w:val="2"/>
        </w:rPr>
        <w:t xml:space="preserve"> </w:t>
      </w:r>
      <w:r>
        <w:rPr>
          <w:spacing w:val="-1"/>
        </w:rPr>
        <w:t>that</w:t>
      </w:r>
      <w:r>
        <w:rPr>
          <w:spacing w:val="2"/>
        </w:rPr>
        <w:t xml:space="preserve"> </w:t>
      </w:r>
      <w:r>
        <w:rPr>
          <w:spacing w:val="-1"/>
        </w:rPr>
        <w:t>provides</w:t>
      </w:r>
      <w:r>
        <w:rPr>
          <w:spacing w:val="5"/>
        </w:rPr>
        <w:t xml:space="preserve"> </w:t>
      </w:r>
      <w:r>
        <w:rPr>
          <w:spacing w:val="-2"/>
        </w:rPr>
        <w:t>services</w:t>
      </w:r>
      <w:r>
        <w:rPr>
          <w:spacing w:val="3"/>
        </w:rPr>
        <w:t xml:space="preserve"> </w:t>
      </w:r>
      <w:r>
        <w:t>to</w:t>
      </w:r>
      <w:r>
        <w:rPr>
          <w:spacing w:val="6"/>
        </w:rPr>
        <w:t xml:space="preserve"> </w:t>
      </w:r>
      <w:r>
        <w:rPr>
          <w:spacing w:val="-2"/>
        </w:rPr>
        <w:t>individuals</w:t>
      </w:r>
      <w:r>
        <w:rPr>
          <w:spacing w:val="5"/>
        </w:rPr>
        <w:t xml:space="preserve"> </w:t>
      </w:r>
      <w:r>
        <w:rPr>
          <w:spacing w:val="-3"/>
        </w:rPr>
        <w:t>with</w:t>
      </w:r>
      <w:r>
        <w:rPr>
          <w:spacing w:val="4"/>
        </w:rPr>
        <w:t xml:space="preserve"> </w:t>
      </w:r>
      <w:r>
        <w:rPr>
          <w:spacing w:val="-2"/>
        </w:rPr>
        <w:t>transportation</w:t>
      </w:r>
      <w:r>
        <w:rPr>
          <w:spacing w:val="79"/>
        </w:rPr>
        <w:t xml:space="preserve"> </w:t>
      </w:r>
      <w:r>
        <w:rPr>
          <w:spacing w:val="-1"/>
        </w:rPr>
        <w:t>needs.</w:t>
      </w:r>
      <w:r>
        <w:rPr>
          <w:spacing w:val="18"/>
        </w:rPr>
        <w:t xml:space="preserve"> </w:t>
      </w:r>
      <w:r>
        <w:t>The</w:t>
      </w:r>
      <w:r>
        <w:rPr>
          <w:spacing w:val="9"/>
        </w:rPr>
        <w:t xml:space="preserve"> </w:t>
      </w:r>
      <w:r>
        <w:rPr>
          <w:spacing w:val="-2"/>
        </w:rPr>
        <w:t>county</w:t>
      </w:r>
      <w:r>
        <w:rPr>
          <w:spacing w:val="7"/>
        </w:rPr>
        <w:t xml:space="preserve"> </w:t>
      </w:r>
      <w:r>
        <w:rPr>
          <w:spacing w:val="-2"/>
        </w:rPr>
        <w:t>should</w:t>
      </w:r>
      <w:r>
        <w:rPr>
          <w:spacing w:val="8"/>
        </w:rPr>
        <w:t xml:space="preserve"> </w:t>
      </w:r>
      <w:r>
        <w:rPr>
          <w:spacing w:val="-1"/>
        </w:rPr>
        <w:t>take</w:t>
      </w:r>
      <w:r>
        <w:rPr>
          <w:spacing w:val="9"/>
        </w:rPr>
        <w:t xml:space="preserve"> </w:t>
      </w:r>
      <w:r>
        <w:rPr>
          <w:spacing w:val="-1"/>
        </w:rPr>
        <w:t>into</w:t>
      </w:r>
      <w:r>
        <w:rPr>
          <w:spacing w:val="9"/>
        </w:rPr>
        <w:t xml:space="preserve"> </w:t>
      </w:r>
      <w:r>
        <w:rPr>
          <w:spacing w:val="-2"/>
        </w:rPr>
        <w:t>consideration</w:t>
      </w:r>
      <w:r>
        <w:rPr>
          <w:spacing w:val="9"/>
        </w:rPr>
        <w:t xml:space="preserve"> </w:t>
      </w:r>
      <w:r>
        <w:rPr>
          <w:spacing w:val="-1"/>
        </w:rPr>
        <w:t>the</w:t>
      </w:r>
      <w:r>
        <w:rPr>
          <w:spacing w:val="8"/>
        </w:rPr>
        <w:t xml:space="preserve"> </w:t>
      </w:r>
      <w:r>
        <w:rPr>
          <w:spacing w:val="-1"/>
        </w:rPr>
        <w:t>need</w:t>
      </w:r>
      <w:r>
        <w:rPr>
          <w:spacing w:val="9"/>
        </w:rPr>
        <w:t xml:space="preserve"> </w:t>
      </w:r>
      <w:r w:rsidR="00BF1E2B">
        <w:rPr>
          <w:spacing w:val="-2"/>
        </w:rPr>
        <w:t>for,</w:t>
      </w:r>
      <w:r>
        <w:rPr>
          <w:spacing w:val="8"/>
        </w:rPr>
        <w:t xml:space="preserve"> </w:t>
      </w:r>
      <w:r>
        <w:rPr>
          <w:spacing w:val="-1"/>
        </w:rPr>
        <w:t>and</w:t>
      </w:r>
      <w:r>
        <w:rPr>
          <w:spacing w:val="12"/>
        </w:rPr>
        <w:t xml:space="preserve"> </w:t>
      </w:r>
      <w:r>
        <w:rPr>
          <w:spacing w:val="-2"/>
        </w:rPr>
        <w:t>importance</w:t>
      </w:r>
      <w:r>
        <w:rPr>
          <w:spacing w:val="49"/>
          <w:w w:val="99"/>
        </w:rPr>
        <w:t xml:space="preserve"> </w:t>
      </w:r>
      <w:r w:rsidR="00D142FA">
        <w:rPr>
          <w:spacing w:val="-1"/>
        </w:rPr>
        <w:t>of,</w:t>
      </w:r>
      <w:r>
        <w:rPr>
          <w:spacing w:val="-11"/>
        </w:rPr>
        <w:t xml:space="preserve"> </w:t>
      </w:r>
      <w:r>
        <w:rPr>
          <w:spacing w:val="-2"/>
        </w:rPr>
        <w:t>the</w:t>
      </w:r>
      <w:r>
        <w:rPr>
          <w:spacing w:val="-12"/>
        </w:rPr>
        <w:t xml:space="preserve"> </w:t>
      </w:r>
      <w:r>
        <w:rPr>
          <w:spacing w:val="-1"/>
        </w:rPr>
        <w:t>PUBLIC</w:t>
      </w:r>
      <w:r>
        <w:rPr>
          <w:spacing w:val="-14"/>
        </w:rPr>
        <w:t xml:space="preserve"> </w:t>
      </w:r>
      <w:r>
        <w:rPr>
          <w:spacing w:val="-2"/>
        </w:rPr>
        <w:t>transportation</w:t>
      </w:r>
      <w:r>
        <w:rPr>
          <w:spacing w:val="-10"/>
        </w:rPr>
        <w:t xml:space="preserve"> </w:t>
      </w:r>
      <w:r>
        <w:rPr>
          <w:spacing w:val="-2"/>
        </w:rPr>
        <w:t>services</w:t>
      </w:r>
      <w:r>
        <w:rPr>
          <w:spacing w:val="-15"/>
        </w:rPr>
        <w:t xml:space="preserve"> </w:t>
      </w:r>
      <w:r>
        <w:rPr>
          <w:spacing w:val="-2"/>
        </w:rPr>
        <w:t>provided</w:t>
      </w:r>
      <w:r>
        <w:rPr>
          <w:spacing w:val="-10"/>
        </w:rPr>
        <w:t xml:space="preserve"> </w:t>
      </w:r>
      <w:r>
        <w:t>by</w:t>
      </w:r>
      <w:r>
        <w:rPr>
          <w:spacing w:val="-18"/>
        </w:rPr>
        <w:t xml:space="preserve"> </w:t>
      </w:r>
      <w:r>
        <w:rPr>
          <w:spacing w:val="-1"/>
        </w:rPr>
        <w:t>the</w:t>
      </w:r>
      <w:r>
        <w:rPr>
          <w:spacing w:val="-11"/>
        </w:rPr>
        <w:t xml:space="preserve"> </w:t>
      </w:r>
      <w:r>
        <w:rPr>
          <w:spacing w:val="-2"/>
        </w:rPr>
        <w:t>Community</w:t>
      </w:r>
      <w:r>
        <w:rPr>
          <w:spacing w:val="-13"/>
        </w:rPr>
        <w:t xml:space="preserve"> </w:t>
      </w:r>
      <w:r>
        <w:rPr>
          <w:spacing w:val="-2"/>
        </w:rPr>
        <w:t>Transit</w:t>
      </w:r>
      <w:r>
        <w:rPr>
          <w:spacing w:val="-10"/>
        </w:rPr>
        <w:t xml:space="preserve"> </w:t>
      </w:r>
      <w:r>
        <w:rPr>
          <w:spacing w:val="-2"/>
        </w:rPr>
        <w:t>System</w:t>
      </w:r>
      <w:r>
        <w:rPr>
          <w:spacing w:val="73"/>
          <w:w w:val="99"/>
        </w:rPr>
        <w:t xml:space="preserve"> </w:t>
      </w:r>
      <w:r>
        <w:rPr>
          <w:spacing w:val="-1"/>
        </w:rPr>
        <w:t>when</w:t>
      </w:r>
      <w:r>
        <w:rPr>
          <w:spacing w:val="-8"/>
        </w:rPr>
        <w:t xml:space="preserve"> </w:t>
      </w:r>
      <w:r>
        <w:rPr>
          <w:spacing w:val="-2"/>
        </w:rPr>
        <w:t>determining</w:t>
      </w:r>
      <w:r>
        <w:rPr>
          <w:spacing w:val="-7"/>
        </w:rPr>
        <w:t xml:space="preserve"> </w:t>
      </w:r>
      <w:r>
        <w:rPr>
          <w:spacing w:val="-1"/>
        </w:rPr>
        <w:t>the</w:t>
      </w:r>
      <w:r>
        <w:rPr>
          <w:spacing w:val="-6"/>
        </w:rPr>
        <w:t xml:space="preserve"> </w:t>
      </w:r>
      <w:r>
        <w:rPr>
          <w:spacing w:val="-2"/>
        </w:rPr>
        <w:t>sub-allocation</w:t>
      </w:r>
      <w:r>
        <w:rPr>
          <w:spacing w:val="-4"/>
        </w:rPr>
        <w:t xml:space="preserve"> </w:t>
      </w:r>
      <w:r>
        <w:rPr>
          <w:spacing w:val="-1"/>
        </w:rPr>
        <w:t>of</w:t>
      </w:r>
      <w:r>
        <w:rPr>
          <w:spacing w:val="-3"/>
        </w:rPr>
        <w:t xml:space="preserve"> </w:t>
      </w:r>
      <w:r>
        <w:rPr>
          <w:spacing w:val="-2"/>
        </w:rPr>
        <w:t>the</w:t>
      </w:r>
      <w:r>
        <w:rPr>
          <w:spacing w:val="-6"/>
        </w:rPr>
        <w:t xml:space="preserve"> </w:t>
      </w:r>
      <w:r>
        <w:rPr>
          <w:spacing w:val="-2"/>
        </w:rPr>
        <w:t>EDTAP</w:t>
      </w:r>
      <w:r>
        <w:rPr>
          <w:spacing w:val="-3"/>
        </w:rPr>
        <w:t xml:space="preserve"> </w:t>
      </w:r>
      <w:r>
        <w:rPr>
          <w:spacing w:val="-1"/>
        </w:rPr>
        <w:t>funds.</w:t>
      </w:r>
      <w:r>
        <w:rPr>
          <w:spacing w:val="-4"/>
        </w:rPr>
        <w:t xml:space="preserve"> </w:t>
      </w:r>
      <w:r>
        <w:rPr>
          <w:spacing w:val="-1"/>
        </w:rPr>
        <w:t>If</w:t>
      </w:r>
      <w:r>
        <w:rPr>
          <w:spacing w:val="-8"/>
        </w:rPr>
        <w:t xml:space="preserve"> </w:t>
      </w:r>
      <w:r>
        <w:rPr>
          <w:spacing w:val="-1"/>
        </w:rPr>
        <w:t>the</w:t>
      </w:r>
      <w:r>
        <w:rPr>
          <w:spacing w:val="-6"/>
        </w:rPr>
        <w:t xml:space="preserve"> </w:t>
      </w:r>
      <w:r>
        <w:rPr>
          <w:spacing w:val="-2"/>
        </w:rPr>
        <w:t>EDTAP</w:t>
      </w:r>
      <w:r>
        <w:rPr>
          <w:spacing w:val="-6"/>
        </w:rPr>
        <w:t xml:space="preserve"> </w:t>
      </w:r>
      <w:r>
        <w:rPr>
          <w:spacing w:val="-1"/>
        </w:rPr>
        <w:t>funds</w:t>
      </w:r>
      <w:r>
        <w:rPr>
          <w:spacing w:val="-6"/>
        </w:rPr>
        <w:t xml:space="preserve"> </w:t>
      </w:r>
      <w:r>
        <w:rPr>
          <w:spacing w:val="-2"/>
        </w:rPr>
        <w:t>are</w:t>
      </w:r>
      <w:r>
        <w:rPr>
          <w:spacing w:val="58"/>
          <w:w w:val="99"/>
        </w:rPr>
        <w:t xml:space="preserve"> </w:t>
      </w:r>
      <w:r>
        <w:rPr>
          <w:spacing w:val="-2"/>
        </w:rPr>
        <w:t>sub-allocated</w:t>
      </w:r>
      <w:r>
        <w:rPr>
          <w:spacing w:val="2"/>
        </w:rPr>
        <w:t xml:space="preserve"> </w:t>
      </w:r>
      <w:r>
        <w:t>to</w:t>
      </w:r>
      <w:r>
        <w:rPr>
          <w:spacing w:val="5"/>
        </w:rPr>
        <w:t xml:space="preserve"> </w:t>
      </w:r>
      <w:r>
        <w:rPr>
          <w:spacing w:val="-2"/>
        </w:rPr>
        <w:t>other</w:t>
      </w:r>
      <w:r>
        <w:rPr>
          <w:spacing w:val="4"/>
        </w:rPr>
        <w:t xml:space="preserve"> </w:t>
      </w:r>
      <w:r>
        <w:rPr>
          <w:spacing w:val="-1"/>
        </w:rPr>
        <w:t>agencies</w:t>
      </w:r>
      <w:r>
        <w:rPr>
          <w:spacing w:val="2"/>
        </w:rPr>
        <w:t xml:space="preserve"> </w:t>
      </w:r>
      <w:r>
        <w:rPr>
          <w:spacing w:val="-1"/>
        </w:rPr>
        <w:t>besides</w:t>
      </w:r>
      <w:r>
        <w:rPr>
          <w:spacing w:val="1"/>
        </w:rPr>
        <w:t xml:space="preserve"> </w:t>
      </w:r>
      <w:r>
        <w:rPr>
          <w:spacing w:val="-2"/>
        </w:rPr>
        <w:t>the</w:t>
      </w:r>
      <w:r>
        <w:rPr>
          <w:spacing w:val="8"/>
        </w:rPr>
        <w:t xml:space="preserve"> </w:t>
      </w:r>
      <w:r>
        <w:rPr>
          <w:spacing w:val="-2"/>
        </w:rPr>
        <w:t>Community</w:t>
      </w:r>
      <w:r>
        <w:rPr>
          <w:spacing w:val="3"/>
        </w:rPr>
        <w:t xml:space="preserve"> </w:t>
      </w:r>
      <w:r>
        <w:rPr>
          <w:spacing w:val="-2"/>
        </w:rPr>
        <w:t>Transportation</w:t>
      </w:r>
      <w:r>
        <w:rPr>
          <w:spacing w:val="5"/>
        </w:rPr>
        <w:t xml:space="preserve"> </w:t>
      </w:r>
      <w:r>
        <w:rPr>
          <w:spacing w:val="-3"/>
        </w:rPr>
        <w:t>System,</w:t>
      </w:r>
      <w:r>
        <w:rPr>
          <w:spacing w:val="66"/>
          <w:w w:val="99"/>
        </w:rPr>
        <w:t xml:space="preserve"> </w:t>
      </w:r>
      <w:r>
        <w:t>these</w:t>
      </w:r>
      <w:r>
        <w:rPr>
          <w:spacing w:val="18"/>
        </w:rPr>
        <w:t xml:space="preserve"> </w:t>
      </w:r>
      <w:r>
        <w:rPr>
          <w:spacing w:val="-2"/>
        </w:rPr>
        <w:t>other</w:t>
      </w:r>
      <w:r>
        <w:rPr>
          <w:spacing w:val="25"/>
        </w:rPr>
        <w:t xml:space="preserve"> </w:t>
      </w:r>
      <w:r>
        <w:rPr>
          <w:spacing w:val="-2"/>
        </w:rPr>
        <w:t>agencies</w:t>
      </w:r>
      <w:r>
        <w:rPr>
          <w:spacing w:val="21"/>
        </w:rPr>
        <w:t xml:space="preserve"> </w:t>
      </w:r>
      <w:r>
        <w:t>are</w:t>
      </w:r>
      <w:r>
        <w:rPr>
          <w:spacing w:val="25"/>
        </w:rPr>
        <w:t xml:space="preserve"> </w:t>
      </w:r>
      <w:r>
        <w:rPr>
          <w:spacing w:val="-2"/>
        </w:rPr>
        <w:t>encouraged</w:t>
      </w:r>
      <w:r>
        <w:rPr>
          <w:spacing w:val="22"/>
        </w:rPr>
        <w:t xml:space="preserve"> </w:t>
      </w:r>
      <w:r>
        <w:t>to</w:t>
      </w:r>
      <w:r>
        <w:rPr>
          <w:spacing w:val="25"/>
        </w:rPr>
        <w:t xml:space="preserve"> </w:t>
      </w:r>
      <w:r>
        <w:rPr>
          <w:spacing w:val="-2"/>
        </w:rPr>
        <w:t>coordinate</w:t>
      </w:r>
      <w:r>
        <w:rPr>
          <w:spacing w:val="26"/>
        </w:rPr>
        <w:t xml:space="preserve"> </w:t>
      </w:r>
      <w:r>
        <w:rPr>
          <w:spacing w:val="-2"/>
        </w:rPr>
        <w:t>EDTAP-funded</w:t>
      </w:r>
      <w:r>
        <w:rPr>
          <w:spacing w:val="59"/>
        </w:rPr>
        <w:t xml:space="preserve"> </w:t>
      </w:r>
      <w:r>
        <w:rPr>
          <w:spacing w:val="-2"/>
        </w:rPr>
        <w:t>transportation</w:t>
      </w:r>
      <w:r>
        <w:rPr>
          <w:spacing w:val="-9"/>
        </w:rPr>
        <w:t xml:space="preserve"> </w:t>
      </w:r>
      <w:r>
        <w:t>trips</w:t>
      </w:r>
      <w:r>
        <w:rPr>
          <w:spacing w:val="-9"/>
        </w:rPr>
        <w:t xml:space="preserve"> </w:t>
      </w:r>
      <w:r>
        <w:rPr>
          <w:spacing w:val="-2"/>
        </w:rPr>
        <w:t>with</w:t>
      </w:r>
      <w:r>
        <w:rPr>
          <w:spacing w:val="-10"/>
        </w:rPr>
        <w:t xml:space="preserve"> </w:t>
      </w:r>
      <w:r>
        <w:t>the</w:t>
      </w:r>
      <w:r>
        <w:rPr>
          <w:spacing w:val="-8"/>
        </w:rPr>
        <w:t xml:space="preserve"> </w:t>
      </w:r>
      <w:r>
        <w:rPr>
          <w:spacing w:val="-1"/>
        </w:rPr>
        <w:t>local</w:t>
      </w:r>
      <w:r>
        <w:rPr>
          <w:spacing w:val="-7"/>
        </w:rPr>
        <w:t xml:space="preserve"> </w:t>
      </w:r>
      <w:r>
        <w:rPr>
          <w:spacing w:val="-2"/>
        </w:rPr>
        <w:t>Community</w:t>
      </w:r>
      <w:r>
        <w:rPr>
          <w:spacing w:val="-9"/>
        </w:rPr>
        <w:t xml:space="preserve"> </w:t>
      </w:r>
      <w:r>
        <w:rPr>
          <w:spacing w:val="-2"/>
        </w:rPr>
        <w:t>Transportation</w:t>
      </w:r>
      <w:r>
        <w:rPr>
          <w:spacing w:val="-1"/>
        </w:rPr>
        <w:t xml:space="preserve"> System.</w:t>
      </w:r>
    </w:p>
    <w:p w14:paraId="0C63570B" w14:textId="31BA8110" w:rsidR="00475684" w:rsidRDefault="001F46A7" w:rsidP="005A2BE8">
      <w:pPr>
        <w:pStyle w:val="BodyText"/>
        <w:numPr>
          <w:ilvl w:val="0"/>
          <w:numId w:val="5"/>
        </w:numPr>
        <w:tabs>
          <w:tab w:val="left" w:pos="3056"/>
        </w:tabs>
        <w:spacing w:before="38"/>
        <w:ind w:left="2520" w:right="720"/>
      </w:pPr>
      <w:r>
        <w:t>EMPL</w:t>
      </w:r>
      <w:r w:rsidRPr="000C5636">
        <w:rPr>
          <w:spacing w:val="25"/>
        </w:rPr>
        <w:t xml:space="preserve"> </w:t>
      </w:r>
      <w:r w:rsidRPr="000C5636">
        <w:rPr>
          <w:spacing w:val="-1"/>
        </w:rPr>
        <w:t>funds</w:t>
      </w:r>
      <w:r w:rsidRPr="000C5636">
        <w:rPr>
          <w:spacing w:val="27"/>
        </w:rPr>
        <w:t xml:space="preserve"> </w:t>
      </w:r>
      <w:r>
        <w:t>may</w:t>
      </w:r>
      <w:r w:rsidRPr="000C5636">
        <w:rPr>
          <w:spacing w:val="24"/>
        </w:rPr>
        <w:t xml:space="preserve"> </w:t>
      </w:r>
      <w:r>
        <w:t>be</w:t>
      </w:r>
      <w:r w:rsidRPr="000C5636">
        <w:rPr>
          <w:spacing w:val="26"/>
        </w:rPr>
        <w:t xml:space="preserve"> </w:t>
      </w:r>
      <w:r w:rsidRPr="000C5636">
        <w:rPr>
          <w:spacing w:val="-2"/>
        </w:rPr>
        <w:t>sub-allocated,</w:t>
      </w:r>
      <w:r w:rsidRPr="000C5636">
        <w:rPr>
          <w:spacing w:val="25"/>
        </w:rPr>
        <w:t xml:space="preserve"> </w:t>
      </w:r>
      <w:r>
        <w:t>by</w:t>
      </w:r>
      <w:r w:rsidRPr="000C5636">
        <w:rPr>
          <w:spacing w:val="24"/>
        </w:rPr>
        <w:t xml:space="preserve"> </w:t>
      </w:r>
      <w:r w:rsidRPr="000C5636">
        <w:rPr>
          <w:spacing w:val="-1"/>
        </w:rPr>
        <w:t>the</w:t>
      </w:r>
      <w:r w:rsidRPr="000C5636">
        <w:rPr>
          <w:spacing w:val="28"/>
        </w:rPr>
        <w:t xml:space="preserve"> </w:t>
      </w:r>
      <w:r w:rsidRPr="000C5636">
        <w:rPr>
          <w:spacing w:val="-2"/>
        </w:rPr>
        <w:t>county</w:t>
      </w:r>
      <w:r w:rsidRPr="000C5636">
        <w:rPr>
          <w:spacing w:val="27"/>
        </w:rPr>
        <w:t xml:space="preserve"> </w:t>
      </w:r>
      <w:r w:rsidRPr="000C5636">
        <w:rPr>
          <w:spacing w:val="-1"/>
        </w:rPr>
        <w:t>or</w:t>
      </w:r>
      <w:r w:rsidRPr="000C5636">
        <w:rPr>
          <w:spacing w:val="28"/>
        </w:rPr>
        <w:t xml:space="preserve"> </w:t>
      </w:r>
      <w:r w:rsidRPr="000C5636">
        <w:rPr>
          <w:spacing w:val="-1"/>
        </w:rPr>
        <w:t>eligible</w:t>
      </w:r>
      <w:r w:rsidRPr="000C5636">
        <w:rPr>
          <w:spacing w:val="25"/>
        </w:rPr>
        <w:t xml:space="preserve"> </w:t>
      </w:r>
      <w:r w:rsidRPr="000C5636">
        <w:rPr>
          <w:spacing w:val="-2"/>
        </w:rPr>
        <w:t>authority,</w:t>
      </w:r>
      <w:r w:rsidRPr="000C5636">
        <w:rPr>
          <w:spacing w:val="27"/>
        </w:rPr>
        <w:t xml:space="preserve"> </w:t>
      </w:r>
      <w:r w:rsidRPr="000C5636">
        <w:rPr>
          <w:spacing w:val="-1"/>
        </w:rPr>
        <w:t>to</w:t>
      </w:r>
      <w:r w:rsidRPr="000C5636">
        <w:rPr>
          <w:spacing w:val="29"/>
        </w:rPr>
        <w:t xml:space="preserve"> </w:t>
      </w:r>
      <w:r w:rsidRPr="000C5636">
        <w:rPr>
          <w:spacing w:val="-2"/>
        </w:rPr>
        <w:t>any</w:t>
      </w:r>
      <w:r w:rsidRPr="000C5636">
        <w:rPr>
          <w:spacing w:val="63"/>
        </w:rPr>
        <w:t xml:space="preserve"> </w:t>
      </w:r>
      <w:r w:rsidRPr="000C5636">
        <w:rPr>
          <w:spacing w:val="-2"/>
        </w:rPr>
        <w:t>government</w:t>
      </w:r>
      <w:r w:rsidRPr="000C5636">
        <w:rPr>
          <w:spacing w:val="-12"/>
        </w:rPr>
        <w:t xml:space="preserve"> </w:t>
      </w:r>
      <w:r w:rsidRPr="000C5636">
        <w:rPr>
          <w:spacing w:val="-1"/>
        </w:rPr>
        <w:t>agency</w:t>
      </w:r>
      <w:r w:rsidRPr="000C5636">
        <w:rPr>
          <w:spacing w:val="-14"/>
        </w:rPr>
        <w:t xml:space="preserve"> </w:t>
      </w:r>
      <w:r>
        <w:t>or</w:t>
      </w:r>
      <w:r w:rsidRPr="000C5636">
        <w:rPr>
          <w:spacing w:val="-14"/>
        </w:rPr>
        <w:t xml:space="preserve"> </w:t>
      </w:r>
      <w:r w:rsidRPr="000C5636">
        <w:rPr>
          <w:spacing w:val="-2"/>
        </w:rPr>
        <w:t>501(c)(3)</w:t>
      </w:r>
      <w:r w:rsidRPr="000C5636">
        <w:rPr>
          <w:spacing w:val="-13"/>
        </w:rPr>
        <w:t xml:space="preserve"> </w:t>
      </w:r>
      <w:r w:rsidRPr="000C5636">
        <w:rPr>
          <w:spacing w:val="-2"/>
        </w:rPr>
        <w:t>non-profit</w:t>
      </w:r>
      <w:r w:rsidRPr="000C5636">
        <w:rPr>
          <w:spacing w:val="-11"/>
        </w:rPr>
        <w:t xml:space="preserve"> </w:t>
      </w:r>
      <w:r w:rsidRPr="000C5636">
        <w:rPr>
          <w:spacing w:val="-2"/>
        </w:rPr>
        <w:t>organization</w:t>
      </w:r>
      <w:r w:rsidRPr="000C5636">
        <w:rPr>
          <w:spacing w:val="-13"/>
        </w:rPr>
        <w:t xml:space="preserve"> </w:t>
      </w:r>
      <w:r w:rsidRPr="000C5636">
        <w:rPr>
          <w:spacing w:val="-2"/>
        </w:rPr>
        <w:t>that</w:t>
      </w:r>
      <w:r w:rsidRPr="000C5636">
        <w:rPr>
          <w:spacing w:val="-12"/>
        </w:rPr>
        <w:t xml:space="preserve"> </w:t>
      </w:r>
      <w:r w:rsidRPr="000C5636">
        <w:rPr>
          <w:spacing w:val="-1"/>
        </w:rPr>
        <w:t>provides</w:t>
      </w:r>
      <w:r w:rsidRPr="000C5636">
        <w:rPr>
          <w:spacing w:val="-12"/>
        </w:rPr>
        <w:t xml:space="preserve"> </w:t>
      </w:r>
      <w:r w:rsidRPr="000C5636">
        <w:rPr>
          <w:spacing w:val="-3"/>
        </w:rPr>
        <w:t>services</w:t>
      </w:r>
      <w:r w:rsidRPr="000C5636">
        <w:rPr>
          <w:spacing w:val="-12"/>
        </w:rPr>
        <w:t xml:space="preserve"> </w:t>
      </w:r>
      <w:r w:rsidRPr="000C5636">
        <w:rPr>
          <w:spacing w:val="1"/>
        </w:rPr>
        <w:t>to</w:t>
      </w:r>
      <w:r w:rsidRPr="000C5636">
        <w:rPr>
          <w:spacing w:val="66"/>
        </w:rPr>
        <w:t xml:space="preserve"> </w:t>
      </w:r>
      <w:r w:rsidRPr="000C5636">
        <w:rPr>
          <w:spacing w:val="-2"/>
        </w:rPr>
        <w:t>individuals</w:t>
      </w:r>
      <w:r w:rsidRPr="000C5636">
        <w:rPr>
          <w:spacing w:val="15"/>
        </w:rPr>
        <w:t xml:space="preserve"> </w:t>
      </w:r>
      <w:r w:rsidRPr="000C5636">
        <w:rPr>
          <w:spacing w:val="-2"/>
        </w:rPr>
        <w:t>with</w:t>
      </w:r>
      <w:r w:rsidRPr="000C5636">
        <w:rPr>
          <w:spacing w:val="20"/>
        </w:rPr>
        <w:t xml:space="preserve"> </w:t>
      </w:r>
      <w:r w:rsidRPr="000C5636">
        <w:rPr>
          <w:spacing w:val="-2"/>
        </w:rPr>
        <w:t>employment</w:t>
      </w:r>
      <w:r w:rsidRPr="000C5636">
        <w:rPr>
          <w:spacing w:val="19"/>
        </w:rPr>
        <w:t xml:space="preserve"> </w:t>
      </w:r>
      <w:r w:rsidRPr="000C5636">
        <w:rPr>
          <w:spacing w:val="-2"/>
        </w:rPr>
        <w:t>related</w:t>
      </w:r>
      <w:r w:rsidRPr="000C5636">
        <w:rPr>
          <w:spacing w:val="17"/>
        </w:rPr>
        <w:t xml:space="preserve"> </w:t>
      </w:r>
      <w:r w:rsidRPr="000C5636">
        <w:rPr>
          <w:spacing w:val="-2"/>
        </w:rPr>
        <w:t>transportation</w:t>
      </w:r>
      <w:r w:rsidRPr="000C5636">
        <w:rPr>
          <w:spacing w:val="17"/>
        </w:rPr>
        <w:t xml:space="preserve"> </w:t>
      </w:r>
      <w:r w:rsidRPr="000C5636">
        <w:rPr>
          <w:spacing w:val="-2"/>
        </w:rPr>
        <w:t>needs.</w:t>
      </w:r>
      <w:r w:rsidRPr="000C5636">
        <w:rPr>
          <w:spacing w:val="17"/>
        </w:rPr>
        <w:t xml:space="preserve"> </w:t>
      </w:r>
      <w:r w:rsidRPr="000C5636">
        <w:rPr>
          <w:spacing w:val="-1"/>
        </w:rPr>
        <w:t>If</w:t>
      </w:r>
      <w:r w:rsidRPr="000C5636">
        <w:rPr>
          <w:spacing w:val="17"/>
        </w:rPr>
        <w:t xml:space="preserve"> </w:t>
      </w:r>
      <w:r w:rsidRPr="000C5636">
        <w:rPr>
          <w:spacing w:val="-1"/>
        </w:rPr>
        <w:t>none</w:t>
      </w:r>
      <w:r w:rsidRPr="000C5636">
        <w:rPr>
          <w:spacing w:val="14"/>
        </w:rPr>
        <w:t xml:space="preserve"> </w:t>
      </w:r>
      <w:r w:rsidRPr="000C5636">
        <w:rPr>
          <w:spacing w:val="-1"/>
        </w:rPr>
        <w:t>of</w:t>
      </w:r>
      <w:r w:rsidRPr="000C5636">
        <w:rPr>
          <w:spacing w:val="19"/>
        </w:rPr>
        <w:t xml:space="preserve"> </w:t>
      </w:r>
      <w:r w:rsidRPr="000C5636">
        <w:rPr>
          <w:spacing w:val="-2"/>
        </w:rPr>
        <w:t>the</w:t>
      </w:r>
      <w:r w:rsidRPr="000C5636">
        <w:rPr>
          <w:spacing w:val="69"/>
          <w:w w:val="99"/>
        </w:rPr>
        <w:t xml:space="preserve"> </w:t>
      </w:r>
      <w:r w:rsidRPr="000C5636">
        <w:rPr>
          <w:spacing w:val="-2"/>
        </w:rPr>
        <w:t>Employment</w:t>
      </w:r>
      <w:r>
        <w:t xml:space="preserve">  </w:t>
      </w:r>
      <w:r w:rsidRPr="000C5636">
        <w:rPr>
          <w:spacing w:val="28"/>
        </w:rPr>
        <w:t xml:space="preserve"> </w:t>
      </w:r>
      <w:r w:rsidRPr="000C5636">
        <w:rPr>
          <w:spacing w:val="-2"/>
        </w:rPr>
        <w:t>Transportation</w:t>
      </w:r>
      <w:r>
        <w:t xml:space="preserve">  </w:t>
      </w:r>
      <w:r w:rsidRPr="000C5636">
        <w:rPr>
          <w:spacing w:val="29"/>
        </w:rPr>
        <w:t xml:space="preserve"> </w:t>
      </w:r>
      <w:r w:rsidRPr="000C5636">
        <w:rPr>
          <w:spacing w:val="-2"/>
        </w:rPr>
        <w:t>Assistance</w:t>
      </w:r>
      <w:r>
        <w:t xml:space="preserve">  </w:t>
      </w:r>
      <w:r w:rsidRPr="000C5636">
        <w:rPr>
          <w:spacing w:val="26"/>
        </w:rPr>
        <w:t xml:space="preserve"> </w:t>
      </w:r>
      <w:r w:rsidRPr="000C5636">
        <w:rPr>
          <w:spacing w:val="-1"/>
        </w:rPr>
        <w:t>funds</w:t>
      </w:r>
      <w:r>
        <w:t xml:space="preserve">  </w:t>
      </w:r>
      <w:r w:rsidRPr="000C5636">
        <w:rPr>
          <w:spacing w:val="30"/>
        </w:rPr>
        <w:t xml:space="preserve"> </w:t>
      </w:r>
      <w:r>
        <w:t xml:space="preserve">are  </w:t>
      </w:r>
      <w:r w:rsidRPr="000C5636">
        <w:rPr>
          <w:spacing w:val="31"/>
        </w:rPr>
        <w:t xml:space="preserve"> </w:t>
      </w:r>
      <w:r w:rsidRPr="000C5636">
        <w:rPr>
          <w:spacing w:val="-2"/>
        </w:rPr>
        <w:t>sub-allocated</w:t>
      </w:r>
      <w:r>
        <w:t xml:space="preserve">  </w:t>
      </w:r>
      <w:r w:rsidRPr="000C5636">
        <w:rPr>
          <w:spacing w:val="27"/>
        </w:rPr>
        <w:t xml:space="preserve"> </w:t>
      </w:r>
      <w:r>
        <w:t xml:space="preserve">to  </w:t>
      </w:r>
      <w:r w:rsidRPr="000C5636">
        <w:rPr>
          <w:spacing w:val="29"/>
        </w:rPr>
        <w:t xml:space="preserve"> </w:t>
      </w:r>
      <w:r w:rsidRPr="000C5636">
        <w:rPr>
          <w:spacing w:val="-1"/>
        </w:rPr>
        <w:t>the</w:t>
      </w:r>
      <w:r w:rsidR="000C5636">
        <w:rPr>
          <w:spacing w:val="-1"/>
        </w:rPr>
        <w:t xml:space="preserve"> </w:t>
      </w:r>
      <w:r w:rsidRPr="000C5636">
        <w:rPr>
          <w:spacing w:val="-2"/>
        </w:rPr>
        <w:t>Community</w:t>
      </w:r>
      <w:r w:rsidRPr="000C5636">
        <w:rPr>
          <w:spacing w:val="-16"/>
        </w:rPr>
        <w:t xml:space="preserve"> </w:t>
      </w:r>
      <w:r w:rsidRPr="000C5636">
        <w:rPr>
          <w:spacing w:val="-2"/>
        </w:rPr>
        <w:t>Transportation</w:t>
      </w:r>
      <w:r w:rsidRPr="000C5636">
        <w:rPr>
          <w:spacing w:val="-10"/>
        </w:rPr>
        <w:t xml:space="preserve"> </w:t>
      </w:r>
      <w:r w:rsidRPr="000C5636">
        <w:rPr>
          <w:spacing w:val="-2"/>
        </w:rPr>
        <w:t>System,</w:t>
      </w:r>
      <w:r w:rsidRPr="000C5636">
        <w:rPr>
          <w:spacing w:val="-13"/>
        </w:rPr>
        <w:t xml:space="preserve"> </w:t>
      </w:r>
      <w:r w:rsidRPr="000C5636">
        <w:rPr>
          <w:spacing w:val="-2"/>
        </w:rPr>
        <w:t>sub-recipients</w:t>
      </w:r>
      <w:r w:rsidRPr="000C5636">
        <w:rPr>
          <w:spacing w:val="-12"/>
        </w:rPr>
        <w:t xml:space="preserve"> </w:t>
      </w:r>
      <w:r>
        <w:t>are</w:t>
      </w:r>
      <w:r w:rsidRPr="000C5636">
        <w:rPr>
          <w:spacing w:val="-10"/>
        </w:rPr>
        <w:t xml:space="preserve"> </w:t>
      </w:r>
      <w:r w:rsidRPr="000C5636">
        <w:rPr>
          <w:spacing w:val="-1"/>
        </w:rPr>
        <w:t>encouraged</w:t>
      </w:r>
      <w:r w:rsidRPr="000C5636">
        <w:rPr>
          <w:spacing w:val="-14"/>
        </w:rPr>
        <w:t xml:space="preserve"> </w:t>
      </w:r>
      <w:r>
        <w:t>to</w:t>
      </w:r>
      <w:r w:rsidRPr="000C5636">
        <w:rPr>
          <w:spacing w:val="-12"/>
        </w:rPr>
        <w:t xml:space="preserve"> </w:t>
      </w:r>
      <w:r w:rsidRPr="000C5636">
        <w:rPr>
          <w:spacing w:val="-2"/>
        </w:rPr>
        <w:t>coordinate</w:t>
      </w:r>
      <w:r w:rsidRPr="000C5636">
        <w:rPr>
          <w:spacing w:val="77"/>
          <w:w w:val="99"/>
        </w:rPr>
        <w:t xml:space="preserve"> </w:t>
      </w:r>
      <w:r w:rsidRPr="000C5636">
        <w:rPr>
          <w:spacing w:val="-2"/>
        </w:rPr>
        <w:t>EMPL-funded</w:t>
      </w:r>
      <w:r w:rsidRPr="000C5636">
        <w:rPr>
          <w:spacing w:val="-9"/>
        </w:rPr>
        <w:t xml:space="preserve"> </w:t>
      </w:r>
      <w:r w:rsidRPr="000C5636">
        <w:rPr>
          <w:spacing w:val="-1"/>
        </w:rPr>
        <w:t>trips</w:t>
      </w:r>
      <w:r w:rsidRPr="000C5636">
        <w:rPr>
          <w:spacing w:val="-9"/>
        </w:rPr>
        <w:t xml:space="preserve"> </w:t>
      </w:r>
      <w:r w:rsidRPr="000C5636">
        <w:rPr>
          <w:spacing w:val="-2"/>
        </w:rPr>
        <w:t>with</w:t>
      </w:r>
      <w:r w:rsidRPr="000C5636">
        <w:rPr>
          <w:spacing w:val="-8"/>
        </w:rPr>
        <w:t xml:space="preserve"> </w:t>
      </w:r>
      <w:r w:rsidRPr="000C5636">
        <w:rPr>
          <w:spacing w:val="-2"/>
        </w:rPr>
        <w:t>the</w:t>
      </w:r>
      <w:r w:rsidRPr="000C5636">
        <w:rPr>
          <w:spacing w:val="-3"/>
        </w:rPr>
        <w:t xml:space="preserve"> </w:t>
      </w:r>
      <w:r w:rsidRPr="000C5636">
        <w:rPr>
          <w:spacing w:val="-2"/>
        </w:rPr>
        <w:t>Community</w:t>
      </w:r>
      <w:r w:rsidRPr="000C5636">
        <w:rPr>
          <w:spacing w:val="-9"/>
        </w:rPr>
        <w:t xml:space="preserve"> </w:t>
      </w:r>
      <w:r w:rsidRPr="000C5636">
        <w:rPr>
          <w:spacing w:val="-2"/>
        </w:rPr>
        <w:t>Transportation</w:t>
      </w:r>
      <w:r w:rsidRPr="000C5636">
        <w:rPr>
          <w:spacing w:val="-8"/>
        </w:rPr>
        <w:t xml:space="preserve"> </w:t>
      </w:r>
      <w:r w:rsidRPr="000C5636">
        <w:rPr>
          <w:spacing w:val="-2"/>
        </w:rPr>
        <w:t>System.</w:t>
      </w:r>
    </w:p>
    <w:p w14:paraId="5A0EE7E2" w14:textId="77777777" w:rsidR="00475684" w:rsidRDefault="001F46A7" w:rsidP="00443FE0">
      <w:pPr>
        <w:pStyle w:val="BodyText"/>
        <w:numPr>
          <w:ilvl w:val="0"/>
          <w:numId w:val="5"/>
        </w:numPr>
        <w:tabs>
          <w:tab w:val="left" w:pos="3056"/>
        </w:tabs>
        <w:ind w:left="2520" w:right="720"/>
      </w:pPr>
      <w:r>
        <w:rPr>
          <w:spacing w:val="-1"/>
        </w:rPr>
        <w:t>RGP</w:t>
      </w:r>
      <w:r>
        <w:rPr>
          <w:spacing w:val="23"/>
        </w:rPr>
        <w:t xml:space="preserve"> </w:t>
      </w:r>
      <w:r>
        <w:rPr>
          <w:spacing w:val="-1"/>
        </w:rPr>
        <w:t>funds</w:t>
      </w:r>
      <w:r>
        <w:rPr>
          <w:spacing w:val="24"/>
        </w:rPr>
        <w:t xml:space="preserve"> </w:t>
      </w:r>
      <w:r>
        <w:rPr>
          <w:spacing w:val="-1"/>
        </w:rPr>
        <w:t>must</w:t>
      </w:r>
      <w:r>
        <w:rPr>
          <w:spacing w:val="25"/>
        </w:rPr>
        <w:t xml:space="preserve"> </w:t>
      </w:r>
      <w:r>
        <w:rPr>
          <w:spacing w:val="-1"/>
        </w:rPr>
        <w:t>be</w:t>
      </w:r>
      <w:r>
        <w:rPr>
          <w:spacing w:val="20"/>
        </w:rPr>
        <w:t xml:space="preserve"> </w:t>
      </w:r>
      <w:r>
        <w:rPr>
          <w:spacing w:val="-2"/>
        </w:rPr>
        <w:t>sub-allocated</w:t>
      </w:r>
      <w:r>
        <w:rPr>
          <w:spacing w:val="24"/>
        </w:rPr>
        <w:t xml:space="preserve"> </w:t>
      </w:r>
      <w:r>
        <w:t>by</w:t>
      </w:r>
      <w:r>
        <w:rPr>
          <w:spacing w:val="19"/>
        </w:rPr>
        <w:t xml:space="preserve"> </w:t>
      </w:r>
      <w:r>
        <w:rPr>
          <w:spacing w:val="-1"/>
        </w:rPr>
        <w:t>the</w:t>
      </w:r>
      <w:r>
        <w:rPr>
          <w:spacing w:val="25"/>
        </w:rPr>
        <w:t xml:space="preserve"> </w:t>
      </w:r>
      <w:r>
        <w:rPr>
          <w:spacing w:val="-1"/>
        </w:rPr>
        <w:t>county</w:t>
      </w:r>
      <w:r>
        <w:rPr>
          <w:spacing w:val="21"/>
        </w:rPr>
        <w:t xml:space="preserve"> </w:t>
      </w:r>
      <w:r>
        <w:rPr>
          <w:spacing w:val="-1"/>
        </w:rPr>
        <w:t>to</w:t>
      </w:r>
      <w:r>
        <w:rPr>
          <w:spacing w:val="24"/>
        </w:rPr>
        <w:t xml:space="preserve"> </w:t>
      </w:r>
      <w:r>
        <w:rPr>
          <w:spacing w:val="-1"/>
        </w:rPr>
        <w:t>the</w:t>
      </w:r>
      <w:r>
        <w:rPr>
          <w:spacing w:val="25"/>
        </w:rPr>
        <w:t xml:space="preserve"> </w:t>
      </w:r>
      <w:r>
        <w:rPr>
          <w:spacing w:val="-2"/>
        </w:rPr>
        <w:t>Community</w:t>
      </w:r>
      <w:r>
        <w:rPr>
          <w:spacing w:val="41"/>
          <w:w w:val="99"/>
        </w:rPr>
        <w:t xml:space="preserve"> </w:t>
      </w:r>
      <w:r>
        <w:rPr>
          <w:spacing w:val="-2"/>
        </w:rPr>
        <w:t>Transportation</w:t>
      </w:r>
      <w:r>
        <w:rPr>
          <w:spacing w:val="4"/>
        </w:rPr>
        <w:t xml:space="preserve"> </w:t>
      </w:r>
      <w:r>
        <w:rPr>
          <w:spacing w:val="-2"/>
        </w:rPr>
        <w:t>System.</w:t>
      </w:r>
      <w:r>
        <w:rPr>
          <w:spacing w:val="11"/>
        </w:rPr>
        <w:t xml:space="preserve"> </w:t>
      </w:r>
      <w:r>
        <w:rPr>
          <w:spacing w:val="-1"/>
        </w:rPr>
        <w:t>RGP</w:t>
      </w:r>
      <w:r>
        <w:rPr>
          <w:spacing w:val="2"/>
        </w:rPr>
        <w:t xml:space="preserve"> </w:t>
      </w:r>
      <w:r>
        <w:rPr>
          <w:spacing w:val="-1"/>
        </w:rPr>
        <w:t>funds</w:t>
      </w:r>
      <w:r>
        <w:rPr>
          <w:spacing w:val="4"/>
        </w:rPr>
        <w:t xml:space="preserve"> </w:t>
      </w:r>
      <w:r>
        <w:rPr>
          <w:spacing w:val="-2"/>
        </w:rPr>
        <w:t>must</w:t>
      </w:r>
      <w:r>
        <w:rPr>
          <w:spacing w:val="7"/>
        </w:rPr>
        <w:t xml:space="preserve"> </w:t>
      </w:r>
      <w:r>
        <w:rPr>
          <w:spacing w:val="-1"/>
        </w:rPr>
        <w:t>be</w:t>
      </w:r>
      <w:r>
        <w:rPr>
          <w:spacing w:val="5"/>
        </w:rPr>
        <w:t xml:space="preserve"> </w:t>
      </w:r>
      <w:r>
        <w:rPr>
          <w:spacing w:val="-2"/>
        </w:rPr>
        <w:t>used</w:t>
      </w:r>
      <w:r>
        <w:rPr>
          <w:spacing w:val="9"/>
        </w:rPr>
        <w:t xml:space="preserve"> </w:t>
      </w:r>
      <w:r>
        <w:t>to</w:t>
      </w:r>
      <w:r>
        <w:rPr>
          <w:spacing w:val="2"/>
        </w:rPr>
        <w:t xml:space="preserve"> </w:t>
      </w:r>
      <w:r>
        <w:rPr>
          <w:spacing w:val="-2"/>
        </w:rPr>
        <w:t>provide</w:t>
      </w:r>
      <w:r>
        <w:rPr>
          <w:spacing w:val="5"/>
        </w:rPr>
        <w:t xml:space="preserve"> </w:t>
      </w:r>
      <w:r>
        <w:rPr>
          <w:spacing w:val="-2"/>
        </w:rPr>
        <w:t>transportation</w:t>
      </w:r>
      <w:r>
        <w:rPr>
          <w:spacing w:val="69"/>
        </w:rPr>
        <w:t xml:space="preserve"> </w:t>
      </w:r>
      <w:r>
        <w:rPr>
          <w:spacing w:val="-1"/>
        </w:rPr>
        <w:t>services</w:t>
      </w:r>
      <w:r>
        <w:rPr>
          <w:spacing w:val="2"/>
        </w:rPr>
        <w:t xml:space="preserve"> </w:t>
      </w:r>
      <w:r>
        <w:t>to</w:t>
      </w:r>
      <w:r>
        <w:rPr>
          <w:spacing w:val="4"/>
        </w:rPr>
        <w:t xml:space="preserve"> </w:t>
      </w:r>
      <w:r>
        <w:rPr>
          <w:spacing w:val="-2"/>
        </w:rPr>
        <w:t>individuals</w:t>
      </w:r>
      <w:r>
        <w:rPr>
          <w:spacing w:val="5"/>
        </w:rPr>
        <w:t xml:space="preserve"> </w:t>
      </w:r>
      <w:r>
        <w:rPr>
          <w:spacing w:val="-2"/>
        </w:rPr>
        <w:t>who</w:t>
      </w:r>
      <w:r>
        <w:rPr>
          <w:spacing w:val="9"/>
        </w:rPr>
        <w:t xml:space="preserve"> </w:t>
      </w:r>
      <w:r>
        <w:rPr>
          <w:spacing w:val="-1"/>
        </w:rPr>
        <w:t>are</w:t>
      </w:r>
      <w:r>
        <w:rPr>
          <w:spacing w:val="6"/>
        </w:rPr>
        <w:t xml:space="preserve"> </w:t>
      </w:r>
      <w:r>
        <w:rPr>
          <w:spacing w:val="-2"/>
        </w:rPr>
        <w:t>not</w:t>
      </w:r>
      <w:r>
        <w:rPr>
          <w:spacing w:val="6"/>
        </w:rPr>
        <w:t xml:space="preserve"> </w:t>
      </w:r>
      <w:r>
        <w:rPr>
          <w:spacing w:val="-2"/>
        </w:rPr>
        <w:t>eligible</w:t>
      </w:r>
      <w:r>
        <w:rPr>
          <w:spacing w:val="6"/>
        </w:rPr>
        <w:t xml:space="preserve"> </w:t>
      </w:r>
      <w:r>
        <w:rPr>
          <w:spacing w:val="-2"/>
        </w:rPr>
        <w:t>for</w:t>
      </w:r>
      <w:r>
        <w:rPr>
          <w:spacing w:val="6"/>
        </w:rPr>
        <w:t xml:space="preserve"> </w:t>
      </w:r>
      <w:r>
        <w:rPr>
          <w:spacing w:val="-2"/>
        </w:rPr>
        <w:t>the</w:t>
      </w:r>
      <w:r>
        <w:rPr>
          <w:spacing w:val="6"/>
        </w:rPr>
        <w:t xml:space="preserve"> </w:t>
      </w:r>
      <w:r>
        <w:rPr>
          <w:spacing w:val="-2"/>
        </w:rPr>
        <w:t>same</w:t>
      </w:r>
      <w:r>
        <w:rPr>
          <w:spacing w:val="6"/>
        </w:rPr>
        <w:t xml:space="preserve"> </w:t>
      </w:r>
      <w:r>
        <w:rPr>
          <w:spacing w:val="-2"/>
        </w:rPr>
        <w:t>transportation</w:t>
      </w:r>
      <w:r>
        <w:rPr>
          <w:spacing w:val="6"/>
        </w:rPr>
        <w:t xml:space="preserve"> </w:t>
      </w:r>
      <w:r>
        <w:rPr>
          <w:spacing w:val="-2"/>
        </w:rPr>
        <w:t>services</w:t>
      </w:r>
      <w:r>
        <w:rPr>
          <w:spacing w:val="73"/>
        </w:rPr>
        <w:t xml:space="preserve"> </w:t>
      </w:r>
      <w:r>
        <w:rPr>
          <w:spacing w:val="-2"/>
        </w:rPr>
        <w:t>funded</w:t>
      </w:r>
      <w:r>
        <w:rPr>
          <w:spacing w:val="-6"/>
        </w:rPr>
        <w:t xml:space="preserve"> </w:t>
      </w:r>
      <w:r>
        <w:t>by</w:t>
      </w:r>
      <w:r>
        <w:rPr>
          <w:spacing w:val="-7"/>
        </w:rPr>
        <w:t xml:space="preserve"> </w:t>
      </w:r>
      <w:r>
        <w:t>any</w:t>
      </w:r>
      <w:r>
        <w:rPr>
          <w:spacing w:val="-8"/>
        </w:rPr>
        <w:t xml:space="preserve"> </w:t>
      </w:r>
      <w:r>
        <w:rPr>
          <w:spacing w:val="-2"/>
        </w:rPr>
        <w:t>other</w:t>
      </w:r>
      <w:r>
        <w:rPr>
          <w:spacing w:val="-6"/>
        </w:rPr>
        <w:t xml:space="preserve"> </w:t>
      </w:r>
      <w:r>
        <w:rPr>
          <w:spacing w:val="-1"/>
        </w:rPr>
        <w:t>means.</w:t>
      </w:r>
    </w:p>
    <w:p w14:paraId="08E2AD5C" w14:textId="77777777" w:rsidR="00475684" w:rsidRDefault="00475684" w:rsidP="00443FE0">
      <w:pPr>
        <w:spacing w:before="10"/>
        <w:ind w:left="360" w:right="720"/>
        <w:rPr>
          <w:rFonts w:ascii="Calibri" w:eastAsia="Calibri" w:hAnsi="Calibri" w:cs="Calibri"/>
          <w:sz w:val="19"/>
          <w:szCs w:val="19"/>
        </w:rPr>
      </w:pPr>
    </w:p>
    <w:p w14:paraId="7B21573E" w14:textId="77777777" w:rsidR="00475684" w:rsidRDefault="001F46A7" w:rsidP="00766980">
      <w:pPr>
        <w:ind w:left="1440" w:right="720"/>
        <w:rPr>
          <w:rFonts w:ascii="Calibri" w:eastAsia="Calibri" w:hAnsi="Calibri" w:cs="Calibri"/>
          <w:sz w:val="24"/>
          <w:szCs w:val="24"/>
        </w:rPr>
      </w:pPr>
      <w:bookmarkStart w:id="20" w:name="_bookmark7"/>
      <w:bookmarkEnd w:id="20"/>
      <w:r>
        <w:rPr>
          <w:rFonts w:ascii="Calibri"/>
          <w:i/>
          <w:spacing w:val="-2"/>
          <w:sz w:val="24"/>
        </w:rPr>
        <w:t>Financial</w:t>
      </w:r>
      <w:r>
        <w:rPr>
          <w:rFonts w:ascii="Calibri"/>
          <w:i/>
          <w:spacing w:val="-7"/>
          <w:sz w:val="24"/>
        </w:rPr>
        <w:t xml:space="preserve"> </w:t>
      </w:r>
      <w:r>
        <w:rPr>
          <w:rFonts w:ascii="Calibri"/>
          <w:i/>
          <w:spacing w:val="-2"/>
          <w:sz w:val="24"/>
        </w:rPr>
        <w:t>Management,</w:t>
      </w:r>
      <w:r>
        <w:rPr>
          <w:rFonts w:ascii="Calibri"/>
          <w:i/>
          <w:spacing w:val="-6"/>
          <w:sz w:val="24"/>
        </w:rPr>
        <w:t xml:space="preserve"> </w:t>
      </w:r>
      <w:r>
        <w:rPr>
          <w:rFonts w:ascii="Calibri"/>
          <w:i/>
          <w:spacing w:val="-1"/>
          <w:sz w:val="24"/>
        </w:rPr>
        <w:t>Monitoring</w:t>
      </w:r>
      <w:r>
        <w:rPr>
          <w:rFonts w:ascii="Calibri"/>
          <w:i/>
          <w:spacing w:val="-8"/>
          <w:sz w:val="24"/>
        </w:rPr>
        <w:t xml:space="preserve"> </w:t>
      </w:r>
      <w:r>
        <w:rPr>
          <w:rFonts w:ascii="Calibri"/>
          <w:i/>
          <w:sz w:val="24"/>
        </w:rPr>
        <w:t>&amp;</w:t>
      </w:r>
      <w:r>
        <w:rPr>
          <w:rFonts w:ascii="Calibri"/>
          <w:i/>
          <w:spacing w:val="-9"/>
          <w:sz w:val="24"/>
        </w:rPr>
        <w:t xml:space="preserve"> </w:t>
      </w:r>
      <w:r>
        <w:rPr>
          <w:rFonts w:ascii="Calibri"/>
          <w:i/>
          <w:spacing w:val="-1"/>
          <w:sz w:val="24"/>
        </w:rPr>
        <w:t>Evaluation</w:t>
      </w:r>
    </w:p>
    <w:p w14:paraId="491CE7E6" w14:textId="7D2A46E2" w:rsidR="00475684" w:rsidRDefault="001F46A7" w:rsidP="00766980">
      <w:pPr>
        <w:pStyle w:val="BodyText"/>
        <w:spacing w:line="280" w:lineRule="exact"/>
        <w:ind w:right="720"/>
        <w:rPr>
          <w:rFonts w:cs="Calibri"/>
        </w:rPr>
      </w:pPr>
      <w:r>
        <w:t>The</w:t>
      </w:r>
      <w:r>
        <w:rPr>
          <w:spacing w:val="27"/>
        </w:rPr>
        <w:t xml:space="preserve"> </w:t>
      </w:r>
      <w:r>
        <w:t>basic</w:t>
      </w:r>
      <w:r>
        <w:rPr>
          <w:spacing w:val="28"/>
        </w:rPr>
        <w:t xml:space="preserve"> </w:t>
      </w:r>
      <w:r>
        <w:rPr>
          <w:spacing w:val="-2"/>
        </w:rPr>
        <w:t>grant/funds</w:t>
      </w:r>
      <w:r>
        <w:rPr>
          <w:spacing w:val="26"/>
        </w:rPr>
        <w:t xml:space="preserve"> </w:t>
      </w:r>
      <w:r>
        <w:rPr>
          <w:spacing w:val="-2"/>
        </w:rPr>
        <w:t>management</w:t>
      </w:r>
      <w:r>
        <w:rPr>
          <w:spacing w:val="36"/>
        </w:rPr>
        <w:t xml:space="preserve"> </w:t>
      </w:r>
      <w:r>
        <w:rPr>
          <w:spacing w:val="-2"/>
        </w:rPr>
        <w:t>requirements</w:t>
      </w:r>
      <w:r>
        <w:rPr>
          <w:spacing w:val="28"/>
        </w:rPr>
        <w:t xml:space="preserve"> </w:t>
      </w:r>
      <w:r>
        <w:t>in</w:t>
      </w:r>
      <w:r>
        <w:rPr>
          <w:spacing w:val="34"/>
        </w:rPr>
        <w:t xml:space="preserve"> </w:t>
      </w:r>
      <w:r>
        <w:rPr>
          <w:spacing w:val="-2"/>
        </w:rPr>
        <w:t>N.C.G.S.</w:t>
      </w:r>
      <w:r>
        <w:rPr>
          <w:spacing w:val="28"/>
        </w:rPr>
        <w:t xml:space="preserve"> </w:t>
      </w:r>
      <w:r>
        <w:rPr>
          <w:spacing w:val="-1"/>
        </w:rPr>
        <w:t>159,</w:t>
      </w:r>
      <w:r>
        <w:rPr>
          <w:spacing w:val="31"/>
        </w:rPr>
        <w:t xml:space="preserve"> </w:t>
      </w:r>
      <w:r>
        <w:rPr>
          <w:i/>
          <w:spacing w:val="-2"/>
        </w:rPr>
        <w:t>Local</w:t>
      </w:r>
      <w:r>
        <w:rPr>
          <w:i/>
          <w:spacing w:val="26"/>
        </w:rPr>
        <w:t xml:space="preserve"> </w:t>
      </w:r>
      <w:r>
        <w:rPr>
          <w:i/>
          <w:spacing w:val="-2"/>
        </w:rPr>
        <w:t>Government</w:t>
      </w:r>
      <w:r>
        <w:rPr>
          <w:i/>
          <w:spacing w:val="30"/>
        </w:rPr>
        <w:t xml:space="preserve"> </w:t>
      </w:r>
      <w:r w:rsidR="00DA303F">
        <w:rPr>
          <w:i/>
          <w:spacing w:val="-2"/>
        </w:rPr>
        <w:t>Transferring</w:t>
      </w:r>
      <w:r w:rsidR="00DA303F">
        <w:rPr>
          <w:i/>
          <w:spacing w:val="-8"/>
        </w:rPr>
        <w:t xml:space="preserve"> </w:t>
      </w:r>
      <w:r w:rsidR="00DA303F">
        <w:rPr>
          <w:i/>
          <w:spacing w:val="-2"/>
        </w:rPr>
        <w:t>Funds</w:t>
      </w:r>
      <w:r w:rsidR="00DA303F">
        <w:rPr>
          <w:i/>
          <w:spacing w:val="-4"/>
        </w:rPr>
        <w:t xml:space="preserve"> </w:t>
      </w:r>
      <w:r w:rsidR="00DA303F">
        <w:rPr>
          <w:i/>
          <w:spacing w:val="-1"/>
        </w:rPr>
        <w:t>between</w:t>
      </w:r>
      <w:r w:rsidR="00DA303F">
        <w:rPr>
          <w:i/>
          <w:spacing w:val="-8"/>
        </w:rPr>
        <w:t xml:space="preserve"> </w:t>
      </w:r>
      <w:r w:rsidR="00DA303F">
        <w:rPr>
          <w:i/>
          <w:spacing w:val="-1"/>
        </w:rPr>
        <w:t>Counties</w:t>
      </w:r>
      <w:r w:rsidR="00DA303F">
        <w:rPr>
          <w:i/>
          <w:spacing w:val="-4"/>
        </w:rPr>
        <w:t xml:space="preserve"> </w:t>
      </w:r>
      <w:r w:rsidR="00DA303F">
        <w:rPr>
          <w:i/>
        </w:rPr>
        <w:t>in</w:t>
      </w:r>
      <w:r w:rsidR="00DA303F">
        <w:rPr>
          <w:i/>
          <w:spacing w:val="-8"/>
        </w:rPr>
        <w:t xml:space="preserve"> </w:t>
      </w:r>
      <w:r w:rsidR="00DA303F">
        <w:rPr>
          <w:i/>
        </w:rPr>
        <w:t>a</w:t>
      </w:r>
      <w:r w:rsidR="00DA303F">
        <w:rPr>
          <w:i/>
          <w:spacing w:val="-5"/>
        </w:rPr>
        <w:t xml:space="preserve"> </w:t>
      </w:r>
      <w:r w:rsidR="00DA303F">
        <w:rPr>
          <w:i/>
          <w:spacing w:val="-2"/>
        </w:rPr>
        <w:t>Regional Transportation</w:t>
      </w:r>
      <w:r w:rsidR="00DA303F">
        <w:rPr>
          <w:i/>
          <w:spacing w:val="-8"/>
        </w:rPr>
        <w:t xml:space="preserve"> </w:t>
      </w:r>
      <w:r w:rsidR="00DA303F">
        <w:rPr>
          <w:i/>
          <w:spacing w:val="-2"/>
        </w:rPr>
        <w:t>System</w:t>
      </w:r>
      <w:r w:rsidR="004C45A8">
        <w:rPr>
          <w:i/>
          <w:spacing w:val="-2"/>
        </w:rPr>
        <w:t xml:space="preserve"> </w:t>
      </w:r>
      <w:r>
        <w:rPr>
          <w:i/>
          <w:spacing w:val="-1"/>
        </w:rPr>
        <w:t>Finance</w:t>
      </w:r>
      <w:r>
        <w:rPr>
          <w:spacing w:val="-1"/>
        </w:rPr>
        <w:t>,</w:t>
      </w:r>
      <w:r>
        <w:rPr>
          <w:spacing w:val="73"/>
          <w:w w:val="99"/>
        </w:rPr>
        <w:t xml:space="preserve"> </w:t>
      </w:r>
      <w:r>
        <w:t>and</w:t>
      </w:r>
      <w:r>
        <w:rPr>
          <w:spacing w:val="21"/>
        </w:rPr>
        <w:t xml:space="preserve"> </w:t>
      </w:r>
      <w:r>
        <w:t>in</w:t>
      </w:r>
      <w:r>
        <w:rPr>
          <w:spacing w:val="20"/>
        </w:rPr>
        <w:t xml:space="preserve"> </w:t>
      </w:r>
      <w:r>
        <w:t>the</w:t>
      </w:r>
      <w:r>
        <w:rPr>
          <w:spacing w:val="23"/>
        </w:rPr>
        <w:t xml:space="preserve"> </w:t>
      </w:r>
      <w:r>
        <w:rPr>
          <w:i/>
          <w:spacing w:val="-2"/>
        </w:rPr>
        <w:t>Policies</w:t>
      </w:r>
      <w:r>
        <w:rPr>
          <w:i/>
          <w:spacing w:val="20"/>
        </w:rPr>
        <w:t xml:space="preserve"> </w:t>
      </w:r>
      <w:r>
        <w:rPr>
          <w:i/>
          <w:spacing w:val="-1"/>
        </w:rPr>
        <w:t>Manual</w:t>
      </w:r>
      <w:r>
        <w:rPr>
          <w:i/>
          <w:spacing w:val="21"/>
        </w:rPr>
        <w:t xml:space="preserve"> </w:t>
      </w:r>
      <w:r>
        <w:rPr>
          <w:i/>
        </w:rPr>
        <w:t>for</w:t>
      </w:r>
      <w:r>
        <w:rPr>
          <w:i/>
          <w:spacing w:val="22"/>
        </w:rPr>
        <w:t xml:space="preserve"> </w:t>
      </w:r>
      <w:r>
        <w:rPr>
          <w:i/>
          <w:spacing w:val="-1"/>
        </w:rPr>
        <w:t>Local</w:t>
      </w:r>
      <w:r>
        <w:rPr>
          <w:i/>
          <w:spacing w:val="21"/>
        </w:rPr>
        <w:t xml:space="preserve"> </w:t>
      </w:r>
      <w:r>
        <w:rPr>
          <w:i/>
          <w:spacing w:val="-1"/>
        </w:rPr>
        <w:t>Governments</w:t>
      </w:r>
      <w:r>
        <w:rPr>
          <w:i/>
          <w:spacing w:val="26"/>
        </w:rPr>
        <w:t xml:space="preserve"> </w:t>
      </w:r>
      <w:r>
        <w:t>apply</w:t>
      </w:r>
      <w:r>
        <w:rPr>
          <w:spacing w:val="17"/>
        </w:rPr>
        <w:t xml:space="preserve"> </w:t>
      </w:r>
      <w:r>
        <w:t>to</w:t>
      </w:r>
      <w:r>
        <w:rPr>
          <w:spacing w:val="22"/>
        </w:rPr>
        <w:t xml:space="preserve"> </w:t>
      </w:r>
      <w:r>
        <w:rPr>
          <w:spacing w:val="-2"/>
        </w:rPr>
        <w:t>ROAP</w:t>
      </w:r>
      <w:r>
        <w:rPr>
          <w:spacing w:val="18"/>
        </w:rPr>
        <w:t xml:space="preserve"> </w:t>
      </w:r>
      <w:r>
        <w:rPr>
          <w:spacing w:val="-1"/>
        </w:rPr>
        <w:t>funds.</w:t>
      </w:r>
      <w:r>
        <w:rPr>
          <w:spacing w:val="20"/>
        </w:rPr>
        <w:t xml:space="preserve"> </w:t>
      </w:r>
      <w:r>
        <w:t>The</w:t>
      </w:r>
      <w:r>
        <w:rPr>
          <w:spacing w:val="23"/>
        </w:rPr>
        <w:t xml:space="preserve"> </w:t>
      </w:r>
      <w:r>
        <w:rPr>
          <w:spacing w:val="-2"/>
        </w:rPr>
        <w:t>cost</w:t>
      </w:r>
      <w:r>
        <w:rPr>
          <w:spacing w:val="22"/>
        </w:rPr>
        <w:t xml:space="preserve"> </w:t>
      </w:r>
      <w:r>
        <w:rPr>
          <w:spacing w:val="-2"/>
        </w:rPr>
        <w:t>principles</w:t>
      </w:r>
      <w:r>
        <w:rPr>
          <w:spacing w:val="15"/>
        </w:rPr>
        <w:t xml:space="preserve"> </w:t>
      </w:r>
      <w:r>
        <w:rPr>
          <w:spacing w:val="-2"/>
        </w:rPr>
        <w:t>of</w:t>
      </w:r>
      <w:r>
        <w:rPr>
          <w:spacing w:val="65"/>
        </w:rPr>
        <w:t xml:space="preserve"> </w:t>
      </w:r>
      <w:r>
        <w:t>OMB</w:t>
      </w:r>
      <w:r>
        <w:rPr>
          <w:spacing w:val="23"/>
        </w:rPr>
        <w:t xml:space="preserve"> </w:t>
      </w:r>
      <w:r>
        <w:rPr>
          <w:spacing w:val="-2"/>
        </w:rPr>
        <w:t>Circular</w:t>
      </w:r>
      <w:r>
        <w:rPr>
          <w:spacing w:val="27"/>
        </w:rPr>
        <w:t xml:space="preserve"> </w:t>
      </w:r>
      <w:r>
        <w:t>2</w:t>
      </w:r>
      <w:r>
        <w:rPr>
          <w:spacing w:val="27"/>
        </w:rPr>
        <w:t xml:space="preserve"> </w:t>
      </w:r>
      <w:r>
        <w:rPr>
          <w:spacing w:val="-1"/>
        </w:rPr>
        <w:t>CFR</w:t>
      </w:r>
      <w:r>
        <w:rPr>
          <w:spacing w:val="24"/>
        </w:rPr>
        <w:t xml:space="preserve"> </w:t>
      </w:r>
      <w:r>
        <w:rPr>
          <w:spacing w:val="-1"/>
        </w:rPr>
        <w:t>Part</w:t>
      </w:r>
      <w:r>
        <w:rPr>
          <w:spacing w:val="25"/>
        </w:rPr>
        <w:t xml:space="preserve"> </w:t>
      </w:r>
      <w:r>
        <w:t>200</w:t>
      </w:r>
      <w:r>
        <w:rPr>
          <w:spacing w:val="30"/>
        </w:rPr>
        <w:t xml:space="preserve"> </w:t>
      </w:r>
      <w:r>
        <w:rPr>
          <w:i/>
          <w:spacing w:val="-2"/>
        </w:rPr>
        <w:t>Uniform</w:t>
      </w:r>
      <w:r>
        <w:rPr>
          <w:i/>
          <w:spacing w:val="24"/>
        </w:rPr>
        <w:t xml:space="preserve"> </w:t>
      </w:r>
      <w:r>
        <w:rPr>
          <w:i/>
          <w:spacing w:val="-2"/>
        </w:rPr>
        <w:t>Administrative</w:t>
      </w:r>
      <w:r>
        <w:rPr>
          <w:i/>
          <w:spacing w:val="28"/>
        </w:rPr>
        <w:t xml:space="preserve"> </w:t>
      </w:r>
      <w:r>
        <w:rPr>
          <w:i/>
          <w:spacing w:val="-2"/>
        </w:rPr>
        <w:t>Requirements,</w:t>
      </w:r>
      <w:r>
        <w:rPr>
          <w:i/>
          <w:spacing w:val="27"/>
        </w:rPr>
        <w:t xml:space="preserve"> </w:t>
      </w:r>
      <w:r>
        <w:rPr>
          <w:i/>
          <w:spacing w:val="-2"/>
        </w:rPr>
        <w:t>Cost</w:t>
      </w:r>
      <w:r>
        <w:rPr>
          <w:i/>
          <w:spacing w:val="25"/>
        </w:rPr>
        <w:t xml:space="preserve"> </w:t>
      </w:r>
      <w:r>
        <w:rPr>
          <w:i/>
          <w:spacing w:val="-2"/>
        </w:rPr>
        <w:t>Principles,</w:t>
      </w:r>
      <w:r>
        <w:rPr>
          <w:i/>
          <w:spacing w:val="27"/>
        </w:rPr>
        <w:t xml:space="preserve"> </w:t>
      </w:r>
      <w:r>
        <w:rPr>
          <w:i/>
          <w:spacing w:val="-1"/>
        </w:rPr>
        <w:t>and</w:t>
      </w:r>
      <w:r>
        <w:rPr>
          <w:i/>
          <w:spacing w:val="26"/>
        </w:rPr>
        <w:t xml:space="preserve"> </w:t>
      </w:r>
      <w:r>
        <w:rPr>
          <w:i/>
          <w:spacing w:val="-2"/>
        </w:rPr>
        <w:t>Audit</w:t>
      </w:r>
      <w:r>
        <w:rPr>
          <w:i/>
          <w:spacing w:val="75"/>
          <w:w w:val="99"/>
        </w:rPr>
        <w:t xml:space="preserve"> </w:t>
      </w:r>
      <w:r>
        <w:rPr>
          <w:i/>
          <w:spacing w:val="-2"/>
        </w:rPr>
        <w:t>Requirements</w:t>
      </w:r>
      <w:r>
        <w:rPr>
          <w:i/>
          <w:spacing w:val="13"/>
        </w:rPr>
        <w:t xml:space="preserve"> </w:t>
      </w:r>
      <w:r>
        <w:rPr>
          <w:i/>
        </w:rPr>
        <w:t>for</w:t>
      </w:r>
      <w:r>
        <w:rPr>
          <w:i/>
          <w:spacing w:val="18"/>
        </w:rPr>
        <w:t xml:space="preserve"> </w:t>
      </w:r>
      <w:r>
        <w:rPr>
          <w:i/>
          <w:spacing w:val="-2"/>
        </w:rPr>
        <w:t>Federal</w:t>
      </w:r>
      <w:r>
        <w:rPr>
          <w:i/>
          <w:spacing w:val="16"/>
        </w:rPr>
        <w:t xml:space="preserve"> </w:t>
      </w:r>
      <w:r>
        <w:rPr>
          <w:i/>
          <w:spacing w:val="-2"/>
        </w:rPr>
        <w:t>Awards</w:t>
      </w:r>
      <w:r>
        <w:rPr>
          <w:i/>
          <w:spacing w:val="26"/>
        </w:rPr>
        <w:t xml:space="preserve"> </w:t>
      </w:r>
      <w:r>
        <w:rPr>
          <w:spacing w:val="-1"/>
        </w:rPr>
        <w:t>also</w:t>
      </w:r>
      <w:r>
        <w:rPr>
          <w:spacing w:val="17"/>
        </w:rPr>
        <w:t xml:space="preserve"> </w:t>
      </w:r>
      <w:r>
        <w:rPr>
          <w:spacing w:val="-1"/>
        </w:rPr>
        <w:t>apply</w:t>
      </w:r>
      <w:r>
        <w:rPr>
          <w:spacing w:val="16"/>
        </w:rPr>
        <w:t xml:space="preserve"> </w:t>
      </w:r>
      <w:r>
        <w:rPr>
          <w:spacing w:val="-1"/>
        </w:rPr>
        <w:t>to</w:t>
      </w:r>
      <w:r>
        <w:rPr>
          <w:spacing w:val="19"/>
        </w:rPr>
        <w:t xml:space="preserve"> </w:t>
      </w:r>
      <w:r>
        <w:rPr>
          <w:spacing w:val="-1"/>
        </w:rPr>
        <w:t>ROAP</w:t>
      </w:r>
      <w:r>
        <w:rPr>
          <w:spacing w:val="17"/>
        </w:rPr>
        <w:t xml:space="preserve"> </w:t>
      </w:r>
      <w:r>
        <w:rPr>
          <w:spacing w:val="-1"/>
        </w:rPr>
        <w:t>funds.</w:t>
      </w:r>
      <w:r>
        <w:rPr>
          <w:spacing w:val="11"/>
        </w:rPr>
        <w:t xml:space="preserve"> </w:t>
      </w:r>
      <w:r>
        <w:rPr>
          <w:spacing w:val="-2"/>
        </w:rPr>
        <w:t>Additionally,</w:t>
      </w:r>
      <w:r>
        <w:rPr>
          <w:spacing w:val="14"/>
        </w:rPr>
        <w:t xml:space="preserve"> </w:t>
      </w:r>
      <w:r>
        <w:rPr>
          <w:spacing w:val="-1"/>
        </w:rPr>
        <w:t>funds</w:t>
      </w:r>
      <w:r>
        <w:rPr>
          <w:spacing w:val="15"/>
        </w:rPr>
        <w:t xml:space="preserve"> </w:t>
      </w:r>
      <w:r>
        <w:t>must</w:t>
      </w:r>
      <w:r>
        <w:rPr>
          <w:spacing w:val="15"/>
        </w:rPr>
        <w:t xml:space="preserve"> </w:t>
      </w:r>
      <w:r>
        <w:rPr>
          <w:spacing w:val="-2"/>
        </w:rPr>
        <w:t>be</w:t>
      </w:r>
      <w:r>
        <w:rPr>
          <w:spacing w:val="71"/>
          <w:w w:val="99"/>
        </w:rPr>
        <w:t xml:space="preserve"> </w:t>
      </w:r>
      <w:r>
        <w:rPr>
          <w:spacing w:val="-2"/>
        </w:rPr>
        <w:t>expended</w:t>
      </w:r>
      <w:r>
        <w:rPr>
          <w:spacing w:val="43"/>
        </w:rPr>
        <w:t xml:space="preserve"> </w:t>
      </w:r>
      <w:r>
        <w:rPr>
          <w:spacing w:val="-2"/>
        </w:rPr>
        <w:t>according</w:t>
      </w:r>
      <w:r>
        <w:rPr>
          <w:spacing w:val="43"/>
        </w:rPr>
        <w:t xml:space="preserve"> </w:t>
      </w:r>
      <w:r>
        <w:rPr>
          <w:spacing w:val="-1"/>
        </w:rPr>
        <w:t>to</w:t>
      </w:r>
      <w:r>
        <w:rPr>
          <w:spacing w:val="43"/>
        </w:rPr>
        <w:t xml:space="preserve"> </w:t>
      </w:r>
      <w:r>
        <w:t>the</w:t>
      </w:r>
      <w:r>
        <w:rPr>
          <w:spacing w:val="41"/>
        </w:rPr>
        <w:t xml:space="preserve"> </w:t>
      </w:r>
      <w:r>
        <w:t>program</w:t>
      </w:r>
      <w:r>
        <w:rPr>
          <w:spacing w:val="43"/>
        </w:rPr>
        <w:t xml:space="preserve"> </w:t>
      </w:r>
      <w:r>
        <w:rPr>
          <w:spacing w:val="-2"/>
        </w:rPr>
        <w:t>guidelines</w:t>
      </w:r>
      <w:r>
        <w:rPr>
          <w:spacing w:val="40"/>
        </w:rPr>
        <w:t xml:space="preserve"> </w:t>
      </w:r>
      <w:r>
        <w:t>in</w:t>
      </w:r>
      <w:r>
        <w:rPr>
          <w:spacing w:val="46"/>
        </w:rPr>
        <w:t xml:space="preserve"> </w:t>
      </w:r>
      <w:r>
        <w:rPr>
          <w:spacing w:val="-2"/>
        </w:rPr>
        <w:t>the</w:t>
      </w:r>
      <w:r>
        <w:rPr>
          <w:spacing w:val="43"/>
        </w:rPr>
        <w:t xml:space="preserve"> </w:t>
      </w:r>
      <w:r>
        <w:rPr>
          <w:spacing w:val="-2"/>
        </w:rPr>
        <w:t>grant</w:t>
      </w:r>
      <w:r>
        <w:rPr>
          <w:spacing w:val="46"/>
        </w:rPr>
        <w:t xml:space="preserve"> </w:t>
      </w:r>
      <w:r>
        <w:rPr>
          <w:spacing w:val="-2"/>
        </w:rPr>
        <w:t>application</w:t>
      </w:r>
      <w:r>
        <w:rPr>
          <w:spacing w:val="42"/>
        </w:rPr>
        <w:t xml:space="preserve"> </w:t>
      </w:r>
      <w:r>
        <w:rPr>
          <w:spacing w:val="-1"/>
        </w:rPr>
        <w:t>for</w:t>
      </w:r>
      <w:r>
        <w:rPr>
          <w:spacing w:val="43"/>
        </w:rPr>
        <w:t xml:space="preserve"> </w:t>
      </w:r>
      <w:r>
        <w:rPr>
          <w:spacing w:val="-2"/>
        </w:rPr>
        <w:t>eligible</w:t>
      </w:r>
      <w:r>
        <w:rPr>
          <w:spacing w:val="41"/>
        </w:rPr>
        <w:t xml:space="preserve"> </w:t>
      </w:r>
      <w:r>
        <w:rPr>
          <w:spacing w:val="-2"/>
        </w:rPr>
        <w:t>program</w:t>
      </w:r>
      <w:r>
        <w:rPr>
          <w:spacing w:val="82"/>
          <w:w w:val="99"/>
        </w:rPr>
        <w:t xml:space="preserve"> </w:t>
      </w:r>
      <w:r w:rsidR="002B27C4">
        <w:rPr>
          <w:spacing w:val="-1"/>
        </w:rPr>
        <w:t>expenses</w:t>
      </w:r>
      <w:r w:rsidR="002B27C4">
        <w:rPr>
          <w:spacing w:val="-22"/>
        </w:rPr>
        <w:t xml:space="preserve"> </w:t>
      </w:r>
      <w:r w:rsidR="00345972">
        <w:rPr>
          <w:spacing w:val="-2"/>
        </w:rPr>
        <w:t>(see Appendix A for a listing of approved activities).</w:t>
      </w:r>
    </w:p>
    <w:p w14:paraId="74F93E7D" w14:textId="77777777" w:rsidR="00475684" w:rsidRDefault="00475684" w:rsidP="00766980">
      <w:pPr>
        <w:spacing w:before="9"/>
        <w:ind w:right="720"/>
        <w:rPr>
          <w:rFonts w:ascii="Calibri" w:eastAsia="Calibri" w:hAnsi="Calibri" w:cs="Calibri"/>
          <w:sz w:val="23"/>
          <w:szCs w:val="23"/>
        </w:rPr>
      </w:pPr>
    </w:p>
    <w:p w14:paraId="18DF3CBF" w14:textId="7A1AAA1D" w:rsidR="00475684" w:rsidRPr="008D225D" w:rsidRDefault="001F46A7" w:rsidP="00766980">
      <w:pPr>
        <w:pStyle w:val="NoSpacing"/>
        <w:ind w:left="1440" w:right="720"/>
        <w:rPr>
          <w:sz w:val="24"/>
          <w:szCs w:val="24"/>
        </w:rPr>
      </w:pPr>
      <w:r w:rsidRPr="008D225D">
        <w:rPr>
          <w:sz w:val="24"/>
          <w:szCs w:val="24"/>
        </w:rPr>
        <w:t>ROAP</w:t>
      </w:r>
      <w:r w:rsidRPr="008D225D">
        <w:rPr>
          <w:spacing w:val="22"/>
          <w:sz w:val="24"/>
          <w:szCs w:val="24"/>
        </w:rPr>
        <w:t xml:space="preserve"> </w:t>
      </w:r>
      <w:r w:rsidRPr="008D225D">
        <w:rPr>
          <w:sz w:val="24"/>
          <w:szCs w:val="24"/>
        </w:rPr>
        <w:t>services</w:t>
      </w:r>
      <w:r w:rsidRPr="008D225D">
        <w:rPr>
          <w:spacing w:val="20"/>
          <w:sz w:val="24"/>
          <w:szCs w:val="24"/>
        </w:rPr>
        <w:t xml:space="preserve"> </w:t>
      </w:r>
      <w:r w:rsidRPr="008D225D">
        <w:rPr>
          <w:sz w:val="24"/>
          <w:szCs w:val="24"/>
        </w:rPr>
        <w:t>should</w:t>
      </w:r>
      <w:r w:rsidRPr="008D225D">
        <w:rPr>
          <w:spacing w:val="20"/>
          <w:sz w:val="24"/>
          <w:szCs w:val="24"/>
        </w:rPr>
        <w:t xml:space="preserve"> </w:t>
      </w:r>
      <w:r w:rsidRPr="008D225D">
        <w:rPr>
          <w:sz w:val="24"/>
          <w:szCs w:val="24"/>
        </w:rPr>
        <w:t>be</w:t>
      </w:r>
      <w:r w:rsidRPr="008D225D">
        <w:rPr>
          <w:spacing w:val="18"/>
          <w:sz w:val="24"/>
          <w:szCs w:val="24"/>
        </w:rPr>
        <w:t xml:space="preserve"> </w:t>
      </w:r>
      <w:r w:rsidRPr="008D225D">
        <w:rPr>
          <w:sz w:val="24"/>
          <w:szCs w:val="24"/>
        </w:rPr>
        <w:t>routinely</w:t>
      </w:r>
      <w:r w:rsidRPr="008D225D">
        <w:rPr>
          <w:spacing w:val="18"/>
          <w:sz w:val="24"/>
          <w:szCs w:val="24"/>
        </w:rPr>
        <w:t xml:space="preserve"> </w:t>
      </w:r>
      <w:r w:rsidRPr="008D225D">
        <w:rPr>
          <w:sz w:val="24"/>
          <w:szCs w:val="24"/>
        </w:rPr>
        <w:t>monitored</w:t>
      </w:r>
      <w:r w:rsidRPr="008D225D">
        <w:rPr>
          <w:spacing w:val="24"/>
          <w:sz w:val="24"/>
          <w:szCs w:val="24"/>
        </w:rPr>
        <w:t xml:space="preserve"> </w:t>
      </w:r>
      <w:r w:rsidRPr="008D225D">
        <w:rPr>
          <w:sz w:val="24"/>
          <w:szCs w:val="24"/>
        </w:rPr>
        <w:t>by</w:t>
      </w:r>
      <w:r w:rsidRPr="008D225D">
        <w:rPr>
          <w:spacing w:val="14"/>
          <w:sz w:val="24"/>
          <w:szCs w:val="24"/>
        </w:rPr>
        <w:t xml:space="preserve"> </w:t>
      </w:r>
      <w:r w:rsidRPr="008D225D">
        <w:rPr>
          <w:sz w:val="24"/>
          <w:szCs w:val="24"/>
        </w:rPr>
        <w:t>the</w:t>
      </w:r>
      <w:r w:rsidRPr="008D225D">
        <w:rPr>
          <w:spacing w:val="21"/>
          <w:sz w:val="24"/>
          <w:szCs w:val="24"/>
        </w:rPr>
        <w:t xml:space="preserve"> </w:t>
      </w:r>
      <w:r w:rsidRPr="008D225D">
        <w:rPr>
          <w:spacing w:val="-1"/>
          <w:sz w:val="24"/>
          <w:szCs w:val="24"/>
        </w:rPr>
        <w:t>County</w:t>
      </w:r>
      <w:r w:rsidRPr="008D225D">
        <w:rPr>
          <w:spacing w:val="16"/>
          <w:sz w:val="24"/>
          <w:szCs w:val="24"/>
        </w:rPr>
        <w:t xml:space="preserve"> </w:t>
      </w:r>
      <w:r w:rsidRPr="008D225D">
        <w:rPr>
          <w:sz w:val="24"/>
          <w:szCs w:val="24"/>
        </w:rPr>
        <w:t>Finance</w:t>
      </w:r>
      <w:r w:rsidRPr="008D225D">
        <w:rPr>
          <w:spacing w:val="23"/>
          <w:sz w:val="24"/>
          <w:szCs w:val="24"/>
        </w:rPr>
        <w:t xml:space="preserve"> </w:t>
      </w:r>
      <w:r w:rsidRPr="008D225D">
        <w:rPr>
          <w:spacing w:val="-1"/>
          <w:sz w:val="24"/>
          <w:szCs w:val="24"/>
        </w:rPr>
        <w:t>Officer</w:t>
      </w:r>
      <w:r w:rsidRPr="008D225D">
        <w:rPr>
          <w:spacing w:val="25"/>
          <w:sz w:val="24"/>
          <w:szCs w:val="24"/>
        </w:rPr>
        <w:t xml:space="preserve"> </w:t>
      </w:r>
      <w:r w:rsidRPr="008D225D">
        <w:rPr>
          <w:spacing w:val="-1"/>
          <w:sz w:val="24"/>
          <w:szCs w:val="24"/>
        </w:rPr>
        <w:t>or</w:t>
      </w:r>
      <w:r w:rsidRPr="008D225D">
        <w:rPr>
          <w:spacing w:val="22"/>
          <w:sz w:val="24"/>
          <w:szCs w:val="24"/>
        </w:rPr>
        <w:t xml:space="preserve"> </w:t>
      </w:r>
      <w:r w:rsidRPr="008D225D">
        <w:rPr>
          <w:spacing w:val="-1"/>
          <w:sz w:val="24"/>
          <w:szCs w:val="24"/>
        </w:rPr>
        <w:t>the</w:t>
      </w:r>
      <w:r w:rsidRPr="008D225D">
        <w:rPr>
          <w:spacing w:val="22"/>
          <w:sz w:val="24"/>
          <w:szCs w:val="24"/>
        </w:rPr>
        <w:t xml:space="preserve"> </w:t>
      </w:r>
      <w:r w:rsidRPr="008D225D">
        <w:rPr>
          <w:sz w:val="24"/>
          <w:szCs w:val="24"/>
        </w:rPr>
        <w:t>authority’s</w:t>
      </w:r>
      <w:r w:rsidRPr="008D225D">
        <w:rPr>
          <w:spacing w:val="85"/>
          <w:sz w:val="24"/>
          <w:szCs w:val="24"/>
        </w:rPr>
        <w:t xml:space="preserve"> </w:t>
      </w:r>
      <w:r w:rsidRPr="008D225D">
        <w:rPr>
          <w:sz w:val="24"/>
          <w:szCs w:val="24"/>
        </w:rPr>
        <w:t>Executive</w:t>
      </w:r>
      <w:r w:rsidRPr="008D225D">
        <w:rPr>
          <w:spacing w:val="34"/>
          <w:sz w:val="24"/>
          <w:szCs w:val="24"/>
        </w:rPr>
        <w:t xml:space="preserve"> </w:t>
      </w:r>
      <w:r w:rsidRPr="008D225D">
        <w:rPr>
          <w:sz w:val="24"/>
          <w:szCs w:val="24"/>
        </w:rPr>
        <w:t>Director</w:t>
      </w:r>
      <w:r w:rsidRPr="008D225D">
        <w:rPr>
          <w:spacing w:val="37"/>
          <w:sz w:val="24"/>
          <w:szCs w:val="24"/>
        </w:rPr>
        <w:t xml:space="preserve"> </w:t>
      </w:r>
      <w:r w:rsidRPr="008D225D">
        <w:rPr>
          <w:spacing w:val="-1"/>
          <w:sz w:val="24"/>
          <w:szCs w:val="24"/>
        </w:rPr>
        <w:t>to</w:t>
      </w:r>
      <w:r w:rsidR="00682F6C" w:rsidRPr="008D225D">
        <w:rPr>
          <w:spacing w:val="-1"/>
          <w:sz w:val="24"/>
          <w:szCs w:val="24"/>
        </w:rPr>
        <w:t xml:space="preserve"> </w:t>
      </w:r>
      <w:r w:rsidRPr="008D225D">
        <w:rPr>
          <w:sz w:val="24"/>
          <w:szCs w:val="24"/>
        </w:rPr>
        <w:t>verify</w:t>
      </w:r>
      <w:r w:rsidRPr="008D225D">
        <w:rPr>
          <w:spacing w:val="31"/>
          <w:sz w:val="24"/>
          <w:szCs w:val="24"/>
        </w:rPr>
        <w:t xml:space="preserve"> </w:t>
      </w:r>
      <w:r w:rsidRPr="008D225D">
        <w:rPr>
          <w:spacing w:val="-1"/>
          <w:sz w:val="24"/>
          <w:szCs w:val="24"/>
        </w:rPr>
        <w:t>that</w:t>
      </w:r>
      <w:r w:rsidRPr="008D225D">
        <w:rPr>
          <w:spacing w:val="34"/>
          <w:sz w:val="24"/>
          <w:szCs w:val="24"/>
        </w:rPr>
        <w:t xml:space="preserve"> </w:t>
      </w:r>
      <w:r w:rsidRPr="008D225D">
        <w:rPr>
          <w:spacing w:val="-1"/>
          <w:sz w:val="24"/>
          <w:szCs w:val="24"/>
        </w:rPr>
        <w:t>funds</w:t>
      </w:r>
      <w:r w:rsidRPr="008D225D">
        <w:rPr>
          <w:spacing w:val="36"/>
          <w:sz w:val="24"/>
          <w:szCs w:val="24"/>
        </w:rPr>
        <w:t xml:space="preserve"> </w:t>
      </w:r>
      <w:r w:rsidRPr="008D225D">
        <w:rPr>
          <w:spacing w:val="-1"/>
          <w:sz w:val="24"/>
          <w:szCs w:val="24"/>
        </w:rPr>
        <w:t>are</w:t>
      </w:r>
      <w:r w:rsidRPr="008D225D">
        <w:rPr>
          <w:spacing w:val="35"/>
          <w:sz w:val="24"/>
          <w:szCs w:val="24"/>
        </w:rPr>
        <w:t xml:space="preserve"> </w:t>
      </w:r>
      <w:r w:rsidRPr="008D225D">
        <w:rPr>
          <w:sz w:val="24"/>
          <w:szCs w:val="24"/>
        </w:rPr>
        <w:t>being</w:t>
      </w:r>
      <w:r w:rsidRPr="008D225D">
        <w:rPr>
          <w:spacing w:val="38"/>
          <w:sz w:val="24"/>
          <w:szCs w:val="24"/>
        </w:rPr>
        <w:t xml:space="preserve"> </w:t>
      </w:r>
      <w:r w:rsidRPr="008D225D">
        <w:rPr>
          <w:sz w:val="24"/>
          <w:szCs w:val="24"/>
        </w:rPr>
        <w:t>spent</w:t>
      </w:r>
      <w:r w:rsidRPr="008D225D">
        <w:rPr>
          <w:spacing w:val="35"/>
          <w:sz w:val="24"/>
          <w:szCs w:val="24"/>
        </w:rPr>
        <w:t xml:space="preserve"> </w:t>
      </w:r>
      <w:r w:rsidRPr="008D225D">
        <w:rPr>
          <w:spacing w:val="-1"/>
          <w:sz w:val="24"/>
          <w:szCs w:val="24"/>
        </w:rPr>
        <w:t>on</w:t>
      </w:r>
      <w:r w:rsidRPr="008D225D">
        <w:rPr>
          <w:spacing w:val="37"/>
          <w:sz w:val="24"/>
          <w:szCs w:val="24"/>
        </w:rPr>
        <w:t xml:space="preserve"> </w:t>
      </w:r>
      <w:r w:rsidRPr="008D225D">
        <w:rPr>
          <w:sz w:val="24"/>
          <w:szCs w:val="24"/>
        </w:rPr>
        <w:t>allowable</w:t>
      </w:r>
      <w:r w:rsidRPr="008D225D">
        <w:rPr>
          <w:spacing w:val="35"/>
          <w:sz w:val="24"/>
          <w:szCs w:val="24"/>
        </w:rPr>
        <w:t xml:space="preserve"> </w:t>
      </w:r>
      <w:r w:rsidRPr="008D225D">
        <w:rPr>
          <w:sz w:val="24"/>
          <w:szCs w:val="24"/>
        </w:rPr>
        <w:t>expenditures,</w:t>
      </w:r>
      <w:r w:rsidRPr="008D225D">
        <w:rPr>
          <w:spacing w:val="33"/>
          <w:sz w:val="24"/>
          <w:szCs w:val="24"/>
        </w:rPr>
        <w:t xml:space="preserve"> </w:t>
      </w:r>
      <w:r w:rsidRPr="008D225D">
        <w:rPr>
          <w:spacing w:val="-1"/>
          <w:sz w:val="24"/>
          <w:szCs w:val="24"/>
        </w:rPr>
        <w:t>that</w:t>
      </w:r>
      <w:r w:rsidRPr="008D225D">
        <w:rPr>
          <w:spacing w:val="35"/>
          <w:sz w:val="24"/>
          <w:szCs w:val="24"/>
        </w:rPr>
        <w:t xml:space="preserve"> </w:t>
      </w:r>
      <w:r w:rsidRPr="008D225D">
        <w:rPr>
          <w:spacing w:val="-1"/>
          <w:sz w:val="24"/>
          <w:szCs w:val="24"/>
        </w:rPr>
        <w:t>the</w:t>
      </w:r>
      <w:r w:rsidRPr="008D225D">
        <w:rPr>
          <w:spacing w:val="77"/>
          <w:w w:val="99"/>
          <w:sz w:val="24"/>
          <w:szCs w:val="24"/>
        </w:rPr>
        <w:t xml:space="preserve"> </w:t>
      </w:r>
      <w:r w:rsidRPr="008D225D">
        <w:rPr>
          <w:sz w:val="24"/>
          <w:szCs w:val="24"/>
        </w:rPr>
        <w:t>eligibility</w:t>
      </w:r>
      <w:r w:rsidRPr="008D225D">
        <w:rPr>
          <w:spacing w:val="14"/>
          <w:sz w:val="24"/>
          <w:szCs w:val="24"/>
        </w:rPr>
        <w:t xml:space="preserve"> </w:t>
      </w:r>
      <w:r w:rsidRPr="008D225D">
        <w:rPr>
          <w:spacing w:val="-1"/>
          <w:sz w:val="24"/>
          <w:szCs w:val="24"/>
        </w:rPr>
        <w:t>of</w:t>
      </w:r>
      <w:r w:rsidRPr="008D225D">
        <w:rPr>
          <w:spacing w:val="20"/>
          <w:sz w:val="24"/>
          <w:szCs w:val="24"/>
        </w:rPr>
        <w:t xml:space="preserve"> </w:t>
      </w:r>
      <w:r w:rsidRPr="008D225D">
        <w:rPr>
          <w:sz w:val="24"/>
          <w:szCs w:val="24"/>
        </w:rPr>
        <w:t>service</w:t>
      </w:r>
      <w:r w:rsidRPr="008D225D">
        <w:rPr>
          <w:spacing w:val="21"/>
          <w:sz w:val="24"/>
          <w:szCs w:val="24"/>
        </w:rPr>
        <w:t xml:space="preserve"> </w:t>
      </w:r>
      <w:r w:rsidRPr="008D225D">
        <w:rPr>
          <w:sz w:val="24"/>
          <w:szCs w:val="24"/>
        </w:rPr>
        <w:t>recipients</w:t>
      </w:r>
      <w:r w:rsidRPr="008D225D">
        <w:rPr>
          <w:spacing w:val="19"/>
          <w:sz w:val="24"/>
          <w:szCs w:val="24"/>
        </w:rPr>
        <w:t xml:space="preserve"> </w:t>
      </w:r>
      <w:r w:rsidRPr="008D225D">
        <w:rPr>
          <w:sz w:val="24"/>
          <w:szCs w:val="24"/>
        </w:rPr>
        <w:t>is</w:t>
      </w:r>
      <w:r w:rsidRPr="008D225D">
        <w:rPr>
          <w:spacing w:val="17"/>
          <w:sz w:val="24"/>
          <w:szCs w:val="24"/>
        </w:rPr>
        <w:t xml:space="preserve"> </w:t>
      </w:r>
      <w:r w:rsidRPr="008D225D">
        <w:rPr>
          <w:spacing w:val="-1"/>
          <w:sz w:val="24"/>
          <w:szCs w:val="24"/>
        </w:rPr>
        <w:t>being</w:t>
      </w:r>
      <w:r w:rsidR="00682F6C" w:rsidRPr="008D225D">
        <w:rPr>
          <w:spacing w:val="14"/>
          <w:sz w:val="24"/>
          <w:szCs w:val="24"/>
        </w:rPr>
        <w:t xml:space="preserve"> </w:t>
      </w:r>
      <w:r w:rsidRPr="008D225D">
        <w:rPr>
          <w:spacing w:val="-1"/>
          <w:sz w:val="24"/>
          <w:szCs w:val="24"/>
        </w:rPr>
        <w:t>properly</w:t>
      </w:r>
      <w:r w:rsidRPr="008D225D">
        <w:rPr>
          <w:spacing w:val="15"/>
          <w:sz w:val="24"/>
          <w:szCs w:val="24"/>
        </w:rPr>
        <w:t xml:space="preserve"> </w:t>
      </w:r>
      <w:r w:rsidRPr="008D225D">
        <w:rPr>
          <w:sz w:val="24"/>
          <w:szCs w:val="24"/>
        </w:rPr>
        <w:t>documented,</w:t>
      </w:r>
      <w:r w:rsidRPr="008D225D">
        <w:rPr>
          <w:spacing w:val="19"/>
          <w:sz w:val="24"/>
          <w:szCs w:val="24"/>
        </w:rPr>
        <w:t xml:space="preserve"> </w:t>
      </w:r>
      <w:r w:rsidRPr="008D225D">
        <w:rPr>
          <w:spacing w:val="-1"/>
          <w:sz w:val="24"/>
          <w:szCs w:val="24"/>
        </w:rPr>
        <w:t>and</w:t>
      </w:r>
      <w:r w:rsidRPr="008D225D">
        <w:rPr>
          <w:spacing w:val="19"/>
          <w:sz w:val="24"/>
          <w:szCs w:val="24"/>
        </w:rPr>
        <w:t xml:space="preserve"> </w:t>
      </w:r>
      <w:r w:rsidRPr="008D225D">
        <w:rPr>
          <w:sz w:val="24"/>
          <w:szCs w:val="24"/>
        </w:rPr>
        <w:t>that</w:t>
      </w:r>
      <w:r w:rsidRPr="008D225D">
        <w:rPr>
          <w:spacing w:val="23"/>
          <w:sz w:val="24"/>
          <w:szCs w:val="24"/>
        </w:rPr>
        <w:t xml:space="preserve"> </w:t>
      </w:r>
      <w:r w:rsidRPr="008D225D">
        <w:rPr>
          <w:spacing w:val="-1"/>
          <w:sz w:val="24"/>
          <w:szCs w:val="24"/>
        </w:rPr>
        <w:t>sub-allocated</w:t>
      </w:r>
      <w:r w:rsidRPr="008D225D">
        <w:rPr>
          <w:spacing w:val="18"/>
          <w:sz w:val="24"/>
          <w:szCs w:val="24"/>
        </w:rPr>
        <w:t xml:space="preserve"> </w:t>
      </w:r>
      <w:r w:rsidRPr="008D225D">
        <w:rPr>
          <w:spacing w:val="-1"/>
          <w:sz w:val="24"/>
          <w:szCs w:val="24"/>
        </w:rPr>
        <w:t>funds</w:t>
      </w:r>
      <w:r w:rsidRPr="008D225D">
        <w:rPr>
          <w:spacing w:val="22"/>
          <w:sz w:val="24"/>
          <w:szCs w:val="24"/>
        </w:rPr>
        <w:t xml:space="preserve"> </w:t>
      </w:r>
      <w:r w:rsidRPr="008D225D">
        <w:rPr>
          <w:spacing w:val="-5"/>
          <w:sz w:val="24"/>
          <w:szCs w:val="24"/>
        </w:rPr>
        <w:t>w</w:t>
      </w:r>
      <w:r w:rsidRPr="008D225D">
        <w:rPr>
          <w:spacing w:val="-4"/>
          <w:sz w:val="24"/>
          <w:szCs w:val="24"/>
        </w:rPr>
        <w:t>ill</w:t>
      </w:r>
      <w:r w:rsidRPr="008D225D">
        <w:rPr>
          <w:spacing w:val="68"/>
          <w:sz w:val="24"/>
          <w:szCs w:val="24"/>
        </w:rPr>
        <w:t xml:space="preserve"> </w:t>
      </w:r>
      <w:r w:rsidRPr="008D225D">
        <w:rPr>
          <w:sz w:val="24"/>
          <w:szCs w:val="24"/>
        </w:rPr>
        <w:t>be</w:t>
      </w:r>
      <w:r w:rsidRPr="008D225D">
        <w:rPr>
          <w:spacing w:val="17"/>
          <w:sz w:val="24"/>
          <w:szCs w:val="24"/>
        </w:rPr>
        <w:t xml:space="preserve"> </w:t>
      </w:r>
      <w:r w:rsidRPr="008D225D">
        <w:rPr>
          <w:sz w:val="24"/>
          <w:szCs w:val="24"/>
        </w:rPr>
        <w:t>expended</w:t>
      </w:r>
      <w:r w:rsidRPr="008D225D">
        <w:rPr>
          <w:spacing w:val="16"/>
          <w:sz w:val="24"/>
          <w:szCs w:val="24"/>
        </w:rPr>
        <w:t xml:space="preserve"> </w:t>
      </w:r>
      <w:r w:rsidRPr="008D225D">
        <w:rPr>
          <w:sz w:val="24"/>
          <w:szCs w:val="24"/>
        </w:rPr>
        <w:t>by</w:t>
      </w:r>
      <w:r w:rsidRPr="008D225D">
        <w:rPr>
          <w:spacing w:val="16"/>
          <w:sz w:val="24"/>
          <w:szCs w:val="24"/>
        </w:rPr>
        <w:t xml:space="preserve"> </w:t>
      </w:r>
      <w:r w:rsidRPr="008D225D">
        <w:rPr>
          <w:sz w:val="24"/>
          <w:szCs w:val="24"/>
        </w:rPr>
        <w:t>the</w:t>
      </w:r>
      <w:r w:rsidRPr="008D225D">
        <w:rPr>
          <w:spacing w:val="16"/>
          <w:sz w:val="24"/>
          <w:szCs w:val="24"/>
        </w:rPr>
        <w:t xml:space="preserve"> </w:t>
      </w:r>
      <w:r w:rsidRPr="008D225D">
        <w:rPr>
          <w:spacing w:val="-1"/>
          <w:sz w:val="24"/>
          <w:szCs w:val="24"/>
        </w:rPr>
        <w:t>end</w:t>
      </w:r>
      <w:r w:rsidRPr="008D225D">
        <w:rPr>
          <w:spacing w:val="15"/>
          <w:sz w:val="24"/>
          <w:szCs w:val="24"/>
        </w:rPr>
        <w:t xml:space="preserve"> </w:t>
      </w:r>
      <w:r w:rsidRPr="008D225D">
        <w:rPr>
          <w:spacing w:val="-1"/>
          <w:sz w:val="24"/>
          <w:szCs w:val="24"/>
        </w:rPr>
        <w:t>of</w:t>
      </w:r>
      <w:r w:rsidRPr="008D225D">
        <w:rPr>
          <w:spacing w:val="18"/>
          <w:sz w:val="24"/>
          <w:szCs w:val="24"/>
        </w:rPr>
        <w:t xml:space="preserve"> </w:t>
      </w:r>
      <w:r w:rsidRPr="008D225D">
        <w:rPr>
          <w:sz w:val="24"/>
          <w:szCs w:val="24"/>
        </w:rPr>
        <w:t>the</w:t>
      </w:r>
      <w:r w:rsidRPr="008D225D">
        <w:rPr>
          <w:spacing w:val="18"/>
          <w:sz w:val="24"/>
          <w:szCs w:val="24"/>
        </w:rPr>
        <w:t xml:space="preserve"> </w:t>
      </w:r>
      <w:r w:rsidRPr="008D225D">
        <w:rPr>
          <w:sz w:val="24"/>
          <w:szCs w:val="24"/>
        </w:rPr>
        <w:t>period</w:t>
      </w:r>
      <w:r w:rsidRPr="008D225D">
        <w:rPr>
          <w:spacing w:val="18"/>
          <w:sz w:val="24"/>
          <w:szCs w:val="24"/>
        </w:rPr>
        <w:t xml:space="preserve"> </w:t>
      </w:r>
      <w:r w:rsidRPr="008D225D">
        <w:rPr>
          <w:spacing w:val="-1"/>
          <w:sz w:val="24"/>
          <w:szCs w:val="24"/>
        </w:rPr>
        <w:t>of</w:t>
      </w:r>
      <w:r w:rsidRPr="008D225D">
        <w:rPr>
          <w:spacing w:val="16"/>
          <w:sz w:val="24"/>
          <w:szCs w:val="24"/>
        </w:rPr>
        <w:t xml:space="preserve"> </w:t>
      </w:r>
      <w:r w:rsidRPr="008D225D">
        <w:rPr>
          <w:spacing w:val="-1"/>
          <w:sz w:val="24"/>
          <w:szCs w:val="24"/>
        </w:rPr>
        <w:t>performance,</w:t>
      </w:r>
      <w:r w:rsidRPr="008D225D">
        <w:rPr>
          <w:spacing w:val="17"/>
          <w:sz w:val="24"/>
          <w:szCs w:val="24"/>
        </w:rPr>
        <w:t xml:space="preserve"> </w:t>
      </w:r>
      <w:r w:rsidRPr="008D225D">
        <w:rPr>
          <w:spacing w:val="-1"/>
          <w:sz w:val="24"/>
          <w:szCs w:val="24"/>
        </w:rPr>
        <w:t>June</w:t>
      </w:r>
      <w:r w:rsidRPr="008D225D">
        <w:rPr>
          <w:spacing w:val="16"/>
          <w:sz w:val="24"/>
          <w:szCs w:val="24"/>
        </w:rPr>
        <w:t xml:space="preserve"> </w:t>
      </w:r>
      <w:r w:rsidRPr="008D225D">
        <w:rPr>
          <w:spacing w:val="-1"/>
          <w:sz w:val="24"/>
          <w:szCs w:val="24"/>
        </w:rPr>
        <w:t>30</w:t>
      </w:r>
      <w:r w:rsidRPr="008D225D">
        <w:rPr>
          <w:spacing w:val="-1"/>
          <w:position w:val="8"/>
          <w:sz w:val="24"/>
          <w:szCs w:val="24"/>
        </w:rPr>
        <w:t>th</w:t>
      </w:r>
      <w:r w:rsidRPr="008D225D">
        <w:rPr>
          <w:spacing w:val="-1"/>
          <w:sz w:val="24"/>
          <w:szCs w:val="24"/>
        </w:rPr>
        <w:t>.</w:t>
      </w:r>
      <w:r w:rsidRPr="008D225D">
        <w:rPr>
          <w:spacing w:val="25"/>
          <w:sz w:val="24"/>
          <w:szCs w:val="24"/>
        </w:rPr>
        <w:t xml:space="preserve"> </w:t>
      </w:r>
      <w:r w:rsidRPr="008D225D">
        <w:rPr>
          <w:sz w:val="24"/>
          <w:szCs w:val="24"/>
        </w:rPr>
        <w:t>The</w:t>
      </w:r>
      <w:r w:rsidRPr="008D225D">
        <w:rPr>
          <w:spacing w:val="16"/>
          <w:sz w:val="24"/>
          <w:szCs w:val="24"/>
        </w:rPr>
        <w:t xml:space="preserve"> </w:t>
      </w:r>
      <w:r w:rsidRPr="008D225D">
        <w:rPr>
          <w:sz w:val="24"/>
          <w:szCs w:val="24"/>
        </w:rPr>
        <w:t>program</w:t>
      </w:r>
      <w:r w:rsidRPr="008D225D">
        <w:rPr>
          <w:spacing w:val="15"/>
          <w:sz w:val="24"/>
          <w:szCs w:val="24"/>
        </w:rPr>
        <w:t xml:space="preserve"> </w:t>
      </w:r>
      <w:r w:rsidRPr="008D225D">
        <w:rPr>
          <w:sz w:val="24"/>
          <w:szCs w:val="24"/>
        </w:rPr>
        <w:t>should</w:t>
      </w:r>
      <w:r w:rsidRPr="008D225D">
        <w:rPr>
          <w:spacing w:val="21"/>
          <w:sz w:val="24"/>
          <w:szCs w:val="24"/>
        </w:rPr>
        <w:t xml:space="preserve"> </w:t>
      </w:r>
      <w:r w:rsidRPr="008D225D">
        <w:rPr>
          <w:spacing w:val="-1"/>
          <w:sz w:val="24"/>
          <w:szCs w:val="24"/>
        </w:rPr>
        <w:t>also</w:t>
      </w:r>
      <w:r w:rsidRPr="008D225D">
        <w:rPr>
          <w:spacing w:val="15"/>
          <w:sz w:val="24"/>
          <w:szCs w:val="24"/>
        </w:rPr>
        <w:t xml:space="preserve"> </w:t>
      </w:r>
      <w:r w:rsidRPr="008D225D">
        <w:rPr>
          <w:spacing w:val="1"/>
          <w:sz w:val="24"/>
          <w:szCs w:val="24"/>
        </w:rPr>
        <w:t>be</w:t>
      </w:r>
    </w:p>
    <w:p w14:paraId="03F48561" w14:textId="77777777" w:rsidR="00410BED" w:rsidRPr="008D225D" w:rsidRDefault="001F46A7" w:rsidP="00766980">
      <w:pPr>
        <w:pStyle w:val="NoSpacing"/>
        <w:ind w:left="1440" w:right="720"/>
        <w:rPr>
          <w:sz w:val="24"/>
          <w:szCs w:val="24"/>
        </w:rPr>
      </w:pPr>
      <w:r w:rsidRPr="008D225D">
        <w:rPr>
          <w:sz w:val="24"/>
          <w:szCs w:val="24"/>
        </w:rPr>
        <w:t>routinely</w:t>
      </w:r>
      <w:r w:rsidRPr="008D225D">
        <w:rPr>
          <w:spacing w:val="-16"/>
          <w:sz w:val="24"/>
          <w:szCs w:val="24"/>
        </w:rPr>
        <w:t xml:space="preserve"> </w:t>
      </w:r>
      <w:r w:rsidRPr="008D225D">
        <w:rPr>
          <w:sz w:val="24"/>
          <w:szCs w:val="24"/>
        </w:rPr>
        <w:t>evaluated</w:t>
      </w:r>
      <w:r w:rsidRPr="008D225D">
        <w:rPr>
          <w:spacing w:val="-11"/>
          <w:sz w:val="24"/>
          <w:szCs w:val="24"/>
        </w:rPr>
        <w:t xml:space="preserve"> </w:t>
      </w:r>
      <w:r w:rsidRPr="008D225D">
        <w:rPr>
          <w:sz w:val="24"/>
          <w:szCs w:val="24"/>
        </w:rPr>
        <w:t>to</w:t>
      </w:r>
      <w:r w:rsidRPr="008D225D">
        <w:rPr>
          <w:spacing w:val="-16"/>
          <w:sz w:val="24"/>
          <w:szCs w:val="24"/>
        </w:rPr>
        <w:t xml:space="preserve"> </w:t>
      </w:r>
      <w:r w:rsidRPr="008D225D">
        <w:rPr>
          <w:sz w:val="24"/>
          <w:szCs w:val="24"/>
        </w:rPr>
        <w:t>determine</w:t>
      </w:r>
      <w:r w:rsidRPr="008D225D">
        <w:rPr>
          <w:spacing w:val="-10"/>
          <w:sz w:val="24"/>
          <w:szCs w:val="24"/>
        </w:rPr>
        <w:t xml:space="preserve"> </w:t>
      </w:r>
      <w:r w:rsidRPr="008D225D">
        <w:rPr>
          <w:sz w:val="24"/>
          <w:szCs w:val="24"/>
        </w:rPr>
        <w:t>whether</w:t>
      </w:r>
      <w:r w:rsidRPr="008D225D">
        <w:rPr>
          <w:spacing w:val="-14"/>
          <w:sz w:val="24"/>
          <w:szCs w:val="24"/>
        </w:rPr>
        <w:t xml:space="preserve"> </w:t>
      </w:r>
      <w:r w:rsidRPr="008D225D">
        <w:rPr>
          <w:spacing w:val="-1"/>
          <w:sz w:val="24"/>
          <w:szCs w:val="24"/>
        </w:rPr>
        <w:t>they</w:t>
      </w:r>
      <w:r w:rsidRPr="008D225D">
        <w:rPr>
          <w:spacing w:val="-12"/>
          <w:sz w:val="24"/>
          <w:szCs w:val="24"/>
        </w:rPr>
        <w:t xml:space="preserve"> </w:t>
      </w:r>
      <w:r w:rsidRPr="008D225D">
        <w:rPr>
          <w:sz w:val="24"/>
          <w:szCs w:val="24"/>
        </w:rPr>
        <w:t>are</w:t>
      </w:r>
      <w:r w:rsidRPr="008D225D">
        <w:rPr>
          <w:spacing w:val="-10"/>
          <w:sz w:val="24"/>
          <w:szCs w:val="24"/>
        </w:rPr>
        <w:t xml:space="preserve"> </w:t>
      </w:r>
      <w:r w:rsidRPr="008D225D">
        <w:rPr>
          <w:sz w:val="24"/>
          <w:szCs w:val="24"/>
        </w:rPr>
        <w:t>meeting</w:t>
      </w:r>
      <w:r w:rsidRPr="008D225D">
        <w:rPr>
          <w:spacing w:val="-14"/>
          <w:sz w:val="24"/>
          <w:szCs w:val="24"/>
        </w:rPr>
        <w:t xml:space="preserve"> </w:t>
      </w:r>
      <w:r w:rsidRPr="008D225D">
        <w:rPr>
          <w:sz w:val="24"/>
          <w:szCs w:val="24"/>
        </w:rPr>
        <w:t>program</w:t>
      </w:r>
      <w:r w:rsidRPr="008D225D">
        <w:rPr>
          <w:spacing w:val="-10"/>
          <w:sz w:val="24"/>
          <w:szCs w:val="24"/>
        </w:rPr>
        <w:t xml:space="preserve"> </w:t>
      </w:r>
      <w:r w:rsidRPr="008D225D">
        <w:rPr>
          <w:sz w:val="24"/>
          <w:szCs w:val="24"/>
        </w:rPr>
        <w:t>objectives.</w:t>
      </w:r>
      <w:bookmarkStart w:id="21" w:name="_bookmark8"/>
      <w:bookmarkStart w:id="22" w:name="The_transfer_of_any_funds_must_be_report"/>
      <w:bookmarkStart w:id="23" w:name="_bookmark9"/>
      <w:bookmarkEnd w:id="21"/>
      <w:bookmarkEnd w:id="22"/>
      <w:bookmarkEnd w:id="23"/>
    </w:p>
    <w:p w14:paraId="2ADEF092" w14:textId="4E726B5A" w:rsidR="000C5636" w:rsidRDefault="000C5636">
      <w:pPr>
        <w:rPr>
          <w:sz w:val="24"/>
          <w:szCs w:val="24"/>
        </w:rPr>
      </w:pPr>
    </w:p>
    <w:p w14:paraId="58D9484E" w14:textId="45BFE063" w:rsidR="00475684" w:rsidRPr="008D225D" w:rsidRDefault="001F46A7" w:rsidP="00766980">
      <w:pPr>
        <w:ind w:left="1440" w:right="720"/>
        <w:rPr>
          <w:sz w:val="24"/>
          <w:szCs w:val="24"/>
        </w:rPr>
      </w:pPr>
      <w:r w:rsidRPr="008D225D">
        <w:rPr>
          <w:sz w:val="24"/>
          <w:szCs w:val="24"/>
        </w:rPr>
        <w:t>ROAP</w:t>
      </w:r>
      <w:r w:rsidRPr="008D225D">
        <w:rPr>
          <w:spacing w:val="20"/>
          <w:sz w:val="24"/>
          <w:szCs w:val="24"/>
        </w:rPr>
        <w:t xml:space="preserve"> </w:t>
      </w:r>
      <w:r w:rsidRPr="008D225D">
        <w:rPr>
          <w:spacing w:val="-1"/>
          <w:sz w:val="24"/>
          <w:szCs w:val="24"/>
        </w:rPr>
        <w:t>funds</w:t>
      </w:r>
      <w:r w:rsidRPr="008D225D">
        <w:rPr>
          <w:sz w:val="24"/>
          <w:szCs w:val="24"/>
        </w:rPr>
        <w:t xml:space="preserve"> may</w:t>
      </w:r>
      <w:r w:rsidRPr="008D225D">
        <w:rPr>
          <w:spacing w:val="16"/>
          <w:sz w:val="24"/>
          <w:szCs w:val="24"/>
        </w:rPr>
        <w:t xml:space="preserve"> </w:t>
      </w:r>
      <w:r w:rsidRPr="008D225D">
        <w:rPr>
          <w:spacing w:val="-1"/>
          <w:sz w:val="24"/>
          <w:szCs w:val="24"/>
        </w:rPr>
        <w:t>be</w:t>
      </w:r>
      <w:r w:rsidRPr="008D225D">
        <w:rPr>
          <w:sz w:val="24"/>
          <w:szCs w:val="24"/>
        </w:rPr>
        <w:t xml:space="preserve"> transferred between and/or </w:t>
      </w:r>
      <w:r w:rsidRPr="008D225D">
        <w:rPr>
          <w:spacing w:val="-1"/>
          <w:sz w:val="24"/>
          <w:szCs w:val="24"/>
        </w:rPr>
        <w:t>among</w:t>
      </w:r>
      <w:r w:rsidRPr="008D225D">
        <w:rPr>
          <w:sz w:val="24"/>
          <w:szCs w:val="24"/>
        </w:rPr>
        <w:t xml:space="preserve"> member counties </w:t>
      </w:r>
      <w:r w:rsidRPr="008D225D">
        <w:rPr>
          <w:spacing w:val="-1"/>
          <w:sz w:val="24"/>
          <w:szCs w:val="24"/>
        </w:rPr>
        <w:t>of</w:t>
      </w:r>
      <w:r w:rsidRPr="008D225D">
        <w:rPr>
          <w:sz w:val="24"/>
          <w:szCs w:val="24"/>
        </w:rPr>
        <w:t xml:space="preserve"> a regional</w:t>
      </w:r>
      <w:r w:rsidRPr="008D225D">
        <w:rPr>
          <w:spacing w:val="65"/>
          <w:sz w:val="24"/>
          <w:szCs w:val="24"/>
        </w:rPr>
        <w:t xml:space="preserve"> </w:t>
      </w:r>
      <w:r w:rsidRPr="008D225D">
        <w:rPr>
          <w:sz w:val="24"/>
          <w:szCs w:val="24"/>
        </w:rPr>
        <w:t>transportation</w:t>
      </w:r>
      <w:r w:rsidRPr="008D225D">
        <w:rPr>
          <w:spacing w:val="3"/>
          <w:sz w:val="24"/>
          <w:szCs w:val="24"/>
        </w:rPr>
        <w:t xml:space="preserve"> </w:t>
      </w:r>
      <w:r w:rsidRPr="008D225D">
        <w:rPr>
          <w:sz w:val="24"/>
          <w:szCs w:val="24"/>
        </w:rPr>
        <w:t>system</w:t>
      </w:r>
      <w:r w:rsidRPr="008D225D">
        <w:rPr>
          <w:spacing w:val="3"/>
          <w:sz w:val="24"/>
          <w:szCs w:val="24"/>
        </w:rPr>
        <w:t xml:space="preserve"> </w:t>
      </w:r>
      <w:r w:rsidRPr="008D225D">
        <w:rPr>
          <w:sz w:val="24"/>
          <w:szCs w:val="24"/>
        </w:rPr>
        <w:t>if</w:t>
      </w:r>
      <w:r w:rsidRPr="008D225D">
        <w:rPr>
          <w:spacing w:val="2"/>
          <w:sz w:val="24"/>
          <w:szCs w:val="24"/>
        </w:rPr>
        <w:t xml:space="preserve"> </w:t>
      </w:r>
      <w:r w:rsidRPr="008D225D">
        <w:rPr>
          <w:sz w:val="24"/>
          <w:szCs w:val="24"/>
        </w:rPr>
        <w:t>the</w:t>
      </w:r>
      <w:r w:rsidRPr="008D225D">
        <w:rPr>
          <w:spacing w:val="3"/>
          <w:sz w:val="24"/>
          <w:szCs w:val="24"/>
        </w:rPr>
        <w:t xml:space="preserve"> </w:t>
      </w:r>
      <w:r w:rsidRPr="008D225D">
        <w:rPr>
          <w:sz w:val="24"/>
          <w:szCs w:val="24"/>
        </w:rPr>
        <w:t>county</w:t>
      </w:r>
      <w:r w:rsidRPr="008D225D">
        <w:rPr>
          <w:spacing w:val="2"/>
          <w:sz w:val="24"/>
          <w:szCs w:val="24"/>
        </w:rPr>
        <w:t xml:space="preserve"> </w:t>
      </w:r>
      <w:r w:rsidRPr="008D225D">
        <w:rPr>
          <w:spacing w:val="-1"/>
          <w:sz w:val="24"/>
          <w:szCs w:val="24"/>
        </w:rPr>
        <w:t>commissioners</w:t>
      </w:r>
      <w:r w:rsidRPr="008D225D">
        <w:rPr>
          <w:spacing w:val="3"/>
          <w:sz w:val="24"/>
          <w:szCs w:val="24"/>
        </w:rPr>
        <w:t xml:space="preserve"> </w:t>
      </w:r>
      <w:r w:rsidRPr="008D225D">
        <w:rPr>
          <w:spacing w:val="-1"/>
          <w:sz w:val="24"/>
          <w:szCs w:val="24"/>
        </w:rPr>
        <w:t>agree</w:t>
      </w:r>
      <w:r w:rsidRPr="008D225D">
        <w:rPr>
          <w:spacing w:val="3"/>
          <w:sz w:val="24"/>
          <w:szCs w:val="24"/>
        </w:rPr>
        <w:t xml:space="preserve"> </w:t>
      </w:r>
      <w:r w:rsidRPr="008D225D">
        <w:rPr>
          <w:spacing w:val="-1"/>
          <w:sz w:val="24"/>
          <w:szCs w:val="24"/>
        </w:rPr>
        <w:t>to</w:t>
      </w:r>
      <w:r w:rsidRPr="008D225D">
        <w:rPr>
          <w:spacing w:val="3"/>
          <w:sz w:val="24"/>
          <w:szCs w:val="24"/>
        </w:rPr>
        <w:t xml:space="preserve"> </w:t>
      </w:r>
      <w:r w:rsidRPr="008D225D">
        <w:rPr>
          <w:spacing w:val="-1"/>
          <w:sz w:val="24"/>
          <w:szCs w:val="24"/>
        </w:rPr>
        <w:t>the</w:t>
      </w:r>
      <w:r w:rsidRPr="008D225D">
        <w:rPr>
          <w:spacing w:val="4"/>
          <w:sz w:val="24"/>
          <w:szCs w:val="24"/>
        </w:rPr>
        <w:t xml:space="preserve"> </w:t>
      </w:r>
      <w:r w:rsidRPr="008D225D">
        <w:rPr>
          <w:sz w:val="24"/>
          <w:szCs w:val="24"/>
        </w:rPr>
        <w:t xml:space="preserve">transfer. </w:t>
      </w:r>
      <w:r w:rsidRPr="008D225D">
        <w:rPr>
          <w:spacing w:val="2"/>
          <w:sz w:val="24"/>
          <w:szCs w:val="24"/>
        </w:rPr>
        <w:t xml:space="preserve"> </w:t>
      </w:r>
      <w:r w:rsidRPr="008D225D">
        <w:rPr>
          <w:spacing w:val="-1"/>
          <w:sz w:val="24"/>
          <w:szCs w:val="24"/>
        </w:rPr>
        <w:t>The</w:t>
      </w:r>
      <w:r w:rsidRPr="008D225D">
        <w:rPr>
          <w:spacing w:val="22"/>
          <w:sz w:val="24"/>
          <w:szCs w:val="24"/>
        </w:rPr>
        <w:t xml:space="preserve"> </w:t>
      </w:r>
      <w:r w:rsidR="00EE23E2" w:rsidRPr="008D225D">
        <w:rPr>
          <w:spacing w:val="-1"/>
          <w:sz w:val="24"/>
          <w:szCs w:val="24"/>
        </w:rPr>
        <w:t>monthly report should reflect</w:t>
      </w:r>
      <w:r w:rsidRPr="008D225D">
        <w:rPr>
          <w:spacing w:val="27"/>
          <w:sz w:val="24"/>
          <w:szCs w:val="24"/>
        </w:rPr>
        <w:t xml:space="preserve"> </w:t>
      </w:r>
      <w:r w:rsidRPr="008D225D">
        <w:rPr>
          <w:spacing w:val="-1"/>
          <w:sz w:val="24"/>
          <w:szCs w:val="24"/>
        </w:rPr>
        <w:t>Regional</w:t>
      </w:r>
      <w:r w:rsidRPr="008D225D">
        <w:rPr>
          <w:spacing w:val="27"/>
          <w:sz w:val="24"/>
          <w:szCs w:val="24"/>
        </w:rPr>
        <w:t xml:space="preserve"> </w:t>
      </w:r>
      <w:r w:rsidRPr="008D225D">
        <w:rPr>
          <w:sz w:val="24"/>
          <w:szCs w:val="24"/>
        </w:rPr>
        <w:t>Transfer</w:t>
      </w:r>
      <w:r w:rsidRPr="008D225D">
        <w:rPr>
          <w:spacing w:val="26"/>
          <w:sz w:val="24"/>
          <w:szCs w:val="24"/>
        </w:rPr>
        <w:t xml:space="preserve"> </w:t>
      </w:r>
      <w:r w:rsidRPr="008D225D">
        <w:rPr>
          <w:spacing w:val="-1"/>
          <w:sz w:val="24"/>
          <w:szCs w:val="24"/>
        </w:rPr>
        <w:t>of</w:t>
      </w:r>
      <w:r w:rsidRPr="008D225D">
        <w:rPr>
          <w:spacing w:val="31"/>
          <w:sz w:val="24"/>
          <w:szCs w:val="24"/>
        </w:rPr>
        <w:t xml:space="preserve"> </w:t>
      </w:r>
      <w:r w:rsidRPr="008D225D">
        <w:rPr>
          <w:sz w:val="24"/>
          <w:szCs w:val="24"/>
        </w:rPr>
        <w:t>Funds</w:t>
      </w:r>
      <w:r w:rsidRPr="008D225D">
        <w:rPr>
          <w:spacing w:val="33"/>
          <w:sz w:val="24"/>
          <w:szCs w:val="24"/>
        </w:rPr>
        <w:t xml:space="preserve"> </w:t>
      </w:r>
      <w:r w:rsidR="00EE23E2" w:rsidRPr="008D225D">
        <w:rPr>
          <w:sz w:val="24"/>
          <w:szCs w:val="24"/>
        </w:rPr>
        <w:t>and</w:t>
      </w:r>
      <w:r w:rsidRPr="008D225D">
        <w:rPr>
          <w:spacing w:val="25"/>
          <w:sz w:val="24"/>
          <w:szCs w:val="24"/>
        </w:rPr>
        <w:t xml:space="preserve"> </w:t>
      </w:r>
      <w:r w:rsidRPr="008D225D">
        <w:rPr>
          <w:sz w:val="24"/>
          <w:szCs w:val="24"/>
        </w:rPr>
        <w:t>Regional</w:t>
      </w:r>
      <w:r w:rsidRPr="008D225D">
        <w:rPr>
          <w:spacing w:val="31"/>
          <w:sz w:val="24"/>
          <w:szCs w:val="24"/>
        </w:rPr>
        <w:t xml:space="preserve"> </w:t>
      </w:r>
      <w:r w:rsidRPr="008D225D">
        <w:rPr>
          <w:sz w:val="24"/>
          <w:szCs w:val="24"/>
        </w:rPr>
        <w:t>Receipt</w:t>
      </w:r>
      <w:r w:rsidRPr="008D225D">
        <w:rPr>
          <w:spacing w:val="28"/>
          <w:sz w:val="24"/>
          <w:szCs w:val="24"/>
        </w:rPr>
        <w:t xml:space="preserve"> </w:t>
      </w:r>
      <w:r w:rsidRPr="008D225D">
        <w:rPr>
          <w:spacing w:val="-1"/>
          <w:sz w:val="24"/>
          <w:szCs w:val="24"/>
        </w:rPr>
        <w:t>of</w:t>
      </w:r>
      <w:r w:rsidRPr="008D225D">
        <w:rPr>
          <w:spacing w:val="29"/>
          <w:sz w:val="24"/>
          <w:szCs w:val="24"/>
        </w:rPr>
        <w:t xml:space="preserve"> </w:t>
      </w:r>
      <w:r w:rsidRPr="008D225D">
        <w:rPr>
          <w:sz w:val="24"/>
          <w:szCs w:val="24"/>
        </w:rPr>
        <w:t>Funds</w:t>
      </w:r>
      <w:r w:rsidRPr="008D225D">
        <w:rPr>
          <w:spacing w:val="32"/>
          <w:sz w:val="24"/>
          <w:szCs w:val="24"/>
        </w:rPr>
        <w:t xml:space="preserve"> </w:t>
      </w:r>
      <w:r w:rsidRPr="008D225D">
        <w:rPr>
          <w:sz w:val="24"/>
          <w:szCs w:val="24"/>
        </w:rPr>
        <w:t>to</w:t>
      </w:r>
      <w:r w:rsidRPr="008D225D">
        <w:rPr>
          <w:spacing w:val="25"/>
          <w:sz w:val="24"/>
          <w:szCs w:val="24"/>
        </w:rPr>
        <w:t xml:space="preserve"> </w:t>
      </w:r>
      <w:r w:rsidRPr="008D225D">
        <w:rPr>
          <w:sz w:val="24"/>
          <w:szCs w:val="24"/>
        </w:rPr>
        <w:t>document</w:t>
      </w:r>
      <w:r w:rsidRPr="008D225D">
        <w:rPr>
          <w:spacing w:val="29"/>
          <w:sz w:val="24"/>
          <w:szCs w:val="24"/>
        </w:rPr>
        <w:t xml:space="preserve"> </w:t>
      </w:r>
      <w:r w:rsidRPr="008D225D">
        <w:rPr>
          <w:sz w:val="24"/>
          <w:szCs w:val="24"/>
        </w:rPr>
        <w:t>any</w:t>
      </w:r>
      <w:r w:rsidRPr="008D225D">
        <w:rPr>
          <w:spacing w:val="83"/>
          <w:w w:val="99"/>
          <w:sz w:val="24"/>
          <w:szCs w:val="24"/>
        </w:rPr>
        <w:t xml:space="preserve"> </w:t>
      </w:r>
      <w:r w:rsidRPr="008D225D">
        <w:rPr>
          <w:sz w:val="24"/>
          <w:szCs w:val="24"/>
        </w:rPr>
        <w:t>transfer</w:t>
      </w:r>
      <w:r w:rsidRPr="008D225D">
        <w:rPr>
          <w:spacing w:val="36"/>
          <w:sz w:val="24"/>
          <w:szCs w:val="24"/>
        </w:rPr>
        <w:t xml:space="preserve"> </w:t>
      </w:r>
      <w:r w:rsidRPr="008D225D">
        <w:rPr>
          <w:sz w:val="24"/>
          <w:szCs w:val="24"/>
        </w:rPr>
        <w:t>or</w:t>
      </w:r>
      <w:r w:rsidRPr="008D225D">
        <w:rPr>
          <w:spacing w:val="44"/>
          <w:sz w:val="24"/>
          <w:szCs w:val="24"/>
        </w:rPr>
        <w:t xml:space="preserve"> </w:t>
      </w:r>
      <w:r w:rsidRPr="008D225D">
        <w:rPr>
          <w:sz w:val="24"/>
          <w:szCs w:val="24"/>
        </w:rPr>
        <w:t>receipt</w:t>
      </w:r>
      <w:r w:rsidRPr="008D225D">
        <w:rPr>
          <w:spacing w:val="39"/>
          <w:sz w:val="24"/>
          <w:szCs w:val="24"/>
        </w:rPr>
        <w:t xml:space="preserve"> </w:t>
      </w:r>
      <w:r w:rsidRPr="008D225D">
        <w:rPr>
          <w:spacing w:val="-1"/>
          <w:sz w:val="24"/>
          <w:szCs w:val="24"/>
        </w:rPr>
        <w:t>of</w:t>
      </w:r>
      <w:r w:rsidRPr="008D225D">
        <w:rPr>
          <w:spacing w:val="43"/>
          <w:sz w:val="24"/>
          <w:szCs w:val="24"/>
        </w:rPr>
        <w:t xml:space="preserve"> </w:t>
      </w:r>
      <w:r w:rsidRPr="008D225D">
        <w:rPr>
          <w:sz w:val="24"/>
          <w:szCs w:val="24"/>
        </w:rPr>
        <w:t>ROAP</w:t>
      </w:r>
      <w:r w:rsidRPr="008D225D">
        <w:rPr>
          <w:spacing w:val="41"/>
          <w:sz w:val="24"/>
          <w:szCs w:val="24"/>
        </w:rPr>
        <w:t xml:space="preserve"> </w:t>
      </w:r>
      <w:r w:rsidRPr="008D225D">
        <w:rPr>
          <w:spacing w:val="-1"/>
          <w:sz w:val="24"/>
          <w:szCs w:val="24"/>
        </w:rPr>
        <w:t>funds</w:t>
      </w:r>
      <w:r w:rsidRPr="008D225D">
        <w:rPr>
          <w:spacing w:val="39"/>
          <w:sz w:val="24"/>
          <w:szCs w:val="24"/>
        </w:rPr>
        <w:t xml:space="preserve"> </w:t>
      </w:r>
      <w:r w:rsidRPr="008D225D">
        <w:rPr>
          <w:sz w:val="24"/>
          <w:szCs w:val="24"/>
        </w:rPr>
        <w:t>between</w:t>
      </w:r>
      <w:r w:rsidRPr="008D225D">
        <w:rPr>
          <w:spacing w:val="39"/>
          <w:sz w:val="24"/>
          <w:szCs w:val="24"/>
        </w:rPr>
        <w:t xml:space="preserve"> </w:t>
      </w:r>
      <w:r w:rsidRPr="008D225D">
        <w:rPr>
          <w:spacing w:val="-1"/>
          <w:sz w:val="24"/>
          <w:szCs w:val="24"/>
        </w:rPr>
        <w:t>and/or</w:t>
      </w:r>
      <w:r w:rsidRPr="008D225D">
        <w:rPr>
          <w:spacing w:val="39"/>
          <w:sz w:val="24"/>
          <w:szCs w:val="24"/>
        </w:rPr>
        <w:t xml:space="preserve"> </w:t>
      </w:r>
      <w:r w:rsidRPr="008D225D">
        <w:rPr>
          <w:sz w:val="24"/>
          <w:szCs w:val="24"/>
        </w:rPr>
        <w:t>among</w:t>
      </w:r>
      <w:r w:rsidRPr="008D225D">
        <w:rPr>
          <w:spacing w:val="36"/>
          <w:sz w:val="24"/>
          <w:szCs w:val="24"/>
        </w:rPr>
        <w:t xml:space="preserve"> </w:t>
      </w:r>
      <w:r w:rsidRPr="008D225D">
        <w:rPr>
          <w:spacing w:val="-1"/>
          <w:sz w:val="24"/>
          <w:szCs w:val="24"/>
        </w:rPr>
        <w:t>member</w:t>
      </w:r>
      <w:r w:rsidRPr="008D225D">
        <w:rPr>
          <w:spacing w:val="43"/>
          <w:sz w:val="24"/>
          <w:szCs w:val="24"/>
        </w:rPr>
        <w:t xml:space="preserve"> </w:t>
      </w:r>
      <w:r w:rsidRPr="008D225D">
        <w:rPr>
          <w:sz w:val="24"/>
          <w:szCs w:val="24"/>
        </w:rPr>
        <w:t>counties</w:t>
      </w:r>
      <w:r w:rsidRPr="008D225D">
        <w:rPr>
          <w:spacing w:val="41"/>
          <w:sz w:val="24"/>
          <w:szCs w:val="24"/>
        </w:rPr>
        <w:t xml:space="preserve"> </w:t>
      </w:r>
      <w:r w:rsidRPr="008D225D">
        <w:rPr>
          <w:spacing w:val="-1"/>
          <w:sz w:val="24"/>
          <w:szCs w:val="24"/>
        </w:rPr>
        <w:t>of</w:t>
      </w:r>
      <w:r w:rsidRPr="008D225D">
        <w:rPr>
          <w:spacing w:val="39"/>
          <w:sz w:val="24"/>
          <w:szCs w:val="24"/>
        </w:rPr>
        <w:t xml:space="preserve"> </w:t>
      </w:r>
      <w:r w:rsidRPr="008D225D">
        <w:rPr>
          <w:spacing w:val="-1"/>
          <w:sz w:val="24"/>
          <w:szCs w:val="24"/>
        </w:rPr>
        <w:t>the</w:t>
      </w:r>
      <w:r w:rsidRPr="008D225D">
        <w:rPr>
          <w:spacing w:val="40"/>
          <w:sz w:val="24"/>
          <w:szCs w:val="24"/>
        </w:rPr>
        <w:t xml:space="preserve"> </w:t>
      </w:r>
      <w:r w:rsidRPr="008D225D">
        <w:rPr>
          <w:sz w:val="24"/>
          <w:szCs w:val="24"/>
        </w:rPr>
        <w:t>regional</w:t>
      </w:r>
      <w:r w:rsidRPr="008D225D">
        <w:rPr>
          <w:spacing w:val="44"/>
          <w:sz w:val="24"/>
          <w:szCs w:val="24"/>
        </w:rPr>
        <w:t xml:space="preserve"> </w:t>
      </w:r>
      <w:r w:rsidRPr="008D225D">
        <w:rPr>
          <w:sz w:val="24"/>
          <w:szCs w:val="24"/>
        </w:rPr>
        <w:t>transportation</w:t>
      </w:r>
      <w:r w:rsidRPr="008D225D">
        <w:rPr>
          <w:spacing w:val="23"/>
          <w:sz w:val="24"/>
          <w:szCs w:val="24"/>
        </w:rPr>
        <w:t xml:space="preserve"> </w:t>
      </w:r>
      <w:r w:rsidRPr="008D225D">
        <w:rPr>
          <w:spacing w:val="-1"/>
          <w:sz w:val="24"/>
          <w:szCs w:val="24"/>
        </w:rPr>
        <w:t>system.</w:t>
      </w:r>
      <w:r w:rsidRPr="008D225D">
        <w:rPr>
          <w:spacing w:val="26"/>
          <w:sz w:val="24"/>
          <w:szCs w:val="24"/>
        </w:rPr>
        <w:t xml:space="preserve"> </w:t>
      </w:r>
      <w:r w:rsidRPr="008D225D">
        <w:rPr>
          <w:spacing w:val="-1"/>
          <w:sz w:val="24"/>
          <w:szCs w:val="24"/>
        </w:rPr>
        <w:t>The</w:t>
      </w:r>
      <w:r w:rsidRPr="008D225D">
        <w:rPr>
          <w:spacing w:val="24"/>
          <w:sz w:val="24"/>
          <w:szCs w:val="24"/>
        </w:rPr>
        <w:t xml:space="preserve"> </w:t>
      </w:r>
      <w:r w:rsidRPr="008D225D">
        <w:rPr>
          <w:sz w:val="24"/>
          <w:szCs w:val="24"/>
        </w:rPr>
        <w:t>regional</w:t>
      </w:r>
      <w:r w:rsidRPr="008D225D">
        <w:rPr>
          <w:spacing w:val="15"/>
          <w:sz w:val="24"/>
          <w:szCs w:val="24"/>
        </w:rPr>
        <w:t xml:space="preserve"> </w:t>
      </w:r>
      <w:r w:rsidRPr="008D225D">
        <w:rPr>
          <w:sz w:val="24"/>
          <w:szCs w:val="24"/>
        </w:rPr>
        <w:t>transportation</w:t>
      </w:r>
      <w:r w:rsidRPr="008D225D">
        <w:rPr>
          <w:spacing w:val="28"/>
          <w:sz w:val="24"/>
          <w:szCs w:val="24"/>
        </w:rPr>
        <w:t xml:space="preserve"> </w:t>
      </w:r>
      <w:r w:rsidRPr="008D225D">
        <w:rPr>
          <w:sz w:val="24"/>
          <w:szCs w:val="24"/>
        </w:rPr>
        <w:t>systems</w:t>
      </w:r>
      <w:r w:rsidRPr="008D225D">
        <w:rPr>
          <w:spacing w:val="16"/>
          <w:sz w:val="24"/>
          <w:szCs w:val="24"/>
        </w:rPr>
        <w:t xml:space="preserve"> </w:t>
      </w:r>
      <w:r w:rsidRPr="008D225D">
        <w:rPr>
          <w:sz w:val="24"/>
          <w:szCs w:val="24"/>
        </w:rPr>
        <w:t>that</w:t>
      </w:r>
      <w:r w:rsidRPr="008D225D">
        <w:rPr>
          <w:spacing w:val="26"/>
          <w:sz w:val="24"/>
          <w:szCs w:val="24"/>
        </w:rPr>
        <w:t xml:space="preserve"> </w:t>
      </w:r>
      <w:r w:rsidRPr="008D225D">
        <w:rPr>
          <w:sz w:val="24"/>
          <w:szCs w:val="24"/>
        </w:rPr>
        <w:t>are</w:t>
      </w:r>
      <w:r w:rsidRPr="008D225D">
        <w:rPr>
          <w:spacing w:val="22"/>
          <w:sz w:val="24"/>
          <w:szCs w:val="24"/>
        </w:rPr>
        <w:t xml:space="preserve"> </w:t>
      </w:r>
      <w:r w:rsidRPr="008D225D">
        <w:rPr>
          <w:sz w:val="24"/>
          <w:szCs w:val="24"/>
        </w:rPr>
        <w:t>eligible</w:t>
      </w:r>
      <w:r w:rsidRPr="008D225D">
        <w:rPr>
          <w:spacing w:val="23"/>
          <w:sz w:val="24"/>
          <w:szCs w:val="24"/>
        </w:rPr>
        <w:t xml:space="preserve"> </w:t>
      </w:r>
      <w:r w:rsidRPr="008D225D">
        <w:rPr>
          <w:spacing w:val="-1"/>
          <w:sz w:val="24"/>
          <w:szCs w:val="24"/>
        </w:rPr>
        <w:t>for</w:t>
      </w:r>
      <w:r w:rsidRPr="008D225D">
        <w:rPr>
          <w:spacing w:val="19"/>
          <w:sz w:val="24"/>
          <w:szCs w:val="24"/>
        </w:rPr>
        <w:t xml:space="preserve"> </w:t>
      </w:r>
      <w:r w:rsidRPr="008D225D">
        <w:rPr>
          <w:spacing w:val="-1"/>
          <w:sz w:val="24"/>
          <w:szCs w:val="24"/>
        </w:rPr>
        <w:t>this</w:t>
      </w:r>
      <w:r w:rsidRPr="008D225D">
        <w:rPr>
          <w:spacing w:val="22"/>
          <w:sz w:val="24"/>
          <w:szCs w:val="24"/>
        </w:rPr>
        <w:t xml:space="preserve"> </w:t>
      </w:r>
      <w:r w:rsidRPr="008D225D">
        <w:rPr>
          <w:sz w:val="24"/>
          <w:szCs w:val="24"/>
        </w:rPr>
        <w:t>additional</w:t>
      </w:r>
      <w:r w:rsidRPr="008D225D">
        <w:rPr>
          <w:spacing w:val="89"/>
          <w:sz w:val="24"/>
          <w:szCs w:val="24"/>
        </w:rPr>
        <w:t xml:space="preserve"> </w:t>
      </w:r>
      <w:r w:rsidRPr="008D225D">
        <w:rPr>
          <w:sz w:val="24"/>
          <w:szCs w:val="24"/>
        </w:rPr>
        <w:t>flexibility</w:t>
      </w:r>
      <w:r w:rsidRPr="008D225D">
        <w:rPr>
          <w:spacing w:val="-12"/>
          <w:sz w:val="24"/>
          <w:szCs w:val="24"/>
        </w:rPr>
        <w:t xml:space="preserve"> </w:t>
      </w:r>
      <w:r w:rsidRPr="008D225D">
        <w:rPr>
          <w:spacing w:val="-1"/>
          <w:sz w:val="24"/>
          <w:szCs w:val="24"/>
        </w:rPr>
        <w:t>are:</w:t>
      </w:r>
    </w:p>
    <w:p w14:paraId="22B7B89F" w14:textId="77777777" w:rsidR="00475684" w:rsidRDefault="00475684" w:rsidP="00766980">
      <w:pPr>
        <w:spacing w:before="11"/>
        <w:ind w:right="720"/>
        <w:rPr>
          <w:rFonts w:ascii="Calibri" w:eastAsia="Calibri" w:hAnsi="Calibri" w:cs="Calibri"/>
          <w:sz w:val="23"/>
          <w:szCs w:val="23"/>
        </w:rPr>
      </w:pPr>
    </w:p>
    <w:p w14:paraId="7D326EE5" w14:textId="77777777" w:rsidR="00475684" w:rsidRDefault="001F46A7" w:rsidP="00766980">
      <w:pPr>
        <w:pStyle w:val="BodyText"/>
        <w:numPr>
          <w:ilvl w:val="0"/>
          <w:numId w:val="1"/>
        </w:numPr>
        <w:tabs>
          <w:tab w:val="left" w:pos="2160"/>
        </w:tabs>
        <w:ind w:right="720"/>
      </w:pPr>
      <w:r>
        <w:rPr>
          <w:spacing w:val="-2"/>
        </w:rPr>
        <w:t>Albemarle</w:t>
      </w:r>
      <w:r>
        <w:rPr>
          <w:spacing w:val="-9"/>
        </w:rPr>
        <w:t xml:space="preserve"> </w:t>
      </w:r>
      <w:r>
        <w:rPr>
          <w:spacing w:val="-2"/>
        </w:rPr>
        <w:t>Regional</w:t>
      </w:r>
      <w:r>
        <w:rPr>
          <w:spacing w:val="-8"/>
        </w:rPr>
        <w:t xml:space="preserve"> </w:t>
      </w:r>
      <w:r>
        <w:rPr>
          <w:spacing w:val="-2"/>
        </w:rPr>
        <w:t>Health</w:t>
      </w:r>
      <w:r>
        <w:rPr>
          <w:spacing w:val="-8"/>
        </w:rPr>
        <w:t xml:space="preserve"> </w:t>
      </w:r>
      <w:r>
        <w:rPr>
          <w:spacing w:val="-2"/>
        </w:rPr>
        <w:t>Services</w:t>
      </w:r>
      <w:r>
        <w:rPr>
          <w:spacing w:val="-9"/>
        </w:rPr>
        <w:t xml:space="preserve"> </w:t>
      </w:r>
      <w:r>
        <w:rPr>
          <w:spacing w:val="-2"/>
        </w:rPr>
        <w:t>(Inter-County</w:t>
      </w:r>
      <w:r>
        <w:rPr>
          <w:spacing w:val="-14"/>
        </w:rPr>
        <w:t xml:space="preserve"> </w:t>
      </w:r>
      <w:r>
        <w:t>Public</w:t>
      </w:r>
      <w:r>
        <w:rPr>
          <w:spacing w:val="-11"/>
        </w:rPr>
        <w:t xml:space="preserve"> </w:t>
      </w:r>
      <w:r>
        <w:rPr>
          <w:spacing w:val="-2"/>
        </w:rPr>
        <w:t>Transportation</w:t>
      </w:r>
      <w:r>
        <w:rPr>
          <w:spacing w:val="-10"/>
        </w:rPr>
        <w:t xml:space="preserve"> </w:t>
      </w:r>
      <w:r>
        <w:rPr>
          <w:spacing w:val="-2"/>
        </w:rPr>
        <w:t>Authority)</w:t>
      </w:r>
    </w:p>
    <w:p w14:paraId="12D53DCE" w14:textId="77777777" w:rsidR="00475684" w:rsidRDefault="001F46A7" w:rsidP="00766980">
      <w:pPr>
        <w:pStyle w:val="BodyText"/>
        <w:numPr>
          <w:ilvl w:val="0"/>
          <w:numId w:val="1"/>
        </w:numPr>
        <w:tabs>
          <w:tab w:val="left" w:pos="2160"/>
        </w:tabs>
        <w:spacing w:before="4"/>
        <w:ind w:right="720"/>
      </w:pPr>
      <w:r>
        <w:rPr>
          <w:spacing w:val="-2"/>
        </w:rPr>
        <w:t>Choanoke</w:t>
      </w:r>
      <w:r>
        <w:rPr>
          <w:spacing w:val="-13"/>
        </w:rPr>
        <w:t xml:space="preserve"> </w:t>
      </w:r>
      <w:r>
        <w:rPr>
          <w:spacing w:val="-1"/>
        </w:rPr>
        <w:t>Public</w:t>
      </w:r>
      <w:r>
        <w:rPr>
          <w:spacing w:val="-8"/>
        </w:rPr>
        <w:t xml:space="preserve"> </w:t>
      </w:r>
      <w:r>
        <w:rPr>
          <w:spacing w:val="-2"/>
        </w:rPr>
        <w:t>Transportation</w:t>
      </w:r>
      <w:r>
        <w:rPr>
          <w:spacing w:val="-9"/>
        </w:rPr>
        <w:t xml:space="preserve"> </w:t>
      </w:r>
      <w:r>
        <w:rPr>
          <w:spacing w:val="-2"/>
        </w:rPr>
        <w:t>Authority</w:t>
      </w:r>
    </w:p>
    <w:p w14:paraId="19B0CFFF" w14:textId="77777777" w:rsidR="00475684" w:rsidRDefault="001F46A7" w:rsidP="00766980">
      <w:pPr>
        <w:pStyle w:val="BodyText"/>
        <w:numPr>
          <w:ilvl w:val="0"/>
          <w:numId w:val="1"/>
        </w:numPr>
        <w:tabs>
          <w:tab w:val="left" w:pos="2160"/>
        </w:tabs>
        <w:spacing w:before="1" w:line="305" w:lineRule="exact"/>
        <w:ind w:right="720"/>
      </w:pPr>
      <w:r>
        <w:rPr>
          <w:spacing w:val="-1"/>
        </w:rPr>
        <w:t>City</w:t>
      </w:r>
      <w:r>
        <w:rPr>
          <w:spacing w:val="-6"/>
        </w:rPr>
        <w:t xml:space="preserve"> </w:t>
      </w:r>
      <w:r>
        <w:rPr>
          <w:spacing w:val="-1"/>
        </w:rPr>
        <w:t>of</w:t>
      </w:r>
      <w:r>
        <w:rPr>
          <w:spacing w:val="-3"/>
        </w:rPr>
        <w:t xml:space="preserve"> </w:t>
      </w:r>
      <w:r>
        <w:rPr>
          <w:spacing w:val="-1"/>
        </w:rPr>
        <w:t>Rocky</w:t>
      </w:r>
      <w:r>
        <w:rPr>
          <w:spacing w:val="-9"/>
        </w:rPr>
        <w:t xml:space="preserve"> </w:t>
      </w:r>
      <w:r>
        <w:rPr>
          <w:spacing w:val="-1"/>
        </w:rPr>
        <w:t>Mount</w:t>
      </w:r>
      <w:r>
        <w:rPr>
          <w:spacing w:val="-3"/>
        </w:rPr>
        <w:t xml:space="preserve"> (Tar</w:t>
      </w:r>
      <w:r>
        <w:rPr>
          <w:spacing w:val="-8"/>
        </w:rPr>
        <w:t xml:space="preserve"> </w:t>
      </w:r>
      <w:r>
        <w:rPr>
          <w:spacing w:val="-1"/>
        </w:rPr>
        <w:t>River</w:t>
      </w:r>
      <w:r>
        <w:rPr>
          <w:spacing w:val="-5"/>
        </w:rPr>
        <w:t xml:space="preserve"> </w:t>
      </w:r>
      <w:r>
        <w:rPr>
          <w:spacing w:val="-2"/>
        </w:rPr>
        <w:t>Transit)</w:t>
      </w:r>
    </w:p>
    <w:p w14:paraId="2F281A0B" w14:textId="77777777" w:rsidR="00475684" w:rsidRPr="005B2280" w:rsidRDefault="001F46A7" w:rsidP="00766980">
      <w:pPr>
        <w:pStyle w:val="BodyText"/>
        <w:numPr>
          <w:ilvl w:val="0"/>
          <w:numId w:val="1"/>
        </w:numPr>
        <w:tabs>
          <w:tab w:val="left" w:pos="2160"/>
        </w:tabs>
        <w:spacing w:line="305" w:lineRule="exact"/>
        <w:ind w:right="720"/>
      </w:pPr>
      <w:r>
        <w:rPr>
          <w:spacing w:val="-1"/>
        </w:rPr>
        <w:t>Craven</w:t>
      </w:r>
      <w:r>
        <w:rPr>
          <w:spacing w:val="-7"/>
        </w:rPr>
        <w:t xml:space="preserve"> </w:t>
      </w:r>
      <w:r>
        <w:rPr>
          <w:spacing w:val="-1"/>
        </w:rPr>
        <w:t>County</w:t>
      </w:r>
      <w:r>
        <w:rPr>
          <w:spacing w:val="-8"/>
        </w:rPr>
        <w:t xml:space="preserve"> </w:t>
      </w:r>
      <w:r>
        <w:rPr>
          <w:spacing w:val="-2"/>
        </w:rPr>
        <w:t>(Craven</w:t>
      </w:r>
      <w:r>
        <w:rPr>
          <w:spacing w:val="-9"/>
        </w:rPr>
        <w:t xml:space="preserve"> </w:t>
      </w:r>
      <w:r>
        <w:rPr>
          <w:spacing w:val="-2"/>
        </w:rPr>
        <w:t>Area</w:t>
      </w:r>
      <w:r>
        <w:rPr>
          <w:spacing w:val="-8"/>
        </w:rPr>
        <w:t xml:space="preserve"> </w:t>
      </w:r>
      <w:r>
        <w:rPr>
          <w:spacing w:val="-1"/>
        </w:rPr>
        <w:t>Rural</w:t>
      </w:r>
      <w:r>
        <w:rPr>
          <w:spacing w:val="-10"/>
        </w:rPr>
        <w:t xml:space="preserve"> </w:t>
      </w:r>
      <w:r>
        <w:rPr>
          <w:spacing w:val="-2"/>
        </w:rPr>
        <w:t>Transit</w:t>
      </w:r>
      <w:r>
        <w:rPr>
          <w:spacing w:val="-9"/>
        </w:rPr>
        <w:t xml:space="preserve"> </w:t>
      </w:r>
      <w:r>
        <w:rPr>
          <w:spacing w:val="-1"/>
        </w:rPr>
        <w:t>System)</w:t>
      </w:r>
    </w:p>
    <w:p w14:paraId="1CEC5D83" w14:textId="7D523BA4" w:rsidR="005B2280" w:rsidRPr="005B2280" w:rsidRDefault="005B2280" w:rsidP="00766980">
      <w:pPr>
        <w:pStyle w:val="BodyText"/>
        <w:numPr>
          <w:ilvl w:val="0"/>
          <w:numId w:val="1"/>
        </w:numPr>
        <w:tabs>
          <w:tab w:val="left" w:pos="2160"/>
        </w:tabs>
        <w:spacing w:line="305" w:lineRule="exact"/>
        <w:ind w:right="720"/>
        <w:rPr>
          <w:b/>
          <w:bCs/>
        </w:rPr>
      </w:pPr>
      <w:r w:rsidRPr="005B2280">
        <w:rPr>
          <w:b/>
          <w:bCs/>
          <w:spacing w:val="-1"/>
        </w:rPr>
        <w:t>Hyde-Tyrrell Transportation System</w:t>
      </w:r>
      <w:r w:rsidR="00102987">
        <w:rPr>
          <w:b/>
          <w:bCs/>
          <w:spacing w:val="-1"/>
        </w:rPr>
        <w:t xml:space="preserve"> (multi-county by ConCPT)</w:t>
      </w:r>
    </w:p>
    <w:p w14:paraId="307BD883" w14:textId="77777777" w:rsidR="00475684" w:rsidRDefault="001F46A7" w:rsidP="00766980">
      <w:pPr>
        <w:pStyle w:val="BodyText"/>
        <w:numPr>
          <w:ilvl w:val="0"/>
          <w:numId w:val="1"/>
        </w:numPr>
        <w:tabs>
          <w:tab w:val="left" w:pos="2160"/>
        </w:tabs>
        <w:spacing w:before="1" w:line="302" w:lineRule="exact"/>
        <w:ind w:right="720"/>
      </w:pPr>
      <w:r>
        <w:t>Kerr</w:t>
      </w:r>
      <w:r>
        <w:rPr>
          <w:spacing w:val="-12"/>
        </w:rPr>
        <w:t xml:space="preserve"> </w:t>
      </w:r>
      <w:r>
        <w:rPr>
          <w:spacing w:val="-2"/>
        </w:rPr>
        <w:t>Area</w:t>
      </w:r>
      <w:r>
        <w:rPr>
          <w:spacing w:val="-11"/>
        </w:rPr>
        <w:t xml:space="preserve"> </w:t>
      </w:r>
      <w:r>
        <w:rPr>
          <w:spacing w:val="-2"/>
        </w:rPr>
        <w:t>Transportation</w:t>
      </w:r>
      <w:r>
        <w:rPr>
          <w:spacing w:val="-14"/>
        </w:rPr>
        <w:t xml:space="preserve"> </w:t>
      </w:r>
      <w:r>
        <w:rPr>
          <w:spacing w:val="-2"/>
        </w:rPr>
        <w:t>Authority</w:t>
      </w:r>
    </w:p>
    <w:p w14:paraId="1A2DDC21" w14:textId="77777777" w:rsidR="00475684" w:rsidRDefault="001F46A7" w:rsidP="00766980">
      <w:pPr>
        <w:pStyle w:val="BodyText"/>
        <w:numPr>
          <w:ilvl w:val="0"/>
          <w:numId w:val="1"/>
        </w:numPr>
        <w:tabs>
          <w:tab w:val="left" w:pos="2160"/>
        </w:tabs>
        <w:spacing w:line="241" w:lineRule="auto"/>
        <w:ind w:right="720"/>
      </w:pPr>
      <w:r>
        <w:rPr>
          <w:spacing w:val="-2"/>
        </w:rPr>
        <w:t>Randolph</w:t>
      </w:r>
      <w:r>
        <w:rPr>
          <w:spacing w:val="-4"/>
        </w:rPr>
        <w:t xml:space="preserve"> </w:t>
      </w:r>
      <w:r>
        <w:rPr>
          <w:spacing w:val="-1"/>
        </w:rPr>
        <w:t>County</w:t>
      </w:r>
      <w:r>
        <w:rPr>
          <w:spacing w:val="-7"/>
        </w:rPr>
        <w:t xml:space="preserve"> </w:t>
      </w:r>
      <w:r>
        <w:rPr>
          <w:spacing w:val="-1"/>
        </w:rPr>
        <w:t>Senior</w:t>
      </w:r>
      <w:r>
        <w:rPr>
          <w:spacing w:val="-6"/>
        </w:rPr>
        <w:t xml:space="preserve"> </w:t>
      </w:r>
      <w:r>
        <w:rPr>
          <w:spacing w:val="-1"/>
        </w:rPr>
        <w:t>Adults</w:t>
      </w:r>
      <w:r>
        <w:rPr>
          <w:spacing w:val="-4"/>
        </w:rPr>
        <w:t xml:space="preserve"> </w:t>
      </w:r>
      <w:r>
        <w:rPr>
          <w:spacing w:val="-2"/>
        </w:rPr>
        <w:t>Association,</w:t>
      </w:r>
      <w:r>
        <w:rPr>
          <w:spacing w:val="-5"/>
        </w:rPr>
        <w:t xml:space="preserve"> </w:t>
      </w:r>
      <w:r>
        <w:rPr>
          <w:spacing w:val="-1"/>
        </w:rPr>
        <w:t>Inc.</w:t>
      </w:r>
      <w:r>
        <w:rPr>
          <w:spacing w:val="-7"/>
        </w:rPr>
        <w:t xml:space="preserve"> </w:t>
      </w:r>
      <w:r>
        <w:rPr>
          <w:spacing w:val="-2"/>
        </w:rPr>
        <w:t>(Randolph</w:t>
      </w:r>
      <w:r>
        <w:t xml:space="preserve"> </w:t>
      </w:r>
      <w:r>
        <w:rPr>
          <w:spacing w:val="-2"/>
        </w:rPr>
        <w:t>County</w:t>
      </w:r>
      <w:r>
        <w:rPr>
          <w:spacing w:val="-5"/>
        </w:rPr>
        <w:t xml:space="preserve"> </w:t>
      </w:r>
      <w:r>
        <w:rPr>
          <w:spacing w:val="-2"/>
        </w:rPr>
        <w:t>Regional</w:t>
      </w:r>
      <w:r>
        <w:rPr>
          <w:spacing w:val="2"/>
        </w:rPr>
        <w:t xml:space="preserve"> </w:t>
      </w:r>
      <w:r>
        <w:rPr>
          <w:spacing w:val="-2"/>
        </w:rPr>
        <w:t>Coordinated</w:t>
      </w:r>
      <w:r>
        <w:rPr>
          <w:spacing w:val="65"/>
        </w:rPr>
        <w:t xml:space="preserve"> </w:t>
      </w:r>
      <w:r>
        <w:t>Area</w:t>
      </w:r>
      <w:r>
        <w:rPr>
          <w:spacing w:val="-10"/>
        </w:rPr>
        <w:t xml:space="preserve"> </w:t>
      </w:r>
      <w:r>
        <w:rPr>
          <w:spacing w:val="-2"/>
        </w:rPr>
        <w:t>Transit</w:t>
      </w:r>
      <w:r>
        <w:rPr>
          <w:spacing w:val="-9"/>
        </w:rPr>
        <w:t xml:space="preserve"> </w:t>
      </w:r>
      <w:r>
        <w:rPr>
          <w:spacing w:val="-2"/>
        </w:rPr>
        <w:t>System)</w:t>
      </w:r>
    </w:p>
    <w:p w14:paraId="6C629CDA" w14:textId="77777777" w:rsidR="00475684" w:rsidRDefault="001F46A7" w:rsidP="00766980">
      <w:pPr>
        <w:pStyle w:val="BodyText"/>
        <w:numPr>
          <w:ilvl w:val="0"/>
          <w:numId w:val="1"/>
        </w:numPr>
        <w:tabs>
          <w:tab w:val="left" w:pos="2160"/>
        </w:tabs>
        <w:spacing w:line="305" w:lineRule="exact"/>
        <w:ind w:right="720"/>
      </w:pPr>
      <w:r>
        <w:t>Western</w:t>
      </w:r>
      <w:r>
        <w:rPr>
          <w:spacing w:val="-13"/>
        </w:rPr>
        <w:t xml:space="preserve"> </w:t>
      </w:r>
      <w:r>
        <w:rPr>
          <w:spacing w:val="-2"/>
        </w:rPr>
        <w:t>Piedmont</w:t>
      </w:r>
      <w:r>
        <w:rPr>
          <w:spacing w:val="-10"/>
        </w:rPr>
        <w:t xml:space="preserve"> </w:t>
      </w:r>
      <w:r>
        <w:rPr>
          <w:spacing w:val="-2"/>
        </w:rPr>
        <w:t>Regional</w:t>
      </w:r>
      <w:r>
        <w:rPr>
          <w:spacing w:val="-9"/>
        </w:rPr>
        <w:t xml:space="preserve"> </w:t>
      </w:r>
      <w:r>
        <w:rPr>
          <w:spacing w:val="-2"/>
        </w:rPr>
        <w:t>Transit</w:t>
      </w:r>
      <w:r>
        <w:rPr>
          <w:spacing w:val="-11"/>
        </w:rPr>
        <w:t xml:space="preserve"> </w:t>
      </w:r>
      <w:r>
        <w:rPr>
          <w:spacing w:val="-2"/>
        </w:rPr>
        <w:t>Authority</w:t>
      </w:r>
    </w:p>
    <w:p w14:paraId="1E28403F" w14:textId="77777777" w:rsidR="00475684" w:rsidRDefault="001F46A7" w:rsidP="00766980">
      <w:pPr>
        <w:pStyle w:val="BodyText"/>
        <w:numPr>
          <w:ilvl w:val="0"/>
          <w:numId w:val="1"/>
        </w:numPr>
        <w:tabs>
          <w:tab w:val="left" w:pos="2160"/>
        </w:tabs>
        <w:spacing w:before="1"/>
        <w:ind w:right="720"/>
      </w:pPr>
      <w:r>
        <w:rPr>
          <w:spacing w:val="-2"/>
        </w:rPr>
        <w:t>Yadkin</w:t>
      </w:r>
      <w:r>
        <w:rPr>
          <w:spacing w:val="-9"/>
        </w:rPr>
        <w:t xml:space="preserve"> </w:t>
      </w:r>
      <w:r>
        <w:t>Valley</w:t>
      </w:r>
      <w:r>
        <w:rPr>
          <w:spacing w:val="-8"/>
        </w:rPr>
        <w:t xml:space="preserve"> </w:t>
      </w:r>
      <w:r>
        <w:rPr>
          <w:spacing w:val="-2"/>
        </w:rPr>
        <w:t>Economic</w:t>
      </w:r>
      <w:r>
        <w:rPr>
          <w:spacing w:val="-10"/>
        </w:rPr>
        <w:t xml:space="preserve"> </w:t>
      </w:r>
      <w:r>
        <w:rPr>
          <w:spacing w:val="-2"/>
        </w:rPr>
        <w:t>Development</w:t>
      </w:r>
      <w:r>
        <w:rPr>
          <w:spacing w:val="-9"/>
        </w:rPr>
        <w:t xml:space="preserve"> </w:t>
      </w:r>
      <w:r>
        <w:rPr>
          <w:spacing w:val="-2"/>
        </w:rPr>
        <w:t>District,</w:t>
      </w:r>
      <w:r>
        <w:rPr>
          <w:spacing w:val="-7"/>
        </w:rPr>
        <w:t xml:space="preserve"> </w:t>
      </w:r>
      <w:r>
        <w:rPr>
          <w:spacing w:val="-2"/>
        </w:rPr>
        <w:t>Inc.</w:t>
      </w:r>
      <w:r>
        <w:rPr>
          <w:spacing w:val="-8"/>
        </w:rPr>
        <w:t xml:space="preserve"> </w:t>
      </w:r>
      <w:r>
        <w:rPr>
          <w:spacing w:val="-2"/>
        </w:rPr>
        <w:t>(Yadkin</w:t>
      </w:r>
      <w:r>
        <w:rPr>
          <w:spacing w:val="-4"/>
        </w:rPr>
        <w:t xml:space="preserve"> </w:t>
      </w:r>
      <w:r>
        <w:t>Valley</w:t>
      </w:r>
      <w:r>
        <w:rPr>
          <w:spacing w:val="-10"/>
        </w:rPr>
        <w:t xml:space="preserve"> </w:t>
      </w:r>
      <w:r>
        <w:t>Public</w:t>
      </w:r>
      <w:r>
        <w:rPr>
          <w:spacing w:val="-8"/>
        </w:rPr>
        <w:t xml:space="preserve"> </w:t>
      </w:r>
      <w:r>
        <w:rPr>
          <w:spacing w:val="-2"/>
        </w:rPr>
        <w:t>Transportation)</w:t>
      </w:r>
    </w:p>
    <w:p w14:paraId="09357DD7" w14:textId="77777777" w:rsidR="00475684" w:rsidRDefault="00475684" w:rsidP="00766980">
      <w:pPr>
        <w:spacing w:before="9"/>
        <w:ind w:right="720"/>
        <w:rPr>
          <w:rFonts w:ascii="Calibri" w:eastAsia="Calibri" w:hAnsi="Calibri" w:cs="Calibri"/>
          <w:sz w:val="23"/>
          <w:szCs w:val="23"/>
        </w:rPr>
      </w:pPr>
    </w:p>
    <w:p w14:paraId="6429697C" w14:textId="77777777" w:rsidR="00475684" w:rsidRDefault="001F46A7" w:rsidP="00766980">
      <w:pPr>
        <w:pStyle w:val="BodyText"/>
        <w:ind w:left="1439" w:right="720"/>
      </w:pPr>
      <w:r>
        <w:rPr>
          <w:spacing w:val="-2"/>
        </w:rPr>
        <w:t>Session</w:t>
      </w:r>
      <w:r>
        <w:rPr>
          <w:spacing w:val="39"/>
        </w:rPr>
        <w:t xml:space="preserve"> </w:t>
      </w:r>
      <w:r>
        <w:rPr>
          <w:spacing w:val="-1"/>
        </w:rPr>
        <w:t>Law</w:t>
      </w:r>
      <w:r>
        <w:rPr>
          <w:spacing w:val="37"/>
        </w:rPr>
        <w:t xml:space="preserve"> </w:t>
      </w:r>
      <w:r>
        <w:rPr>
          <w:spacing w:val="-1"/>
        </w:rPr>
        <w:t>2011-207,</w:t>
      </w:r>
      <w:r>
        <w:rPr>
          <w:spacing w:val="36"/>
        </w:rPr>
        <w:t xml:space="preserve"> </w:t>
      </w:r>
      <w:r>
        <w:rPr>
          <w:spacing w:val="-1"/>
        </w:rPr>
        <w:t>House</w:t>
      </w:r>
      <w:r>
        <w:rPr>
          <w:spacing w:val="40"/>
        </w:rPr>
        <w:t xml:space="preserve"> </w:t>
      </w:r>
      <w:r>
        <w:rPr>
          <w:spacing w:val="-1"/>
        </w:rPr>
        <w:t>Bill</w:t>
      </w:r>
      <w:r>
        <w:rPr>
          <w:spacing w:val="38"/>
        </w:rPr>
        <w:t xml:space="preserve"> </w:t>
      </w:r>
      <w:r>
        <w:t>229</w:t>
      </w:r>
      <w:r>
        <w:rPr>
          <w:spacing w:val="39"/>
        </w:rPr>
        <w:t xml:space="preserve"> </w:t>
      </w:r>
      <w:r>
        <w:rPr>
          <w:spacing w:val="-1"/>
        </w:rPr>
        <w:t>does</w:t>
      </w:r>
      <w:r>
        <w:rPr>
          <w:spacing w:val="35"/>
        </w:rPr>
        <w:t xml:space="preserve"> </w:t>
      </w:r>
      <w:r>
        <w:rPr>
          <w:spacing w:val="-2"/>
        </w:rPr>
        <w:t>permit</w:t>
      </w:r>
      <w:r>
        <w:rPr>
          <w:spacing w:val="43"/>
        </w:rPr>
        <w:t xml:space="preserve"> </w:t>
      </w:r>
      <w:r>
        <w:rPr>
          <w:spacing w:val="-2"/>
        </w:rPr>
        <w:t>regional</w:t>
      </w:r>
      <w:r>
        <w:rPr>
          <w:spacing w:val="33"/>
        </w:rPr>
        <w:t xml:space="preserve"> </w:t>
      </w:r>
      <w:r>
        <w:rPr>
          <w:spacing w:val="-1"/>
        </w:rPr>
        <w:t>public</w:t>
      </w:r>
      <w:r>
        <w:rPr>
          <w:spacing w:val="33"/>
        </w:rPr>
        <w:t xml:space="preserve"> </w:t>
      </w:r>
      <w:r>
        <w:rPr>
          <w:spacing w:val="-2"/>
        </w:rPr>
        <w:t>transportation</w:t>
      </w:r>
      <w:r>
        <w:rPr>
          <w:spacing w:val="43"/>
        </w:rPr>
        <w:t xml:space="preserve"> </w:t>
      </w:r>
      <w:r>
        <w:rPr>
          <w:spacing w:val="-1"/>
        </w:rPr>
        <w:t>authorities</w:t>
      </w:r>
      <w:r>
        <w:rPr>
          <w:spacing w:val="69"/>
        </w:rPr>
        <w:t xml:space="preserve"> </w:t>
      </w:r>
      <w:r>
        <w:t>created</w:t>
      </w:r>
      <w:r>
        <w:rPr>
          <w:spacing w:val="25"/>
        </w:rPr>
        <w:t xml:space="preserve"> </w:t>
      </w:r>
      <w:r>
        <w:rPr>
          <w:spacing w:val="-1"/>
        </w:rPr>
        <w:t>under</w:t>
      </w:r>
      <w:r>
        <w:rPr>
          <w:spacing w:val="26"/>
        </w:rPr>
        <w:t xml:space="preserve"> </w:t>
      </w:r>
      <w:r>
        <w:rPr>
          <w:spacing w:val="-1"/>
        </w:rPr>
        <w:t>Article</w:t>
      </w:r>
      <w:r>
        <w:rPr>
          <w:spacing w:val="27"/>
        </w:rPr>
        <w:t xml:space="preserve"> </w:t>
      </w:r>
      <w:r>
        <w:rPr>
          <w:spacing w:val="-1"/>
        </w:rPr>
        <w:t>25</w:t>
      </w:r>
      <w:r>
        <w:rPr>
          <w:spacing w:val="23"/>
        </w:rPr>
        <w:t xml:space="preserve"> </w:t>
      </w:r>
      <w:r>
        <w:t>or</w:t>
      </w:r>
      <w:r>
        <w:rPr>
          <w:spacing w:val="26"/>
        </w:rPr>
        <w:t xml:space="preserve"> </w:t>
      </w:r>
      <w:r>
        <w:rPr>
          <w:spacing w:val="-1"/>
        </w:rPr>
        <w:t>Article</w:t>
      </w:r>
      <w:r>
        <w:rPr>
          <w:spacing w:val="24"/>
        </w:rPr>
        <w:t xml:space="preserve"> </w:t>
      </w:r>
      <w:r>
        <w:t>26</w:t>
      </w:r>
      <w:r>
        <w:rPr>
          <w:spacing w:val="25"/>
        </w:rPr>
        <w:t xml:space="preserve"> </w:t>
      </w:r>
      <w:r>
        <w:rPr>
          <w:spacing w:val="-1"/>
        </w:rPr>
        <w:t>of</w:t>
      </w:r>
      <w:r>
        <w:rPr>
          <w:spacing w:val="30"/>
        </w:rPr>
        <w:t xml:space="preserve"> </w:t>
      </w:r>
      <w:r>
        <w:rPr>
          <w:spacing w:val="-2"/>
        </w:rPr>
        <w:t>Chapter</w:t>
      </w:r>
      <w:r>
        <w:rPr>
          <w:spacing w:val="26"/>
        </w:rPr>
        <w:t xml:space="preserve"> </w:t>
      </w:r>
      <w:r>
        <w:rPr>
          <w:spacing w:val="-1"/>
        </w:rPr>
        <w:t>160A</w:t>
      </w:r>
      <w:r>
        <w:rPr>
          <w:spacing w:val="26"/>
        </w:rPr>
        <w:t xml:space="preserve"> </w:t>
      </w:r>
      <w:r>
        <w:rPr>
          <w:spacing w:val="-1"/>
        </w:rPr>
        <w:t>of</w:t>
      </w:r>
      <w:r>
        <w:rPr>
          <w:spacing w:val="26"/>
        </w:rPr>
        <w:t xml:space="preserve"> </w:t>
      </w:r>
      <w:r>
        <w:rPr>
          <w:spacing w:val="-1"/>
        </w:rPr>
        <w:t>the</w:t>
      </w:r>
      <w:r>
        <w:rPr>
          <w:spacing w:val="27"/>
        </w:rPr>
        <w:t xml:space="preserve"> </w:t>
      </w:r>
      <w:r>
        <w:rPr>
          <w:spacing w:val="-2"/>
        </w:rPr>
        <w:t>General</w:t>
      </w:r>
      <w:r>
        <w:rPr>
          <w:spacing w:val="24"/>
        </w:rPr>
        <w:t xml:space="preserve"> </w:t>
      </w:r>
      <w:r>
        <w:rPr>
          <w:spacing w:val="-2"/>
        </w:rPr>
        <w:t>Statutes,</w:t>
      </w:r>
      <w:r>
        <w:rPr>
          <w:spacing w:val="25"/>
        </w:rPr>
        <w:t xml:space="preserve"> </w:t>
      </w:r>
      <w:r>
        <w:rPr>
          <w:spacing w:val="-1"/>
        </w:rPr>
        <w:t>upon</w:t>
      </w:r>
      <w:r>
        <w:rPr>
          <w:spacing w:val="27"/>
        </w:rPr>
        <w:t xml:space="preserve"> </w:t>
      </w:r>
      <w:r>
        <w:rPr>
          <w:spacing w:val="-2"/>
        </w:rPr>
        <w:t>written</w:t>
      </w:r>
      <w:r>
        <w:rPr>
          <w:spacing w:val="51"/>
        </w:rPr>
        <w:t xml:space="preserve"> </w:t>
      </w:r>
      <w:r>
        <w:rPr>
          <w:spacing w:val="-1"/>
        </w:rPr>
        <w:t>agreement</w:t>
      </w:r>
      <w:r>
        <w:rPr>
          <w:spacing w:val="7"/>
        </w:rPr>
        <w:t xml:space="preserve"> </w:t>
      </w:r>
      <w:r>
        <w:rPr>
          <w:spacing w:val="-2"/>
        </w:rPr>
        <w:t>with</w:t>
      </w:r>
      <w:r>
        <w:rPr>
          <w:spacing w:val="7"/>
        </w:rPr>
        <w:t xml:space="preserve"> </w:t>
      </w:r>
      <w:r>
        <w:rPr>
          <w:spacing w:val="-2"/>
        </w:rPr>
        <w:t>the</w:t>
      </w:r>
      <w:r>
        <w:rPr>
          <w:spacing w:val="7"/>
        </w:rPr>
        <w:t xml:space="preserve"> </w:t>
      </w:r>
      <w:r>
        <w:rPr>
          <w:spacing w:val="-2"/>
        </w:rPr>
        <w:t>municipalities</w:t>
      </w:r>
      <w:r>
        <w:rPr>
          <w:spacing w:val="3"/>
        </w:rPr>
        <w:t xml:space="preserve"> </w:t>
      </w:r>
      <w:r>
        <w:rPr>
          <w:spacing w:val="-2"/>
        </w:rPr>
        <w:t>served</w:t>
      </w:r>
      <w:r>
        <w:rPr>
          <w:spacing w:val="9"/>
        </w:rPr>
        <w:t xml:space="preserve"> </w:t>
      </w:r>
      <w:r>
        <w:t>by</w:t>
      </w:r>
      <w:r>
        <w:rPr>
          <w:spacing w:val="53"/>
        </w:rPr>
        <w:t xml:space="preserve"> </w:t>
      </w:r>
      <w:r>
        <w:t>a</w:t>
      </w:r>
      <w:r>
        <w:rPr>
          <w:spacing w:val="6"/>
        </w:rPr>
        <w:t xml:space="preserve"> </w:t>
      </w:r>
      <w:r>
        <w:t>public</w:t>
      </w:r>
      <w:r>
        <w:rPr>
          <w:spacing w:val="6"/>
        </w:rPr>
        <w:t xml:space="preserve"> </w:t>
      </w:r>
      <w:r>
        <w:rPr>
          <w:spacing w:val="-2"/>
        </w:rPr>
        <w:t>transportation</w:t>
      </w:r>
      <w:r>
        <w:rPr>
          <w:spacing w:val="4"/>
        </w:rPr>
        <w:t xml:space="preserve"> </w:t>
      </w:r>
      <w:r>
        <w:rPr>
          <w:spacing w:val="-2"/>
        </w:rPr>
        <w:t>authority</w:t>
      </w:r>
      <w:r>
        <w:rPr>
          <w:spacing w:val="4"/>
        </w:rPr>
        <w:t xml:space="preserve"> </w:t>
      </w:r>
      <w:r>
        <w:t xml:space="preserve">or </w:t>
      </w:r>
      <w:r>
        <w:rPr>
          <w:spacing w:val="6"/>
        </w:rPr>
        <w:t xml:space="preserve"> </w:t>
      </w:r>
      <w:r>
        <w:rPr>
          <w:spacing w:val="-2"/>
        </w:rPr>
        <w:t>counties</w:t>
      </w:r>
      <w:r>
        <w:rPr>
          <w:spacing w:val="87"/>
        </w:rPr>
        <w:t xml:space="preserve"> </w:t>
      </w:r>
      <w:r>
        <w:rPr>
          <w:spacing w:val="-1"/>
        </w:rPr>
        <w:t>served</w:t>
      </w:r>
      <w:r>
        <w:rPr>
          <w:spacing w:val="33"/>
        </w:rPr>
        <w:t xml:space="preserve"> </w:t>
      </w:r>
      <w:r>
        <w:t>by</w:t>
      </w:r>
      <w:r>
        <w:rPr>
          <w:spacing w:val="29"/>
        </w:rPr>
        <w:t xml:space="preserve"> </w:t>
      </w:r>
      <w:r>
        <w:rPr>
          <w:spacing w:val="-2"/>
        </w:rPr>
        <w:t>the</w:t>
      </w:r>
      <w:r>
        <w:rPr>
          <w:spacing w:val="32"/>
        </w:rPr>
        <w:t xml:space="preserve"> </w:t>
      </w:r>
      <w:r>
        <w:rPr>
          <w:spacing w:val="-1"/>
        </w:rPr>
        <w:t>regional</w:t>
      </w:r>
      <w:r>
        <w:rPr>
          <w:spacing w:val="30"/>
        </w:rPr>
        <w:t xml:space="preserve"> </w:t>
      </w:r>
      <w:r>
        <w:t>public</w:t>
      </w:r>
      <w:r>
        <w:rPr>
          <w:spacing w:val="29"/>
        </w:rPr>
        <w:t xml:space="preserve"> </w:t>
      </w:r>
      <w:r>
        <w:rPr>
          <w:spacing w:val="-2"/>
        </w:rPr>
        <w:t>transportation</w:t>
      </w:r>
      <w:r>
        <w:rPr>
          <w:spacing w:val="33"/>
        </w:rPr>
        <w:t xml:space="preserve"> </w:t>
      </w:r>
      <w:r>
        <w:rPr>
          <w:spacing w:val="-2"/>
        </w:rPr>
        <w:t>authority,</w:t>
      </w:r>
      <w:r>
        <w:rPr>
          <w:spacing w:val="30"/>
        </w:rPr>
        <w:t xml:space="preserve"> </w:t>
      </w:r>
      <w:r>
        <w:t>to</w:t>
      </w:r>
      <w:r>
        <w:rPr>
          <w:spacing w:val="30"/>
        </w:rPr>
        <w:t xml:space="preserve"> </w:t>
      </w:r>
      <w:r>
        <w:rPr>
          <w:spacing w:val="-1"/>
        </w:rPr>
        <w:t>apply</w:t>
      </w:r>
      <w:r>
        <w:rPr>
          <w:spacing w:val="29"/>
        </w:rPr>
        <w:t xml:space="preserve"> </w:t>
      </w:r>
      <w:r>
        <w:rPr>
          <w:spacing w:val="-2"/>
        </w:rPr>
        <w:t>for</w:t>
      </w:r>
      <w:r>
        <w:rPr>
          <w:spacing w:val="35"/>
        </w:rPr>
        <w:t xml:space="preserve"> </w:t>
      </w:r>
      <w:r>
        <w:rPr>
          <w:spacing w:val="1"/>
        </w:rPr>
        <w:t>and</w:t>
      </w:r>
      <w:r>
        <w:rPr>
          <w:spacing w:val="33"/>
        </w:rPr>
        <w:t xml:space="preserve"> </w:t>
      </w:r>
      <w:r>
        <w:rPr>
          <w:spacing w:val="-2"/>
        </w:rPr>
        <w:t>receive</w:t>
      </w:r>
      <w:r>
        <w:rPr>
          <w:spacing w:val="32"/>
        </w:rPr>
        <w:t xml:space="preserve"> </w:t>
      </w:r>
      <w:r>
        <w:t>any</w:t>
      </w:r>
      <w:r>
        <w:rPr>
          <w:spacing w:val="29"/>
        </w:rPr>
        <w:t xml:space="preserve"> </w:t>
      </w:r>
      <w:r>
        <w:rPr>
          <w:spacing w:val="-1"/>
        </w:rPr>
        <w:t>funds</w:t>
      </w:r>
      <w:r>
        <w:rPr>
          <w:spacing w:val="29"/>
        </w:rPr>
        <w:t xml:space="preserve"> </w:t>
      </w:r>
      <w:r>
        <w:rPr>
          <w:spacing w:val="-2"/>
        </w:rPr>
        <w:t>to</w:t>
      </w:r>
      <w:r>
        <w:rPr>
          <w:spacing w:val="71"/>
        </w:rPr>
        <w:t xml:space="preserve"> </w:t>
      </w:r>
      <w:r>
        <w:rPr>
          <w:spacing w:val="-1"/>
        </w:rPr>
        <w:t>which</w:t>
      </w:r>
      <w:r>
        <w:rPr>
          <w:spacing w:val="33"/>
        </w:rPr>
        <w:t xml:space="preserve"> </w:t>
      </w:r>
      <w:r>
        <w:rPr>
          <w:spacing w:val="-1"/>
        </w:rPr>
        <w:t>the</w:t>
      </w:r>
      <w:r>
        <w:rPr>
          <w:spacing w:val="35"/>
        </w:rPr>
        <w:t xml:space="preserve"> </w:t>
      </w:r>
      <w:r>
        <w:rPr>
          <w:spacing w:val="-2"/>
        </w:rPr>
        <w:t>member</w:t>
      </w:r>
      <w:r>
        <w:rPr>
          <w:spacing w:val="32"/>
        </w:rPr>
        <w:t xml:space="preserve"> </w:t>
      </w:r>
      <w:r>
        <w:rPr>
          <w:spacing w:val="-2"/>
        </w:rPr>
        <w:t>municipality</w:t>
      </w:r>
      <w:r>
        <w:rPr>
          <w:spacing w:val="29"/>
        </w:rPr>
        <w:t xml:space="preserve"> </w:t>
      </w:r>
      <w:r>
        <w:t>or</w:t>
      </w:r>
      <w:r>
        <w:rPr>
          <w:spacing w:val="35"/>
        </w:rPr>
        <w:t xml:space="preserve"> </w:t>
      </w:r>
      <w:r>
        <w:rPr>
          <w:spacing w:val="-2"/>
        </w:rPr>
        <w:t>counties</w:t>
      </w:r>
      <w:r>
        <w:rPr>
          <w:spacing w:val="34"/>
        </w:rPr>
        <w:t xml:space="preserve"> </w:t>
      </w:r>
      <w:r>
        <w:rPr>
          <w:spacing w:val="-1"/>
        </w:rPr>
        <w:t>are</w:t>
      </w:r>
      <w:r>
        <w:rPr>
          <w:spacing w:val="30"/>
        </w:rPr>
        <w:t xml:space="preserve"> </w:t>
      </w:r>
      <w:r>
        <w:rPr>
          <w:spacing w:val="-2"/>
        </w:rPr>
        <w:t>entitled</w:t>
      </w:r>
      <w:r>
        <w:rPr>
          <w:spacing w:val="34"/>
        </w:rPr>
        <w:t xml:space="preserve"> </w:t>
      </w:r>
      <w:r>
        <w:t>to</w:t>
      </w:r>
      <w:r>
        <w:rPr>
          <w:spacing w:val="32"/>
        </w:rPr>
        <w:t xml:space="preserve"> </w:t>
      </w:r>
      <w:r>
        <w:rPr>
          <w:spacing w:val="-2"/>
        </w:rPr>
        <w:t>receive</w:t>
      </w:r>
      <w:r>
        <w:rPr>
          <w:spacing w:val="32"/>
        </w:rPr>
        <w:t xml:space="preserve"> </w:t>
      </w:r>
      <w:r>
        <w:rPr>
          <w:spacing w:val="-1"/>
        </w:rPr>
        <w:t>based</w:t>
      </w:r>
      <w:r>
        <w:rPr>
          <w:spacing w:val="33"/>
        </w:rPr>
        <w:t xml:space="preserve"> </w:t>
      </w:r>
      <w:r>
        <w:t>on</w:t>
      </w:r>
      <w:r>
        <w:rPr>
          <w:spacing w:val="33"/>
        </w:rPr>
        <w:t xml:space="preserve"> </w:t>
      </w:r>
      <w:r>
        <w:rPr>
          <w:spacing w:val="-1"/>
        </w:rPr>
        <w:t>the</w:t>
      </w:r>
      <w:r>
        <w:rPr>
          <w:spacing w:val="30"/>
        </w:rPr>
        <w:t xml:space="preserve"> </w:t>
      </w:r>
      <w:r>
        <w:rPr>
          <w:spacing w:val="-2"/>
        </w:rPr>
        <w:t>distribution</w:t>
      </w:r>
      <w:r>
        <w:rPr>
          <w:spacing w:val="77"/>
        </w:rPr>
        <w:t xml:space="preserve"> </w:t>
      </w:r>
      <w:r>
        <w:rPr>
          <w:spacing w:val="-2"/>
        </w:rPr>
        <w:t>formula</w:t>
      </w:r>
      <w:r>
        <w:rPr>
          <w:spacing w:val="-4"/>
        </w:rPr>
        <w:t xml:space="preserve"> </w:t>
      </w:r>
      <w:r>
        <w:rPr>
          <w:spacing w:val="-2"/>
        </w:rPr>
        <w:t>set</w:t>
      </w:r>
      <w:r>
        <w:rPr>
          <w:spacing w:val="-5"/>
        </w:rPr>
        <w:t xml:space="preserve"> </w:t>
      </w:r>
      <w:r>
        <w:rPr>
          <w:spacing w:val="-2"/>
        </w:rPr>
        <w:t>out</w:t>
      </w:r>
      <w:r>
        <w:rPr>
          <w:spacing w:val="-5"/>
        </w:rPr>
        <w:t xml:space="preserve"> </w:t>
      </w:r>
      <w:r>
        <w:t>in</w:t>
      </w:r>
      <w:r>
        <w:rPr>
          <w:spacing w:val="-5"/>
        </w:rPr>
        <w:t xml:space="preserve"> </w:t>
      </w:r>
      <w:r>
        <w:rPr>
          <w:spacing w:val="-2"/>
        </w:rPr>
        <w:t>subsection</w:t>
      </w:r>
      <w:r>
        <w:t xml:space="preserve"> </w:t>
      </w:r>
      <w:r>
        <w:rPr>
          <w:spacing w:val="-2"/>
        </w:rPr>
        <w:t>(d)</w:t>
      </w:r>
      <w:r>
        <w:rPr>
          <w:spacing w:val="-9"/>
        </w:rPr>
        <w:t xml:space="preserve"> </w:t>
      </w:r>
      <w:r>
        <w:t>of</w:t>
      </w:r>
      <w:r>
        <w:rPr>
          <w:spacing w:val="-7"/>
        </w:rPr>
        <w:t xml:space="preserve"> </w:t>
      </w:r>
      <w:r>
        <w:rPr>
          <w:spacing w:val="-1"/>
        </w:rPr>
        <w:t>this</w:t>
      </w:r>
      <w:r>
        <w:rPr>
          <w:spacing w:val="-7"/>
        </w:rPr>
        <w:t xml:space="preserve"> </w:t>
      </w:r>
      <w:r>
        <w:rPr>
          <w:spacing w:val="-2"/>
        </w:rPr>
        <w:t>section.</w:t>
      </w:r>
    </w:p>
    <w:p w14:paraId="23C0A5B9" w14:textId="77777777" w:rsidR="001F46A7" w:rsidRDefault="001F46A7" w:rsidP="00766980">
      <w:pPr>
        <w:spacing w:before="38"/>
        <w:ind w:left="1440" w:right="720"/>
        <w:rPr>
          <w:rFonts w:ascii="Calibri"/>
          <w:i/>
          <w:spacing w:val="-2"/>
          <w:sz w:val="24"/>
        </w:rPr>
      </w:pPr>
    </w:p>
    <w:p w14:paraId="30A25E5C" w14:textId="77777777" w:rsidR="00475684" w:rsidRDefault="001F46A7" w:rsidP="00766980">
      <w:pPr>
        <w:spacing w:before="38"/>
        <w:ind w:left="1440" w:right="720"/>
        <w:rPr>
          <w:rFonts w:ascii="Calibri" w:eastAsia="Calibri" w:hAnsi="Calibri" w:cs="Calibri"/>
          <w:sz w:val="24"/>
          <w:szCs w:val="24"/>
        </w:rPr>
      </w:pPr>
      <w:r>
        <w:rPr>
          <w:rFonts w:ascii="Calibri"/>
          <w:i/>
          <w:spacing w:val="-2"/>
          <w:sz w:val="24"/>
        </w:rPr>
        <w:t>Transferring</w:t>
      </w:r>
      <w:r>
        <w:rPr>
          <w:rFonts w:ascii="Calibri"/>
          <w:i/>
          <w:spacing w:val="-8"/>
          <w:sz w:val="24"/>
        </w:rPr>
        <w:t xml:space="preserve"> </w:t>
      </w:r>
      <w:r>
        <w:rPr>
          <w:rFonts w:ascii="Calibri"/>
          <w:i/>
          <w:spacing w:val="-2"/>
          <w:sz w:val="24"/>
        </w:rPr>
        <w:t>Funds</w:t>
      </w:r>
      <w:r>
        <w:rPr>
          <w:rFonts w:ascii="Calibri"/>
          <w:i/>
          <w:spacing w:val="-6"/>
          <w:sz w:val="24"/>
        </w:rPr>
        <w:t xml:space="preserve"> </w:t>
      </w:r>
      <w:r>
        <w:rPr>
          <w:rFonts w:ascii="Calibri"/>
          <w:i/>
          <w:sz w:val="24"/>
        </w:rPr>
        <w:t>to</w:t>
      </w:r>
      <w:r>
        <w:rPr>
          <w:rFonts w:ascii="Calibri"/>
          <w:i/>
          <w:spacing w:val="-7"/>
          <w:sz w:val="24"/>
        </w:rPr>
        <w:t xml:space="preserve"> </w:t>
      </w:r>
      <w:r>
        <w:rPr>
          <w:rFonts w:ascii="Calibri"/>
          <w:i/>
          <w:spacing w:val="-1"/>
          <w:sz w:val="24"/>
        </w:rPr>
        <w:t>Match</w:t>
      </w:r>
      <w:r>
        <w:rPr>
          <w:rFonts w:ascii="Calibri"/>
          <w:i/>
          <w:spacing w:val="-7"/>
          <w:sz w:val="24"/>
        </w:rPr>
        <w:t xml:space="preserve"> </w:t>
      </w:r>
      <w:r>
        <w:rPr>
          <w:rFonts w:ascii="Calibri"/>
          <w:i/>
          <w:spacing w:val="-1"/>
          <w:sz w:val="24"/>
        </w:rPr>
        <w:t>Other</w:t>
      </w:r>
      <w:r>
        <w:rPr>
          <w:rFonts w:ascii="Calibri"/>
          <w:i/>
          <w:spacing w:val="-7"/>
          <w:sz w:val="24"/>
        </w:rPr>
        <w:t xml:space="preserve"> </w:t>
      </w:r>
      <w:r>
        <w:rPr>
          <w:rFonts w:ascii="Calibri"/>
          <w:i/>
          <w:spacing w:val="-2"/>
          <w:sz w:val="24"/>
        </w:rPr>
        <w:t>Grant</w:t>
      </w:r>
      <w:r>
        <w:rPr>
          <w:rFonts w:ascii="Calibri"/>
          <w:i/>
          <w:spacing w:val="-6"/>
          <w:sz w:val="24"/>
        </w:rPr>
        <w:t xml:space="preserve"> </w:t>
      </w:r>
      <w:r>
        <w:rPr>
          <w:rFonts w:ascii="Calibri"/>
          <w:i/>
          <w:spacing w:val="-2"/>
          <w:sz w:val="24"/>
        </w:rPr>
        <w:t>Programs</w:t>
      </w:r>
    </w:p>
    <w:p w14:paraId="600AB315" w14:textId="49D455E9" w:rsidR="00475684" w:rsidRDefault="001F46A7" w:rsidP="00766980">
      <w:pPr>
        <w:pStyle w:val="BodyText"/>
        <w:spacing w:before="103"/>
        <w:ind w:right="720"/>
      </w:pPr>
      <w:r>
        <w:rPr>
          <w:spacing w:val="-2"/>
        </w:rPr>
        <w:t>Sub-recipients</w:t>
      </w:r>
      <w:r>
        <w:rPr>
          <w:spacing w:val="26"/>
        </w:rPr>
        <w:t xml:space="preserve"> </w:t>
      </w:r>
      <w:r>
        <w:rPr>
          <w:spacing w:val="-1"/>
        </w:rPr>
        <w:t>of</w:t>
      </w:r>
      <w:r>
        <w:rPr>
          <w:spacing w:val="33"/>
        </w:rPr>
        <w:t xml:space="preserve"> </w:t>
      </w:r>
      <w:r>
        <w:rPr>
          <w:spacing w:val="-1"/>
        </w:rPr>
        <w:t>ROAP</w:t>
      </w:r>
      <w:r>
        <w:rPr>
          <w:spacing w:val="28"/>
        </w:rPr>
        <w:t xml:space="preserve"> </w:t>
      </w:r>
      <w:r>
        <w:rPr>
          <w:spacing w:val="-1"/>
        </w:rPr>
        <w:t>funds</w:t>
      </w:r>
      <w:r>
        <w:rPr>
          <w:spacing w:val="31"/>
        </w:rPr>
        <w:t xml:space="preserve"> </w:t>
      </w:r>
      <w:r>
        <w:rPr>
          <w:spacing w:val="-1"/>
        </w:rPr>
        <w:t>are</w:t>
      </w:r>
      <w:r>
        <w:rPr>
          <w:spacing w:val="32"/>
        </w:rPr>
        <w:t xml:space="preserve"> </w:t>
      </w:r>
      <w:r>
        <w:rPr>
          <w:spacing w:val="-2"/>
        </w:rPr>
        <w:t>allowed</w:t>
      </w:r>
      <w:r>
        <w:rPr>
          <w:spacing w:val="32"/>
        </w:rPr>
        <w:t xml:space="preserve"> </w:t>
      </w:r>
      <w:r>
        <w:t>to</w:t>
      </w:r>
      <w:r>
        <w:rPr>
          <w:spacing w:val="28"/>
        </w:rPr>
        <w:t xml:space="preserve"> </w:t>
      </w:r>
      <w:r>
        <w:rPr>
          <w:spacing w:val="-1"/>
        </w:rPr>
        <w:t>use</w:t>
      </w:r>
      <w:r>
        <w:rPr>
          <w:spacing w:val="32"/>
        </w:rPr>
        <w:t xml:space="preserve"> </w:t>
      </w:r>
      <w:r>
        <w:rPr>
          <w:spacing w:val="-2"/>
        </w:rPr>
        <w:t>their</w:t>
      </w:r>
      <w:r>
        <w:rPr>
          <w:spacing w:val="31"/>
        </w:rPr>
        <w:t xml:space="preserve"> </w:t>
      </w:r>
      <w:r>
        <w:rPr>
          <w:spacing w:val="-2"/>
        </w:rPr>
        <w:t>ROAP</w:t>
      </w:r>
      <w:r>
        <w:rPr>
          <w:spacing w:val="30"/>
        </w:rPr>
        <w:t xml:space="preserve"> </w:t>
      </w:r>
      <w:r>
        <w:rPr>
          <w:spacing w:val="-2"/>
        </w:rPr>
        <w:t>sub-allocation</w:t>
      </w:r>
      <w:r>
        <w:rPr>
          <w:spacing w:val="30"/>
        </w:rPr>
        <w:t xml:space="preserve"> </w:t>
      </w:r>
      <w:r>
        <w:t>to</w:t>
      </w:r>
      <w:r>
        <w:rPr>
          <w:spacing w:val="32"/>
        </w:rPr>
        <w:t xml:space="preserve"> </w:t>
      </w:r>
      <w:r>
        <w:rPr>
          <w:spacing w:val="-2"/>
        </w:rPr>
        <w:t>leverage</w:t>
      </w:r>
      <w:r>
        <w:rPr>
          <w:spacing w:val="30"/>
        </w:rPr>
        <w:t xml:space="preserve"> </w:t>
      </w:r>
      <w:r>
        <w:t>more</w:t>
      </w:r>
      <w:r>
        <w:rPr>
          <w:spacing w:val="69"/>
          <w:w w:val="99"/>
        </w:rPr>
        <w:t xml:space="preserve"> </w:t>
      </w:r>
      <w:r>
        <w:rPr>
          <w:spacing w:val="-1"/>
        </w:rPr>
        <w:t>funds</w:t>
      </w:r>
      <w:r>
        <w:rPr>
          <w:spacing w:val="13"/>
        </w:rPr>
        <w:t xml:space="preserve"> </w:t>
      </w:r>
      <w:r>
        <w:t>by</w:t>
      </w:r>
      <w:r>
        <w:rPr>
          <w:spacing w:val="15"/>
        </w:rPr>
        <w:t xml:space="preserve"> </w:t>
      </w:r>
      <w:r>
        <w:rPr>
          <w:spacing w:val="-2"/>
        </w:rPr>
        <w:t>applying</w:t>
      </w:r>
      <w:r>
        <w:rPr>
          <w:spacing w:val="13"/>
        </w:rPr>
        <w:t xml:space="preserve"> </w:t>
      </w:r>
      <w:r>
        <w:rPr>
          <w:spacing w:val="-2"/>
        </w:rPr>
        <w:t>for</w:t>
      </w:r>
      <w:r>
        <w:rPr>
          <w:spacing w:val="16"/>
        </w:rPr>
        <w:t xml:space="preserve"> </w:t>
      </w:r>
      <w:r>
        <w:rPr>
          <w:spacing w:val="-2"/>
        </w:rPr>
        <w:t>other</w:t>
      </w:r>
      <w:r>
        <w:rPr>
          <w:spacing w:val="13"/>
        </w:rPr>
        <w:t xml:space="preserve"> </w:t>
      </w:r>
      <w:r>
        <w:rPr>
          <w:spacing w:val="-2"/>
        </w:rPr>
        <w:t>transportation</w:t>
      </w:r>
      <w:r>
        <w:rPr>
          <w:spacing w:val="19"/>
        </w:rPr>
        <w:t xml:space="preserve"> </w:t>
      </w:r>
      <w:r>
        <w:rPr>
          <w:spacing w:val="-2"/>
        </w:rPr>
        <w:t>grants</w:t>
      </w:r>
      <w:r>
        <w:rPr>
          <w:spacing w:val="15"/>
        </w:rPr>
        <w:t xml:space="preserve"> </w:t>
      </w:r>
      <w:r>
        <w:rPr>
          <w:spacing w:val="-1"/>
        </w:rPr>
        <w:t>administered</w:t>
      </w:r>
      <w:r>
        <w:rPr>
          <w:spacing w:val="14"/>
        </w:rPr>
        <w:t xml:space="preserve"> </w:t>
      </w:r>
      <w:r>
        <w:t>by</w:t>
      </w:r>
      <w:r>
        <w:rPr>
          <w:spacing w:val="15"/>
        </w:rPr>
        <w:t xml:space="preserve"> </w:t>
      </w:r>
      <w:r w:rsidR="00957486">
        <w:rPr>
          <w:spacing w:val="-1"/>
        </w:rPr>
        <w:t>IMD</w:t>
      </w:r>
      <w:r>
        <w:rPr>
          <w:spacing w:val="-1"/>
        </w:rPr>
        <w:t>.</w:t>
      </w:r>
      <w:r>
        <w:rPr>
          <w:spacing w:val="18"/>
        </w:rPr>
        <w:t xml:space="preserve"> </w:t>
      </w:r>
      <w:r>
        <w:rPr>
          <w:spacing w:val="-2"/>
        </w:rPr>
        <w:t>ROAP</w:t>
      </w:r>
      <w:r>
        <w:rPr>
          <w:spacing w:val="16"/>
        </w:rPr>
        <w:t xml:space="preserve"> </w:t>
      </w:r>
      <w:r>
        <w:t>funds</w:t>
      </w:r>
      <w:r>
        <w:rPr>
          <w:spacing w:val="14"/>
        </w:rPr>
        <w:t xml:space="preserve"> </w:t>
      </w:r>
      <w:r>
        <w:t>may</w:t>
      </w:r>
      <w:r>
        <w:rPr>
          <w:spacing w:val="15"/>
        </w:rPr>
        <w:t xml:space="preserve"> </w:t>
      </w:r>
      <w:r>
        <w:rPr>
          <w:spacing w:val="-2"/>
        </w:rPr>
        <w:t>ONLY</w:t>
      </w:r>
      <w:r>
        <w:rPr>
          <w:spacing w:val="79"/>
        </w:rPr>
        <w:t xml:space="preserve"> </w:t>
      </w:r>
      <w:r>
        <w:t>be</w:t>
      </w:r>
      <w:r>
        <w:rPr>
          <w:spacing w:val="-10"/>
        </w:rPr>
        <w:t xml:space="preserve"> </w:t>
      </w:r>
      <w:r>
        <w:rPr>
          <w:spacing w:val="-1"/>
        </w:rPr>
        <w:t>used</w:t>
      </w:r>
      <w:r>
        <w:rPr>
          <w:spacing w:val="-9"/>
        </w:rPr>
        <w:t xml:space="preserve"> </w:t>
      </w:r>
      <w:r>
        <w:t>as</w:t>
      </w:r>
      <w:r>
        <w:rPr>
          <w:spacing w:val="-8"/>
        </w:rPr>
        <w:t xml:space="preserve"> </w:t>
      </w:r>
      <w:r>
        <w:rPr>
          <w:spacing w:val="-2"/>
        </w:rPr>
        <w:t>the</w:t>
      </w:r>
      <w:r>
        <w:rPr>
          <w:spacing w:val="-7"/>
        </w:rPr>
        <w:t xml:space="preserve"> </w:t>
      </w:r>
      <w:r>
        <w:rPr>
          <w:spacing w:val="-1"/>
        </w:rPr>
        <w:t>local</w:t>
      </w:r>
      <w:r>
        <w:rPr>
          <w:spacing w:val="-7"/>
        </w:rPr>
        <w:t xml:space="preserve"> </w:t>
      </w:r>
      <w:r>
        <w:rPr>
          <w:spacing w:val="-2"/>
        </w:rPr>
        <w:t>match</w:t>
      </w:r>
      <w:r>
        <w:rPr>
          <w:spacing w:val="-6"/>
        </w:rPr>
        <w:t xml:space="preserve"> </w:t>
      </w:r>
      <w:r>
        <w:rPr>
          <w:spacing w:val="-1"/>
        </w:rPr>
        <w:t>for</w:t>
      </w:r>
      <w:r>
        <w:rPr>
          <w:spacing w:val="-9"/>
        </w:rPr>
        <w:t xml:space="preserve"> </w:t>
      </w:r>
      <w:r>
        <w:rPr>
          <w:spacing w:val="-2"/>
        </w:rPr>
        <w:t>the</w:t>
      </w:r>
      <w:r>
        <w:rPr>
          <w:spacing w:val="-5"/>
        </w:rPr>
        <w:t xml:space="preserve"> </w:t>
      </w:r>
      <w:r>
        <w:rPr>
          <w:spacing w:val="-2"/>
        </w:rPr>
        <w:t>following</w:t>
      </w:r>
      <w:r>
        <w:rPr>
          <w:spacing w:val="-8"/>
        </w:rPr>
        <w:t xml:space="preserve"> </w:t>
      </w:r>
      <w:r>
        <w:rPr>
          <w:spacing w:val="-2"/>
        </w:rPr>
        <w:t>federal</w:t>
      </w:r>
      <w:r w:rsidR="00B8126B">
        <w:rPr>
          <w:spacing w:val="-7"/>
        </w:rPr>
        <w:t xml:space="preserve"> or state </w:t>
      </w:r>
      <w:r>
        <w:rPr>
          <w:spacing w:val="-2"/>
        </w:rPr>
        <w:t>grant</w:t>
      </w:r>
      <w:r>
        <w:rPr>
          <w:spacing w:val="-9"/>
        </w:rPr>
        <w:t xml:space="preserve"> </w:t>
      </w:r>
      <w:r>
        <w:rPr>
          <w:spacing w:val="-1"/>
        </w:rPr>
        <w:t>programs:</w:t>
      </w:r>
    </w:p>
    <w:p w14:paraId="1585074C" w14:textId="77777777" w:rsidR="00475684" w:rsidRDefault="00475684" w:rsidP="00766980">
      <w:pPr>
        <w:spacing w:before="10"/>
        <w:ind w:right="720"/>
        <w:rPr>
          <w:rFonts w:ascii="Calibri" w:eastAsia="Calibri" w:hAnsi="Calibri" w:cs="Calibri"/>
          <w:sz w:val="23"/>
          <w:szCs w:val="23"/>
        </w:rPr>
      </w:pPr>
    </w:p>
    <w:p w14:paraId="2B7599D8" w14:textId="77777777" w:rsidR="00475684" w:rsidRDefault="001F46A7" w:rsidP="00766980">
      <w:pPr>
        <w:pStyle w:val="BodyText"/>
        <w:numPr>
          <w:ilvl w:val="0"/>
          <w:numId w:val="1"/>
        </w:numPr>
        <w:tabs>
          <w:tab w:val="left" w:pos="2160"/>
        </w:tabs>
        <w:ind w:right="720"/>
      </w:pPr>
      <w:r>
        <w:rPr>
          <w:spacing w:val="-2"/>
        </w:rPr>
        <w:t>Section</w:t>
      </w:r>
      <w:r>
        <w:rPr>
          <w:spacing w:val="-9"/>
        </w:rPr>
        <w:t xml:space="preserve"> </w:t>
      </w:r>
      <w:r>
        <w:rPr>
          <w:spacing w:val="-1"/>
        </w:rPr>
        <w:t>5310</w:t>
      </w:r>
      <w:r>
        <w:rPr>
          <w:spacing w:val="-3"/>
        </w:rPr>
        <w:t xml:space="preserve"> </w:t>
      </w:r>
      <w:r>
        <w:t>–</w:t>
      </w:r>
      <w:r>
        <w:rPr>
          <w:spacing w:val="-6"/>
        </w:rPr>
        <w:t xml:space="preserve"> </w:t>
      </w:r>
      <w:r>
        <w:rPr>
          <w:spacing w:val="-2"/>
        </w:rPr>
        <w:t>Enhanced</w:t>
      </w:r>
      <w:r>
        <w:rPr>
          <w:spacing w:val="-8"/>
        </w:rPr>
        <w:t xml:space="preserve"> </w:t>
      </w:r>
      <w:r>
        <w:rPr>
          <w:spacing w:val="-1"/>
        </w:rPr>
        <w:t>Mobility</w:t>
      </w:r>
      <w:r>
        <w:rPr>
          <w:spacing w:val="-9"/>
        </w:rPr>
        <w:t xml:space="preserve"> </w:t>
      </w:r>
      <w:r>
        <w:rPr>
          <w:spacing w:val="-1"/>
        </w:rPr>
        <w:t>of</w:t>
      </w:r>
      <w:r>
        <w:rPr>
          <w:spacing w:val="-6"/>
        </w:rPr>
        <w:t xml:space="preserve"> </w:t>
      </w:r>
      <w:r>
        <w:rPr>
          <w:spacing w:val="-1"/>
        </w:rPr>
        <w:t>Seniors</w:t>
      </w:r>
      <w:r>
        <w:rPr>
          <w:spacing w:val="-7"/>
        </w:rPr>
        <w:t xml:space="preserve"> </w:t>
      </w:r>
      <w:r>
        <w:rPr>
          <w:spacing w:val="-2"/>
        </w:rPr>
        <w:t>and</w:t>
      </w:r>
      <w:r>
        <w:rPr>
          <w:spacing w:val="-3"/>
        </w:rPr>
        <w:t xml:space="preserve"> </w:t>
      </w:r>
      <w:r>
        <w:rPr>
          <w:spacing w:val="-2"/>
        </w:rPr>
        <w:t>Individuals</w:t>
      </w:r>
      <w:r>
        <w:rPr>
          <w:spacing w:val="-4"/>
        </w:rPr>
        <w:t xml:space="preserve"> </w:t>
      </w:r>
      <w:r>
        <w:rPr>
          <w:spacing w:val="-2"/>
        </w:rPr>
        <w:t>with</w:t>
      </w:r>
      <w:r>
        <w:rPr>
          <w:spacing w:val="-9"/>
        </w:rPr>
        <w:t xml:space="preserve"> </w:t>
      </w:r>
      <w:r>
        <w:rPr>
          <w:spacing w:val="-2"/>
        </w:rPr>
        <w:t>Disabilities</w:t>
      </w:r>
      <w:r>
        <w:rPr>
          <w:spacing w:val="-7"/>
        </w:rPr>
        <w:t xml:space="preserve"> </w:t>
      </w:r>
      <w:r>
        <w:rPr>
          <w:spacing w:val="-2"/>
        </w:rPr>
        <w:t>Program</w:t>
      </w:r>
    </w:p>
    <w:p w14:paraId="599BC5E3" w14:textId="48134E56" w:rsidR="00475684" w:rsidRDefault="001F46A7" w:rsidP="00766980">
      <w:pPr>
        <w:pStyle w:val="BodyText"/>
        <w:numPr>
          <w:ilvl w:val="1"/>
          <w:numId w:val="1"/>
        </w:numPr>
        <w:tabs>
          <w:tab w:val="left" w:pos="2880"/>
        </w:tabs>
        <w:spacing w:before="9" w:line="294" w:lineRule="exact"/>
        <w:ind w:right="720"/>
      </w:pPr>
      <w:r>
        <w:rPr>
          <w:spacing w:val="-2"/>
        </w:rPr>
        <w:t>ROAP</w:t>
      </w:r>
      <w:r>
        <w:rPr>
          <w:spacing w:val="-5"/>
        </w:rPr>
        <w:t xml:space="preserve"> </w:t>
      </w:r>
      <w:r>
        <w:rPr>
          <w:spacing w:val="-3"/>
        </w:rPr>
        <w:t>can</w:t>
      </w:r>
      <w:r>
        <w:rPr>
          <w:spacing w:val="-6"/>
        </w:rPr>
        <w:t xml:space="preserve"> </w:t>
      </w:r>
      <w:r>
        <w:rPr>
          <w:spacing w:val="-1"/>
        </w:rPr>
        <w:t>only</w:t>
      </w:r>
      <w:r>
        <w:rPr>
          <w:spacing w:val="-10"/>
        </w:rPr>
        <w:t xml:space="preserve"> </w:t>
      </w:r>
      <w:r>
        <w:t>be</w:t>
      </w:r>
      <w:r>
        <w:rPr>
          <w:spacing w:val="-7"/>
        </w:rPr>
        <w:t xml:space="preserve"> </w:t>
      </w:r>
      <w:r>
        <w:rPr>
          <w:spacing w:val="-2"/>
        </w:rPr>
        <w:t>used</w:t>
      </w:r>
      <w:r>
        <w:rPr>
          <w:spacing w:val="-9"/>
        </w:rPr>
        <w:t xml:space="preserve"> </w:t>
      </w:r>
      <w:r>
        <w:rPr>
          <w:spacing w:val="-1"/>
        </w:rPr>
        <w:t>to</w:t>
      </w:r>
      <w:r>
        <w:rPr>
          <w:spacing w:val="-7"/>
        </w:rPr>
        <w:t xml:space="preserve"> </w:t>
      </w:r>
      <w:r>
        <w:rPr>
          <w:spacing w:val="-2"/>
        </w:rPr>
        <w:t>match</w:t>
      </w:r>
      <w:r>
        <w:rPr>
          <w:spacing w:val="-6"/>
        </w:rPr>
        <w:t xml:space="preserve"> </w:t>
      </w:r>
      <w:r>
        <w:rPr>
          <w:spacing w:val="-1"/>
        </w:rPr>
        <w:t>5310</w:t>
      </w:r>
      <w:r>
        <w:rPr>
          <w:spacing w:val="-9"/>
        </w:rPr>
        <w:t xml:space="preserve"> </w:t>
      </w:r>
      <w:r w:rsidR="00B55ED2">
        <w:rPr>
          <w:spacing w:val="-2"/>
        </w:rPr>
        <w:t>O</w:t>
      </w:r>
      <w:r>
        <w:rPr>
          <w:spacing w:val="-2"/>
        </w:rPr>
        <w:t>perating</w:t>
      </w:r>
    </w:p>
    <w:p w14:paraId="5EE3766F" w14:textId="6712C101" w:rsidR="007B327B" w:rsidRDefault="001F46A7" w:rsidP="00766980">
      <w:pPr>
        <w:pStyle w:val="BodyText"/>
        <w:numPr>
          <w:ilvl w:val="0"/>
          <w:numId w:val="1"/>
        </w:numPr>
        <w:tabs>
          <w:tab w:val="left" w:pos="2160"/>
        </w:tabs>
        <w:spacing w:line="299" w:lineRule="exact"/>
        <w:ind w:right="720"/>
      </w:pPr>
      <w:r>
        <w:rPr>
          <w:spacing w:val="-2"/>
        </w:rPr>
        <w:t>Section</w:t>
      </w:r>
      <w:r>
        <w:rPr>
          <w:spacing w:val="-12"/>
        </w:rPr>
        <w:t xml:space="preserve"> </w:t>
      </w:r>
      <w:r>
        <w:rPr>
          <w:spacing w:val="-1"/>
        </w:rPr>
        <w:t>5311</w:t>
      </w:r>
      <w:r>
        <w:rPr>
          <w:spacing w:val="-5"/>
        </w:rPr>
        <w:t xml:space="preserve"> </w:t>
      </w:r>
      <w:r>
        <w:t>–</w:t>
      </w:r>
      <w:r>
        <w:rPr>
          <w:spacing w:val="-9"/>
        </w:rPr>
        <w:t xml:space="preserve"> </w:t>
      </w:r>
      <w:r>
        <w:rPr>
          <w:spacing w:val="-1"/>
        </w:rPr>
        <w:t>Rural</w:t>
      </w:r>
      <w:r>
        <w:rPr>
          <w:spacing w:val="-12"/>
        </w:rPr>
        <w:t xml:space="preserve"> </w:t>
      </w:r>
      <w:r>
        <w:rPr>
          <w:spacing w:val="-2"/>
        </w:rPr>
        <w:t>Area</w:t>
      </w:r>
      <w:r>
        <w:rPr>
          <w:spacing w:val="-6"/>
        </w:rPr>
        <w:t xml:space="preserve"> </w:t>
      </w:r>
      <w:r>
        <w:rPr>
          <w:spacing w:val="-2"/>
        </w:rPr>
        <w:t>Formula</w:t>
      </w:r>
      <w:r>
        <w:rPr>
          <w:spacing w:val="-10"/>
        </w:rPr>
        <w:t xml:space="preserve"> </w:t>
      </w:r>
      <w:r>
        <w:rPr>
          <w:spacing w:val="-2"/>
        </w:rPr>
        <w:t>Program</w:t>
      </w:r>
    </w:p>
    <w:p w14:paraId="4B721FBA" w14:textId="77777777" w:rsidR="00475684" w:rsidRDefault="001F46A7" w:rsidP="00766980">
      <w:pPr>
        <w:pStyle w:val="BodyText"/>
        <w:numPr>
          <w:ilvl w:val="1"/>
          <w:numId w:val="1"/>
        </w:numPr>
        <w:tabs>
          <w:tab w:val="left" w:pos="2880"/>
        </w:tabs>
        <w:spacing w:before="7" w:line="293" w:lineRule="exact"/>
        <w:ind w:right="720"/>
      </w:pPr>
      <w:r>
        <w:t>Where</w:t>
      </w:r>
      <w:r>
        <w:rPr>
          <w:spacing w:val="-9"/>
        </w:rPr>
        <w:t xml:space="preserve"> </w:t>
      </w:r>
      <w:r>
        <w:rPr>
          <w:spacing w:val="-2"/>
        </w:rPr>
        <w:t>operating</w:t>
      </w:r>
      <w:r>
        <w:rPr>
          <w:spacing w:val="-10"/>
        </w:rPr>
        <w:t xml:space="preserve"> </w:t>
      </w:r>
      <w:r>
        <w:t>or</w:t>
      </w:r>
      <w:r>
        <w:rPr>
          <w:spacing w:val="-8"/>
        </w:rPr>
        <w:t xml:space="preserve"> </w:t>
      </w:r>
      <w:r>
        <w:rPr>
          <w:spacing w:val="-2"/>
        </w:rPr>
        <w:t>purchase</w:t>
      </w:r>
      <w:r>
        <w:rPr>
          <w:spacing w:val="-7"/>
        </w:rPr>
        <w:t xml:space="preserve"> </w:t>
      </w:r>
      <w:r>
        <w:rPr>
          <w:spacing w:val="-1"/>
        </w:rPr>
        <w:t>of</w:t>
      </w:r>
      <w:r>
        <w:rPr>
          <w:spacing w:val="-6"/>
        </w:rPr>
        <w:t xml:space="preserve"> </w:t>
      </w:r>
      <w:r>
        <w:rPr>
          <w:spacing w:val="-2"/>
        </w:rPr>
        <w:t>service</w:t>
      </w:r>
      <w:r>
        <w:rPr>
          <w:spacing w:val="-7"/>
        </w:rPr>
        <w:t xml:space="preserve"> </w:t>
      </w:r>
      <w:r>
        <w:t>is</w:t>
      </w:r>
      <w:r>
        <w:rPr>
          <w:spacing w:val="-7"/>
        </w:rPr>
        <w:t xml:space="preserve"> </w:t>
      </w:r>
      <w:r>
        <w:rPr>
          <w:spacing w:val="-2"/>
        </w:rPr>
        <w:t>an</w:t>
      </w:r>
      <w:r>
        <w:rPr>
          <w:spacing w:val="-9"/>
        </w:rPr>
        <w:t xml:space="preserve"> </w:t>
      </w:r>
      <w:r>
        <w:rPr>
          <w:spacing w:val="-2"/>
        </w:rPr>
        <w:t>eligible</w:t>
      </w:r>
      <w:r>
        <w:rPr>
          <w:spacing w:val="-7"/>
        </w:rPr>
        <w:t xml:space="preserve"> </w:t>
      </w:r>
      <w:r>
        <w:rPr>
          <w:spacing w:val="-1"/>
        </w:rPr>
        <w:t>activity</w:t>
      </w:r>
    </w:p>
    <w:p w14:paraId="231DD8E4" w14:textId="2A035F7C" w:rsidR="007B327B" w:rsidRPr="001A7EA7" w:rsidRDefault="007B327B" w:rsidP="00766980">
      <w:pPr>
        <w:pStyle w:val="BodyText"/>
        <w:numPr>
          <w:ilvl w:val="0"/>
          <w:numId w:val="1"/>
        </w:numPr>
        <w:tabs>
          <w:tab w:val="left" w:pos="2160"/>
        </w:tabs>
        <w:spacing w:line="298" w:lineRule="exact"/>
        <w:ind w:right="720"/>
      </w:pPr>
      <w:r w:rsidRPr="001A7EA7">
        <w:t>Section 5311 - Capital Cost of Contracting</w:t>
      </w:r>
    </w:p>
    <w:p w14:paraId="69C66182" w14:textId="445FA326" w:rsidR="00682F6C" w:rsidRPr="001A7EA7" w:rsidRDefault="00682F6C" w:rsidP="00766980">
      <w:pPr>
        <w:pStyle w:val="BodyText"/>
        <w:numPr>
          <w:ilvl w:val="0"/>
          <w:numId w:val="1"/>
        </w:numPr>
        <w:tabs>
          <w:tab w:val="left" w:pos="2160"/>
        </w:tabs>
        <w:spacing w:line="298" w:lineRule="exact"/>
        <w:ind w:right="720"/>
      </w:pPr>
      <w:r w:rsidRPr="001A7EA7">
        <w:t>Rural State Operating</w:t>
      </w:r>
    </w:p>
    <w:p w14:paraId="7437F211" w14:textId="5583248B" w:rsidR="00475684" w:rsidRPr="001A7EA7" w:rsidRDefault="001F46A7" w:rsidP="00766980">
      <w:pPr>
        <w:pStyle w:val="BodyText"/>
        <w:numPr>
          <w:ilvl w:val="0"/>
          <w:numId w:val="1"/>
        </w:numPr>
        <w:tabs>
          <w:tab w:val="left" w:pos="2160"/>
        </w:tabs>
        <w:spacing w:line="298" w:lineRule="exact"/>
        <w:ind w:right="720"/>
      </w:pPr>
      <w:r w:rsidRPr="001A7EA7">
        <w:rPr>
          <w:spacing w:val="-1"/>
        </w:rPr>
        <w:t>Other</w:t>
      </w:r>
      <w:r w:rsidRPr="001A7EA7">
        <w:rPr>
          <w:spacing w:val="-8"/>
        </w:rPr>
        <w:t xml:space="preserve"> </w:t>
      </w:r>
      <w:r w:rsidRPr="001A7EA7">
        <w:rPr>
          <w:spacing w:val="-1"/>
        </w:rPr>
        <w:t>funds</w:t>
      </w:r>
      <w:r w:rsidRPr="001A7EA7">
        <w:rPr>
          <w:spacing w:val="-7"/>
        </w:rPr>
        <w:t xml:space="preserve"> </w:t>
      </w:r>
      <w:r w:rsidRPr="001A7EA7">
        <w:t>as</w:t>
      </w:r>
      <w:r w:rsidRPr="001A7EA7">
        <w:rPr>
          <w:spacing w:val="-7"/>
        </w:rPr>
        <w:t xml:space="preserve"> </w:t>
      </w:r>
      <w:r w:rsidRPr="001A7EA7">
        <w:rPr>
          <w:spacing w:val="-2"/>
        </w:rPr>
        <w:t>pre-approved</w:t>
      </w:r>
      <w:r w:rsidRPr="001A7EA7">
        <w:rPr>
          <w:spacing w:val="-3"/>
        </w:rPr>
        <w:t xml:space="preserve"> </w:t>
      </w:r>
      <w:r w:rsidRPr="001A7EA7">
        <w:rPr>
          <w:spacing w:val="-2"/>
        </w:rPr>
        <w:t>in</w:t>
      </w:r>
      <w:r w:rsidRPr="001A7EA7">
        <w:rPr>
          <w:spacing w:val="-8"/>
        </w:rPr>
        <w:t xml:space="preserve"> </w:t>
      </w:r>
      <w:r w:rsidRPr="001A7EA7">
        <w:rPr>
          <w:spacing w:val="-1"/>
        </w:rPr>
        <w:t>the</w:t>
      </w:r>
      <w:r w:rsidRPr="001A7EA7">
        <w:rPr>
          <w:spacing w:val="-6"/>
        </w:rPr>
        <w:t xml:space="preserve"> </w:t>
      </w:r>
      <w:r w:rsidRPr="001A7EA7">
        <w:rPr>
          <w:spacing w:val="-2"/>
        </w:rPr>
        <w:t>application</w:t>
      </w:r>
      <w:r w:rsidRPr="001A7EA7">
        <w:rPr>
          <w:spacing w:val="-8"/>
        </w:rPr>
        <w:t xml:space="preserve"> </w:t>
      </w:r>
      <w:r w:rsidRPr="001A7EA7">
        <w:t>by</w:t>
      </w:r>
      <w:r w:rsidRPr="001A7EA7">
        <w:rPr>
          <w:spacing w:val="-7"/>
        </w:rPr>
        <w:t xml:space="preserve"> </w:t>
      </w:r>
      <w:r w:rsidRPr="001A7EA7">
        <w:t>the</w:t>
      </w:r>
      <w:r w:rsidRPr="001A7EA7">
        <w:rPr>
          <w:spacing w:val="-6"/>
        </w:rPr>
        <w:t xml:space="preserve"> </w:t>
      </w:r>
      <w:r w:rsidRPr="001A7EA7">
        <w:rPr>
          <w:spacing w:val="-1"/>
        </w:rPr>
        <w:t>assigned</w:t>
      </w:r>
      <w:r w:rsidRPr="001A7EA7">
        <w:rPr>
          <w:spacing w:val="-5"/>
        </w:rPr>
        <w:t xml:space="preserve"> </w:t>
      </w:r>
      <w:r w:rsidR="00D00167" w:rsidRPr="001A7EA7">
        <w:rPr>
          <w:spacing w:val="1"/>
        </w:rPr>
        <w:t>RGS</w:t>
      </w:r>
    </w:p>
    <w:p w14:paraId="0F838681" w14:textId="6D101D83" w:rsidR="00475684" w:rsidRDefault="001F46A7" w:rsidP="00B958AE">
      <w:pPr>
        <w:pStyle w:val="BodyText"/>
        <w:ind w:right="720"/>
        <w:rPr>
          <w:rFonts w:cs="Calibri"/>
        </w:rPr>
      </w:pPr>
      <w:r>
        <w:rPr>
          <w:i/>
          <w:spacing w:val="-2"/>
        </w:rPr>
        <w:lastRenderedPageBreak/>
        <w:t>Transferring</w:t>
      </w:r>
      <w:r>
        <w:rPr>
          <w:i/>
          <w:spacing w:val="-13"/>
        </w:rPr>
        <w:t xml:space="preserve"> </w:t>
      </w:r>
      <w:r>
        <w:rPr>
          <w:i/>
          <w:spacing w:val="-1"/>
        </w:rPr>
        <w:t>Funds</w:t>
      </w:r>
      <w:r>
        <w:rPr>
          <w:i/>
          <w:spacing w:val="-8"/>
        </w:rPr>
        <w:t xml:space="preserve"> </w:t>
      </w:r>
      <w:r>
        <w:rPr>
          <w:i/>
          <w:spacing w:val="-1"/>
        </w:rPr>
        <w:t>between</w:t>
      </w:r>
      <w:r>
        <w:rPr>
          <w:i/>
          <w:spacing w:val="-9"/>
        </w:rPr>
        <w:t xml:space="preserve"> </w:t>
      </w:r>
      <w:r>
        <w:rPr>
          <w:i/>
          <w:spacing w:val="-2"/>
        </w:rPr>
        <w:t>Sub-recipients</w:t>
      </w:r>
    </w:p>
    <w:p w14:paraId="387911A2" w14:textId="74785EC5" w:rsidR="00475684" w:rsidRDefault="001F46A7" w:rsidP="00B958AE">
      <w:pPr>
        <w:pStyle w:val="BodyText"/>
        <w:spacing w:before="103"/>
        <w:ind w:left="1439" w:right="720"/>
        <w:rPr>
          <w:rFonts w:cs="Calibri"/>
          <w:sz w:val="19"/>
          <w:szCs w:val="19"/>
        </w:rPr>
      </w:pPr>
      <w:r>
        <w:rPr>
          <w:spacing w:val="-2"/>
        </w:rPr>
        <w:t>ROAP</w:t>
      </w:r>
      <w:r>
        <w:rPr>
          <w:spacing w:val="24"/>
        </w:rPr>
        <w:t xml:space="preserve"> </w:t>
      </w:r>
      <w:r>
        <w:rPr>
          <w:spacing w:val="-1"/>
        </w:rPr>
        <w:t>funds</w:t>
      </w:r>
      <w:r>
        <w:rPr>
          <w:spacing w:val="25"/>
        </w:rPr>
        <w:t xml:space="preserve"> </w:t>
      </w:r>
      <w:r>
        <w:t>may</w:t>
      </w:r>
      <w:r>
        <w:rPr>
          <w:spacing w:val="23"/>
        </w:rPr>
        <w:t xml:space="preserve"> </w:t>
      </w:r>
      <w:r>
        <w:t>be</w:t>
      </w:r>
      <w:r>
        <w:rPr>
          <w:spacing w:val="23"/>
        </w:rPr>
        <w:t xml:space="preserve"> </w:t>
      </w:r>
      <w:r>
        <w:rPr>
          <w:spacing w:val="-2"/>
        </w:rPr>
        <w:t>transferred</w:t>
      </w:r>
      <w:r>
        <w:rPr>
          <w:spacing w:val="23"/>
        </w:rPr>
        <w:t xml:space="preserve"> </w:t>
      </w:r>
      <w:r>
        <w:rPr>
          <w:spacing w:val="-1"/>
        </w:rPr>
        <w:t>from</w:t>
      </w:r>
      <w:r>
        <w:rPr>
          <w:spacing w:val="25"/>
        </w:rPr>
        <w:t xml:space="preserve"> </w:t>
      </w:r>
      <w:r>
        <w:rPr>
          <w:spacing w:val="-2"/>
        </w:rPr>
        <w:t>one</w:t>
      </w:r>
      <w:r>
        <w:rPr>
          <w:spacing w:val="24"/>
        </w:rPr>
        <w:t xml:space="preserve"> </w:t>
      </w:r>
      <w:r>
        <w:rPr>
          <w:spacing w:val="-2"/>
        </w:rPr>
        <w:t>sub-recipient</w:t>
      </w:r>
      <w:r>
        <w:rPr>
          <w:spacing w:val="26"/>
        </w:rPr>
        <w:t xml:space="preserve"> </w:t>
      </w:r>
      <w:r>
        <w:rPr>
          <w:spacing w:val="-1"/>
        </w:rPr>
        <w:t>to</w:t>
      </w:r>
      <w:r>
        <w:rPr>
          <w:spacing w:val="25"/>
        </w:rPr>
        <w:t xml:space="preserve"> </w:t>
      </w:r>
      <w:r>
        <w:rPr>
          <w:spacing w:val="-2"/>
        </w:rPr>
        <w:t>another</w:t>
      </w:r>
      <w:r>
        <w:rPr>
          <w:spacing w:val="24"/>
        </w:rPr>
        <w:t xml:space="preserve"> </w:t>
      </w:r>
      <w:r>
        <w:rPr>
          <w:spacing w:val="-2"/>
        </w:rPr>
        <w:t>within</w:t>
      </w:r>
      <w:r>
        <w:rPr>
          <w:spacing w:val="24"/>
        </w:rPr>
        <w:t xml:space="preserve"> </w:t>
      </w:r>
      <w:r>
        <w:rPr>
          <w:spacing w:val="-1"/>
        </w:rPr>
        <w:t>the</w:t>
      </w:r>
      <w:r>
        <w:rPr>
          <w:spacing w:val="24"/>
        </w:rPr>
        <w:t xml:space="preserve"> </w:t>
      </w:r>
      <w:r>
        <w:rPr>
          <w:spacing w:val="-2"/>
        </w:rPr>
        <w:t>county</w:t>
      </w:r>
      <w:r>
        <w:rPr>
          <w:spacing w:val="22"/>
        </w:rPr>
        <w:t xml:space="preserve"> </w:t>
      </w:r>
      <w:r>
        <w:t>without</w:t>
      </w:r>
      <w:r>
        <w:rPr>
          <w:spacing w:val="80"/>
        </w:rPr>
        <w:t xml:space="preserve"> </w:t>
      </w:r>
      <w:r w:rsidR="00957486">
        <w:t>IMD</w:t>
      </w:r>
      <w:r>
        <w:t>’s</w:t>
      </w:r>
      <w:r>
        <w:rPr>
          <w:spacing w:val="34"/>
        </w:rPr>
        <w:t xml:space="preserve"> </w:t>
      </w:r>
      <w:r>
        <w:rPr>
          <w:spacing w:val="-2"/>
        </w:rPr>
        <w:t>approval.</w:t>
      </w:r>
      <w:r>
        <w:rPr>
          <w:spacing w:val="33"/>
        </w:rPr>
        <w:t xml:space="preserve"> </w:t>
      </w:r>
    </w:p>
    <w:p w14:paraId="0B0139BC" w14:textId="77777777" w:rsidR="00D66245" w:rsidRDefault="00D66245" w:rsidP="00B958AE">
      <w:pPr>
        <w:ind w:left="719" w:right="720" w:firstLine="720"/>
        <w:rPr>
          <w:rFonts w:ascii="Calibri"/>
          <w:i/>
          <w:spacing w:val="-2"/>
          <w:sz w:val="24"/>
        </w:rPr>
      </w:pPr>
      <w:bookmarkStart w:id="24" w:name="_bookmark12"/>
      <w:bookmarkEnd w:id="24"/>
    </w:p>
    <w:p w14:paraId="5F1F7214" w14:textId="06A8EF94" w:rsidR="00475684" w:rsidRPr="00EE23E2" w:rsidRDefault="00EE23E2" w:rsidP="00B958AE">
      <w:pPr>
        <w:ind w:left="719" w:right="720" w:firstLine="720"/>
        <w:rPr>
          <w:rFonts w:ascii="Calibri" w:eastAsia="Calibri" w:hAnsi="Calibri" w:cs="Calibri"/>
          <w:sz w:val="24"/>
          <w:szCs w:val="24"/>
        </w:rPr>
      </w:pPr>
      <w:r w:rsidRPr="00EE23E2">
        <w:rPr>
          <w:rFonts w:ascii="Calibri"/>
          <w:i/>
          <w:spacing w:val="-2"/>
          <w:sz w:val="24"/>
        </w:rPr>
        <w:t>Monthly</w:t>
      </w:r>
      <w:r w:rsidR="001F46A7" w:rsidRPr="00EE23E2">
        <w:rPr>
          <w:rFonts w:ascii="Calibri"/>
          <w:i/>
          <w:spacing w:val="-5"/>
          <w:sz w:val="24"/>
        </w:rPr>
        <w:t xml:space="preserve"> </w:t>
      </w:r>
      <w:r w:rsidR="001F46A7" w:rsidRPr="00EE23E2">
        <w:rPr>
          <w:rFonts w:ascii="Calibri"/>
          <w:i/>
          <w:spacing w:val="-1"/>
          <w:sz w:val="24"/>
        </w:rPr>
        <w:t>Reporting</w:t>
      </w:r>
    </w:p>
    <w:p w14:paraId="41B1D426" w14:textId="3CF7DFFD" w:rsidR="00475684" w:rsidRDefault="00EE23E2" w:rsidP="00B958AE">
      <w:pPr>
        <w:pStyle w:val="BodyText"/>
        <w:spacing w:before="50"/>
        <w:ind w:left="1439" w:right="720"/>
        <w:rPr>
          <w:spacing w:val="-1"/>
        </w:rPr>
      </w:pPr>
      <w:r w:rsidRPr="005232F4">
        <w:rPr>
          <w:b/>
          <w:bCs/>
          <w:spacing w:val="-1"/>
        </w:rPr>
        <w:t>Monthly</w:t>
      </w:r>
      <w:r w:rsidR="001F46A7" w:rsidRPr="00410BED">
        <w:rPr>
          <w:spacing w:val="17"/>
        </w:rPr>
        <w:t xml:space="preserve"> </w:t>
      </w:r>
      <w:r w:rsidR="001F46A7" w:rsidRPr="00410BED">
        <w:rPr>
          <w:spacing w:val="-1"/>
        </w:rPr>
        <w:t>ROAP</w:t>
      </w:r>
      <w:r w:rsidR="001F46A7" w:rsidRPr="00410BED">
        <w:rPr>
          <w:spacing w:val="18"/>
        </w:rPr>
        <w:t xml:space="preserve"> </w:t>
      </w:r>
      <w:r w:rsidR="00F66C35" w:rsidRPr="00410BED">
        <w:rPr>
          <w:spacing w:val="18"/>
        </w:rPr>
        <w:t>r</w:t>
      </w:r>
      <w:r w:rsidR="001F46A7" w:rsidRPr="00410BED">
        <w:rPr>
          <w:spacing w:val="-1"/>
        </w:rPr>
        <w:t>eports</w:t>
      </w:r>
      <w:r w:rsidR="00BE7A32" w:rsidRPr="00410BED">
        <w:rPr>
          <w:spacing w:val="-1"/>
        </w:rPr>
        <w:t xml:space="preserve"> with back-up trip documentation</w:t>
      </w:r>
      <w:r w:rsidR="001F46A7" w:rsidRPr="00410BED">
        <w:rPr>
          <w:spacing w:val="16"/>
        </w:rPr>
        <w:t xml:space="preserve"> </w:t>
      </w:r>
      <w:r w:rsidR="00304A2C">
        <w:rPr>
          <w:spacing w:val="-1"/>
        </w:rPr>
        <w:t>are</w:t>
      </w:r>
      <w:r w:rsidR="001F46A7" w:rsidRPr="00410BED">
        <w:rPr>
          <w:spacing w:val="20"/>
        </w:rPr>
        <w:t xml:space="preserve"> </w:t>
      </w:r>
      <w:r w:rsidR="001F46A7" w:rsidRPr="00410BED">
        <w:rPr>
          <w:spacing w:val="-1"/>
        </w:rPr>
        <w:t>required</w:t>
      </w:r>
      <w:r w:rsidR="001F46A7" w:rsidRPr="00410BED">
        <w:rPr>
          <w:spacing w:val="14"/>
        </w:rPr>
        <w:t xml:space="preserve"> </w:t>
      </w:r>
      <w:r w:rsidR="004D3948">
        <w:rPr>
          <w:spacing w:val="14"/>
        </w:rPr>
        <w:t xml:space="preserve">no later than </w:t>
      </w:r>
      <w:r w:rsidR="005232F4">
        <w:rPr>
          <w:spacing w:val="-1"/>
        </w:rPr>
        <w:t>30</w:t>
      </w:r>
      <w:r w:rsidR="00F42BC9">
        <w:rPr>
          <w:spacing w:val="-1"/>
        </w:rPr>
        <w:t xml:space="preserve"> days</w:t>
      </w:r>
      <w:r w:rsidRPr="00410BED">
        <w:rPr>
          <w:spacing w:val="-1"/>
        </w:rPr>
        <w:t xml:space="preserve"> following </w:t>
      </w:r>
      <w:r w:rsidR="00F42BC9">
        <w:rPr>
          <w:spacing w:val="-1"/>
        </w:rPr>
        <w:t xml:space="preserve">the end of the </w:t>
      </w:r>
      <w:r w:rsidRPr="00410BED">
        <w:rPr>
          <w:spacing w:val="-1"/>
        </w:rPr>
        <w:t>month</w:t>
      </w:r>
      <w:r w:rsidR="00F42BC9">
        <w:rPr>
          <w:spacing w:val="-1"/>
        </w:rPr>
        <w:t xml:space="preserve"> </w:t>
      </w:r>
      <w:r w:rsidR="00F42BC9" w:rsidRPr="00010FEB">
        <w:rPr>
          <w:b/>
          <w:bCs/>
          <w:i/>
          <w:iCs/>
          <w:spacing w:val="-1"/>
        </w:rPr>
        <w:t xml:space="preserve">(i.e., July report due </w:t>
      </w:r>
      <w:r w:rsidR="005232F4" w:rsidRPr="00010FEB">
        <w:rPr>
          <w:b/>
          <w:bCs/>
          <w:i/>
          <w:iCs/>
          <w:spacing w:val="-1"/>
        </w:rPr>
        <w:t>August 30</w:t>
      </w:r>
      <w:r w:rsidR="00F42BC9" w:rsidRPr="00010FEB">
        <w:rPr>
          <w:b/>
          <w:bCs/>
          <w:i/>
          <w:iCs/>
          <w:spacing w:val="-1"/>
        </w:rPr>
        <w:t>)</w:t>
      </w:r>
      <w:r w:rsidRPr="00410BED">
        <w:rPr>
          <w:spacing w:val="-1"/>
        </w:rPr>
        <w:t xml:space="preserve"> via the ROAP SmartSheet </w:t>
      </w:r>
      <w:r w:rsidR="00F66C35" w:rsidRPr="00410BED">
        <w:rPr>
          <w:spacing w:val="-1"/>
        </w:rPr>
        <w:t>survey</w:t>
      </w:r>
      <w:r w:rsidRPr="00410BED">
        <w:rPr>
          <w:spacing w:val="-1"/>
        </w:rPr>
        <w:t xml:space="preserve"> </w:t>
      </w:r>
      <w:r w:rsidR="00F66C35" w:rsidRPr="00410BED">
        <w:rPr>
          <w:spacing w:val="-1"/>
        </w:rPr>
        <w:t xml:space="preserve">link </w:t>
      </w:r>
      <w:r w:rsidRPr="00410BED">
        <w:rPr>
          <w:spacing w:val="-1"/>
        </w:rPr>
        <w:t>which will be provided to primary and secondary contacts.</w:t>
      </w:r>
      <w:r w:rsidR="003846E8">
        <w:rPr>
          <w:spacing w:val="-1"/>
        </w:rPr>
        <w:t xml:space="preserve">  The SmartSheet link is also available on the IMD Connect page:</w:t>
      </w:r>
    </w:p>
    <w:p w14:paraId="4C413348" w14:textId="77777777" w:rsidR="000C5636" w:rsidRDefault="000C5636" w:rsidP="00B958AE">
      <w:pPr>
        <w:pStyle w:val="BodyText"/>
        <w:spacing w:before="50"/>
        <w:ind w:left="1439" w:right="720"/>
      </w:pPr>
    </w:p>
    <w:p w14:paraId="6785AC0C" w14:textId="2EC4BADB" w:rsidR="003846E8" w:rsidRPr="003846E8" w:rsidRDefault="003846E8" w:rsidP="00B958AE">
      <w:pPr>
        <w:pStyle w:val="BodyText"/>
        <w:spacing w:before="50"/>
        <w:ind w:left="1439" w:right="720"/>
        <w:rPr>
          <w:rFonts w:cs="Calibri"/>
        </w:rPr>
      </w:pPr>
      <w:hyperlink r:id="rId17" w:history="1">
        <w:r w:rsidRPr="003846E8">
          <w:rPr>
            <w:rStyle w:val="Hyperlink"/>
            <w:rFonts w:cs="Calibri"/>
          </w:rPr>
          <w:t>https://connect.ncdot.gov/business/</w:t>
        </w:r>
        <w:r w:rsidRPr="003846E8">
          <w:rPr>
            <w:rStyle w:val="Hyperlink"/>
            <w:rFonts w:cs="Calibri"/>
          </w:rPr>
          <w:t>T</w:t>
        </w:r>
        <w:r w:rsidRPr="003846E8">
          <w:rPr>
            <w:rStyle w:val="Hyperlink"/>
            <w:rFonts w:cs="Calibri"/>
          </w:rPr>
          <w:t>ransit/Pages/IMD-SmartSheet-Resources.aspx</w:t>
        </w:r>
      </w:hyperlink>
    </w:p>
    <w:p w14:paraId="169F3C0B" w14:textId="77777777" w:rsidR="003846E8" w:rsidRPr="00410BED" w:rsidRDefault="003846E8" w:rsidP="00B958AE">
      <w:pPr>
        <w:pStyle w:val="BodyText"/>
        <w:spacing w:before="50"/>
        <w:ind w:left="1439" w:right="720"/>
        <w:rPr>
          <w:rFonts w:cs="Calibri"/>
          <w:sz w:val="32"/>
          <w:szCs w:val="32"/>
        </w:rPr>
      </w:pPr>
    </w:p>
    <w:p w14:paraId="6BA5816A" w14:textId="0962B29F" w:rsidR="00A02899" w:rsidRPr="000C5636" w:rsidRDefault="001F46A7" w:rsidP="00B958AE">
      <w:pPr>
        <w:pStyle w:val="NoSpacing"/>
        <w:ind w:left="1439" w:right="720" w:firstLine="1"/>
        <w:rPr>
          <w:sz w:val="24"/>
          <w:szCs w:val="24"/>
        </w:rPr>
      </w:pPr>
      <w:r w:rsidRPr="000C5636">
        <w:rPr>
          <w:spacing w:val="-1"/>
          <w:sz w:val="24"/>
          <w:szCs w:val="24"/>
        </w:rPr>
        <w:t>The</w:t>
      </w:r>
      <w:r w:rsidRPr="000C5636">
        <w:rPr>
          <w:spacing w:val="12"/>
          <w:sz w:val="24"/>
          <w:szCs w:val="24"/>
        </w:rPr>
        <w:t xml:space="preserve"> </w:t>
      </w:r>
      <w:r w:rsidR="00BE7A32" w:rsidRPr="000C5636">
        <w:rPr>
          <w:b/>
          <w:bCs/>
          <w:spacing w:val="-1"/>
          <w:sz w:val="24"/>
          <w:szCs w:val="24"/>
        </w:rPr>
        <w:t>monthly</w:t>
      </w:r>
      <w:r w:rsidR="00BE7A32" w:rsidRPr="000C5636">
        <w:rPr>
          <w:spacing w:val="-1"/>
          <w:sz w:val="24"/>
          <w:szCs w:val="24"/>
        </w:rPr>
        <w:t xml:space="preserve"> report</w:t>
      </w:r>
      <w:r w:rsidRPr="000C5636">
        <w:rPr>
          <w:spacing w:val="15"/>
          <w:sz w:val="24"/>
          <w:szCs w:val="24"/>
        </w:rPr>
        <w:t xml:space="preserve"> </w:t>
      </w:r>
      <w:r w:rsidR="00304A2C" w:rsidRPr="000C5636">
        <w:rPr>
          <w:spacing w:val="-1"/>
          <w:sz w:val="24"/>
          <w:szCs w:val="24"/>
        </w:rPr>
        <w:t>must</w:t>
      </w:r>
      <w:r w:rsidRPr="000C5636">
        <w:rPr>
          <w:spacing w:val="13"/>
          <w:sz w:val="24"/>
          <w:szCs w:val="24"/>
        </w:rPr>
        <w:t xml:space="preserve"> </w:t>
      </w:r>
      <w:r w:rsidR="00BE7A32" w:rsidRPr="000C5636">
        <w:rPr>
          <w:spacing w:val="-1"/>
          <w:sz w:val="24"/>
          <w:szCs w:val="24"/>
        </w:rPr>
        <w:t>include</w:t>
      </w:r>
      <w:r w:rsidRPr="000C5636">
        <w:rPr>
          <w:spacing w:val="11"/>
          <w:sz w:val="24"/>
          <w:szCs w:val="24"/>
        </w:rPr>
        <w:t xml:space="preserve"> </w:t>
      </w:r>
      <w:r w:rsidR="00923047" w:rsidRPr="000C5636">
        <w:rPr>
          <w:spacing w:val="11"/>
          <w:sz w:val="24"/>
          <w:szCs w:val="24"/>
        </w:rPr>
        <w:t xml:space="preserve">eligible </w:t>
      </w:r>
      <w:r w:rsidRPr="000C5636">
        <w:rPr>
          <w:sz w:val="24"/>
          <w:szCs w:val="24"/>
        </w:rPr>
        <w:t>trip</w:t>
      </w:r>
      <w:r w:rsidRPr="000C5636">
        <w:rPr>
          <w:spacing w:val="14"/>
          <w:sz w:val="24"/>
          <w:szCs w:val="24"/>
        </w:rPr>
        <w:t xml:space="preserve"> </w:t>
      </w:r>
      <w:r w:rsidRPr="000C5636">
        <w:rPr>
          <w:spacing w:val="-1"/>
          <w:sz w:val="24"/>
          <w:szCs w:val="24"/>
        </w:rPr>
        <w:t>and</w:t>
      </w:r>
      <w:r w:rsidRPr="000C5636">
        <w:rPr>
          <w:spacing w:val="14"/>
          <w:sz w:val="24"/>
          <w:szCs w:val="24"/>
        </w:rPr>
        <w:t xml:space="preserve"> </w:t>
      </w:r>
      <w:r w:rsidRPr="000C5636">
        <w:rPr>
          <w:sz w:val="24"/>
          <w:szCs w:val="24"/>
        </w:rPr>
        <w:t>expense</w:t>
      </w:r>
      <w:r w:rsidRPr="000C5636">
        <w:rPr>
          <w:spacing w:val="10"/>
          <w:sz w:val="24"/>
          <w:szCs w:val="24"/>
        </w:rPr>
        <w:t xml:space="preserve"> </w:t>
      </w:r>
      <w:r w:rsidRPr="000C5636">
        <w:rPr>
          <w:spacing w:val="-1"/>
          <w:sz w:val="24"/>
          <w:szCs w:val="24"/>
        </w:rPr>
        <w:t>data</w:t>
      </w:r>
      <w:r w:rsidRPr="000C5636">
        <w:rPr>
          <w:spacing w:val="13"/>
          <w:sz w:val="24"/>
          <w:szCs w:val="24"/>
        </w:rPr>
        <w:t xml:space="preserve"> </w:t>
      </w:r>
      <w:r w:rsidRPr="000C5636">
        <w:rPr>
          <w:spacing w:val="-1"/>
          <w:sz w:val="24"/>
          <w:szCs w:val="24"/>
        </w:rPr>
        <w:t>associated</w:t>
      </w:r>
      <w:r w:rsidRPr="000C5636">
        <w:rPr>
          <w:spacing w:val="14"/>
          <w:sz w:val="24"/>
          <w:szCs w:val="24"/>
        </w:rPr>
        <w:t xml:space="preserve"> </w:t>
      </w:r>
      <w:r w:rsidRPr="000C5636">
        <w:rPr>
          <w:spacing w:val="-1"/>
          <w:sz w:val="24"/>
          <w:szCs w:val="24"/>
        </w:rPr>
        <w:t>with</w:t>
      </w:r>
      <w:r w:rsidRPr="000C5636">
        <w:rPr>
          <w:spacing w:val="13"/>
          <w:sz w:val="24"/>
          <w:szCs w:val="24"/>
        </w:rPr>
        <w:t xml:space="preserve"> </w:t>
      </w:r>
      <w:r w:rsidRPr="000C5636">
        <w:rPr>
          <w:spacing w:val="-1"/>
          <w:sz w:val="24"/>
          <w:szCs w:val="24"/>
        </w:rPr>
        <w:t>the</w:t>
      </w:r>
      <w:r w:rsidRPr="000C5636">
        <w:rPr>
          <w:spacing w:val="13"/>
          <w:sz w:val="24"/>
          <w:szCs w:val="24"/>
        </w:rPr>
        <w:t xml:space="preserve"> </w:t>
      </w:r>
      <w:r w:rsidRPr="000C5636">
        <w:rPr>
          <w:spacing w:val="-2"/>
          <w:sz w:val="24"/>
          <w:szCs w:val="24"/>
        </w:rPr>
        <w:t>EDTAP,</w:t>
      </w:r>
      <w:r w:rsidRPr="000C5636">
        <w:rPr>
          <w:spacing w:val="13"/>
          <w:sz w:val="24"/>
          <w:szCs w:val="24"/>
        </w:rPr>
        <w:t xml:space="preserve"> </w:t>
      </w:r>
      <w:r w:rsidRPr="000C5636">
        <w:rPr>
          <w:spacing w:val="-2"/>
          <w:sz w:val="24"/>
          <w:szCs w:val="24"/>
        </w:rPr>
        <w:t>EMPL,</w:t>
      </w:r>
      <w:r w:rsidR="00923047" w:rsidRPr="000C5636">
        <w:rPr>
          <w:spacing w:val="-2"/>
          <w:sz w:val="24"/>
          <w:szCs w:val="24"/>
        </w:rPr>
        <w:t xml:space="preserve"> </w:t>
      </w:r>
      <w:r w:rsidRPr="000C5636">
        <w:rPr>
          <w:sz w:val="24"/>
          <w:szCs w:val="24"/>
        </w:rPr>
        <w:t>and</w:t>
      </w:r>
      <w:r w:rsidRPr="000C5636">
        <w:rPr>
          <w:spacing w:val="32"/>
          <w:sz w:val="24"/>
          <w:szCs w:val="24"/>
        </w:rPr>
        <w:t xml:space="preserve"> </w:t>
      </w:r>
      <w:r w:rsidRPr="000C5636">
        <w:rPr>
          <w:spacing w:val="-1"/>
          <w:sz w:val="24"/>
          <w:szCs w:val="24"/>
        </w:rPr>
        <w:t>RGP</w:t>
      </w:r>
      <w:r w:rsidRPr="000C5636">
        <w:rPr>
          <w:spacing w:val="33"/>
          <w:sz w:val="24"/>
          <w:szCs w:val="24"/>
        </w:rPr>
        <w:t xml:space="preserve"> </w:t>
      </w:r>
      <w:r w:rsidR="00BE7A32" w:rsidRPr="000C5636">
        <w:rPr>
          <w:spacing w:val="-2"/>
          <w:sz w:val="24"/>
          <w:szCs w:val="24"/>
        </w:rPr>
        <w:t>programs</w:t>
      </w:r>
      <w:r w:rsidRPr="000C5636">
        <w:rPr>
          <w:spacing w:val="-2"/>
          <w:sz w:val="24"/>
          <w:szCs w:val="24"/>
        </w:rPr>
        <w:t>.</w:t>
      </w:r>
      <w:r w:rsidRPr="000C5636">
        <w:rPr>
          <w:sz w:val="24"/>
          <w:szCs w:val="24"/>
        </w:rPr>
        <w:t xml:space="preserve"> </w:t>
      </w:r>
      <w:r w:rsidR="00875ACC" w:rsidRPr="000C5636">
        <w:rPr>
          <w:b/>
          <w:bCs/>
          <w:sz w:val="24"/>
          <w:szCs w:val="24"/>
        </w:rPr>
        <w:t xml:space="preserve">Transfer of funds within programs or to match applicable grants must be recorded on the monthly ROAP report </w:t>
      </w:r>
      <w:r w:rsidR="0054221A" w:rsidRPr="000C5636">
        <w:rPr>
          <w:b/>
          <w:bCs/>
          <w:sz w:val="24"/>
          <w:szCs w:val="24"/>
        </w:rPr>
        <w:t xml:space="preserve">in the month </w:t>
      </w:r>
      <w:r w:rsidR="00875ACC" w:rsidRPr="000C5636">
        <w:rPr>
          <w:b/>
          <w:bCs/>
          <w:sz w:val="24"/>
          <w:szCs w:val="24"/>
        </w:rPr>
        <w:t>when made.</w:t>
      </w:r>
      <w:r w:rsidR="00875ACC" w:rsidRPr="000C5636">
        <w:rPr>
          <w:sz w:val="24"/>
          <w:szCs w:val="24"/>
        </w:rPr>
        <w:t xml:space="preserve"> </w:t>
      </w:r>
      <w:r w:rsidRPr="000C5636">
        <w:rPr>
          <w:spacing w:val="-2"/>
          <w:sz w:val="24"/>
          <w:szCs w:val="24"/>
        </w:rPr>
        <w:t>The</w:t>
      </w:r>
      <w:r w:rsidRPr="000C5636">
        <w:rPr>
          <w:spacing w:val="32"/>
          <w:sz w:val="24"/>
          <w:szCs w:val="24"/>
        </w:rPr>
        <w:t xml:space="preserve"> </w:t>
      </w:r>
      <w:r w:rsidRPr="000C5636">
        <w:rPr>
          <w:spacing w:val="-2"/>
          <w:sz w:val="24"/>
          <w:szCs w:val="24"/>
        </w:rPr>
        <w:t>county</w:t>
      </w:r>
      <w:r w:rsidRPr="000C5636">
        <w:rPr>
          <w:spacing w:val="30"/>
          <w:sz w:val="24"/>
          <w:szCs w:val="24"/>
        </w:rPr>
        <w:t xml:space="preserve"> </w:t>
      </w:r>
      <w:r w:rsidR="005111B5" w:rsidRPr="000C5636">
        <w:rPr>
          <w:spacing w:val="-1"/>
          <w:sz w:val="24"/>
          <w:szCs w:val="24"/>
        </w:rPr>
        <w:t>must include trip and expense data</w:t>
      </w:r>
      <w:r w:rsidRPr="000C5636">
        <w:rPr>
          <w:spacing w:val="30"/>
          <w:sz w:val="24"/>
          <w:szCs w:val="24"/>
        </w:rPr>
        <w:t xml:space="preserve"> </w:t>
      </w:r>
      <w:r w:rsidRPr="000C5636">
        <w:rPr>
          <w:spacing w:val="-1"/>
          <w:sz w:val="24"/>
          <w:szCs w:val="24"/>
        </w:rPr>
        <w:t>fr</w:t>
      </w:r>
      <w:r w:rsidR="005111B5" w:rsidRPr="000C5636">
        <w:rPr>
          <w:spacing w:val="-1"/>
          <w:sz w:val="24"/>
          <w:szCs w:val="24"/>
        </w:rPr>
        <w:t>om</w:t>
      </w:r>
      <w:r w:rsidRPr="000C5636">
        <w:rPr>
          <w:spacing w:val="29"/>
          <w:sz w:val="24"/>
          <w:szCs w:val="24"/>
        </w:rPr>
        <w:t xml:space="preserve"> </w:t>
      </w:r>
      <w:r w:rsidRPr="000C5636">
        <w:rPr>
          <w:spacing w:val="-2"/>
          <w:sz w:val="24"/>
          <w:szCs w:val="24"/>
        </w:rPr>
        <w:t>agencies</w:t>
      </w:r>
      <w:r w:rsidRPr="000C5636">
        <w:rPr>
          <w:spacing w:val="29"/>
          <w:sz w:val="24"/>
          <w:szCs w:val="24"/>
        </w:rPr>
        <w:t xml:space="preserve"> </w:t>
      </w:r>
      <w:r w:rsidR="005111B5" w:rsidRPr="000C5636">
        <w:rPr>
          <w:spacing w:val="-1"/>
          <w:sz w:val="24"/>
          <w:szCs w:val="24"/>
        </w:rPr>
        <w:t>who</w:t>
      </w:r>
      <w:r w:rsidRPr="000C5636">
        <w:rPr>
          <w:sz w:val="24"/>
          <w:szCs w:val="24"/>
        </w:rPr>
        <w:t xml:space="preserve"> </w:t>
      </w:r>
      <w:r w:rsidRPr="000C5636">
        <w:rPr>
          <w:spacing w:val="-1"/>
          <w:sz w:val="24"/>
          <w:szCs w:val="24"/>
        </w:rPr>
        <w:t>have</w:t>
      </w:r>
      <w:r w:rsidRPr="000C5636">
        <w:rPr>
          <w:spacing w:val="29"/>
          <w:sz w:val="24"/>
          <w:szCs w:val="24"/>
        </w:rPr>
        <w:t xml:space="preserve"> </w:t>
      </w:r>
      <w:r w:rsidRPr="000C5636">
        <w:rPr>
          <w:spacing w:val="-2"/>
          <w:sz w:val="24"/>
          <w:szCs w:val="24"/>
        </w:rPr>
        <w:t>been</w:t>
      </w:r>
      <w:r w:rsidRPr="000C5636">
        <w:rPr>
          <w:spacing w:val="33"/>
          <w:sz w:val="24"/>
          <w:szCs w:val="24"/>
        </w:rPr>
        <w:t xml:space="preserve"> </w:t>
      </w:r>
      <w:r w:rsidRPr="000C5636">
        <w:rPr>
          <w:spacing w:val="-2"/>
          <w:sz w:val="24"/>
          <w:szCs w:val="24"/>
        </w:rPr>
        <w:t>sub-allocated</w:t>
      </w:r>
      <w:r w:rsidRPr="000C5636">
        <w:rPr>
          <w:spacing w:val="55"/>
          <w:sz w:val="24"/>
          <w:szCs w:val="24"/>
        </w:rPr>
        <w:t xml:space="preserve"> </w:t>
      </w:r>
      <w:r w:rsidRPr="000C5636">
        <w:rPr>
          <w:spacing w:val="-2"/>
          <w:sz w:val="24"/>
          <w:szCs w:val="24"/>
        </w:rPr>
        <w:t>ROAP</w:t>
      </w:r>
      <w:r w:rsidRPr="000C5636">
        <w:rPr>
          <w:spacing w:val="-13"/>
          <w:sz w:val="24"/>
          <w:szCs w:val="24"/>
        </w:rPr>
        <w:t xml:space="preserve"> </w:t>
      </w:r>
      <w:r w:rsidRPr="000C5636">
        <w:rPr>
          <w:spacing w:val="-1"/>
          <w:sz w:val="24"/>
          <w:szCs w:val="24"/>
        </w:rPr>
        <w:t>funds</w:t>
      </w:r>
      <w:r w:rsidRPr="000C5636">
        <w:rPr>
          <w:spacing w:val="-14"/>
          <w:sz w:val="24"/>
          <w:szCs w:val="24"/>
        </w:rPr>
        <w:t xml:space="preserve"> </w:t>
      </w:r>
      <w:r w:rsidR="005111B5" w:rsidRPr="000C5636">
        <w:rPr>
          <w:spacing w:val="-1"/>
          <w:sz w:val="24"/>
          <w:szCs w:val="24"/>
        </w:rPr>
        <w:t>in the monthly</w:t>
      </w:r>
      <w:r w:rsidRPr="000C5636">
        <w:rPr>
          <w:spacing w:val="-14"/>
          <w:sz w:val="24"/>
          <w:szCs w:val="24"/>
        </w:rPr>
        <w:t xml:space="preserve"> </w:t>
      </w:r>
      <w:r w:rsidRPr="000C5636">
        <w:rPr>
          <w:spacing w:val="-2"/>
          <w:sz w:val="24"/>
          <w:szCs w:val="24"/>
        </w:rPr>
        <w:t>reports.</w:t>
      </w:r>
      <w:r w:rsidRPr="000C5636">
        <w:rPr>
          <w:spacing w:val="63"/>
          <w:sz w:val="24"/>
          <w:szCs w:val="24"/>
        </w:rPr>
        <w:t xml:space="preserve"> </w:t>
      </w:r>
      <w:r w:rsidR="003267E0" w:rsidRPr="000C5636">
        <w:rPr>
          <w:sz w:val="24"/>
          <w:szCs w:val="24"/>
        </w:rPr>
        <w:t xml:space="preserve">Failure to submit </w:t>
      </w:r>
      <w:r w:rsidR="005232F4" w:rsidRPr="000C5636">
        <w:rPr>
          <w:b/>
          <w:bCs/>
          <w:sz w:val="24"/>
          <w:szCs w:val="24"/>
        </w:rPr>
        <w:t>monthly</w:t>
      </w:r>
      <w:r w:rsidR="005232F4" w:rsidRPr="000C5636">
        <w:rPr>
          <w:sz w:val="24"/>
          <w:szCs w:val="24"/>
        </w:rPr>
        <w:t xml:space="preserve"> </w:t>
      </w:r>
      <w:r w:rsidR="003267E0" w:rsidRPr="000C5636">
        <w:rPr>
          <w:sz w:val="24"/>
          <w:szCs w:val="24"/>
        </w:rPr>
        <w:t>ROAP reports when due could result in</w:t>
      </w:r>
      <w:r w:rsidR="00410BED" w:rsidRPr="000C5636">
        <w:rPr>
          <w:sz w:val="24"/>
          <w:szCs w:val="24"/>
        </w:rPr>
        <w:t xml:space="preserve"> delay or</w:t>
      </w:r>
      <w:r w:rsidR="003267E0" w:rsidRPr="000C5636">
        <w:rPr>
          <w:sz w:val="24"/>
          <w:szCs w:val="24"/>
        </w:rPr>
        <w:t xml:space="preserve"> forfeiture of future ROAP disbursements.</w:t>
      </w:r>
      <w:r w:rsidR="00A02899" w:rsidRPr="000C5636">
        <w:rPr>
          <w:sz w:val="24"/>
          <w:szCs w:val="24"/>
        </w:rPr>
        <w:t xml:space="preserve">  </w:t>
      </w:r>
    </w:p>
    <w:p w14:paraId="4229C9DC" w14:textId="77777777" w:rsidR="00304A2C" w:rsidRPr="000C5636" w:rsidRDefault="00304A2C" w:rsidP="00B958AE">
      <w:pPr>
        <w:pStyle w:val="BodyText"/>
        <w:ind w:left="1439" w:right="720"/>
      </w:pPr>
    </w:p>
    <w:p w14:paraId="12A994F8" w14:textId="1C6974BE" w:rsidR="008E726C" w:rsidRPr="000C5636" w:rsidRDefault="008E726C" w:rsidP="00B958AE">
      <w:pPr>
        <w:pStyle w:val="BodyText"/>
        <w:ind w:left="1439" w:right="720"/>
      </w:pPr>
      <w:r w:rsidRPr="000C5636">
        <w:t xml:space="preserve">County will receive confirmation report after RGS approves monthly report. A County will have 4 days to confirm the approved report. A reminder will be sent via SmartSheet </w:t>
      </w:r>
      <w:r w:rsidR="00923047" w:rsidRPr="000C5636">
        <w:t xml:space="preserve">for the County </w:t>
      </w:r>
      <w:r w:rsidRPr="000C5636">
        <w:t>to confirm the accuracy of the report. If the confirmation is not received in 5 business days the RGSs will contact the system requesting the confirmation. Additional automatic SmartSheet reminders will not be sent out. (See Appendix C for information on monthly reporting)</w:t>
      </w:r>
    </w:p>
    <w:p w14:paraId="61EDECB1" w14:textId="77777777" w:rsidR="008E726C" w:rsidRPr="000C5636" w:rsidRDefault="008E726C" w:rsidP="00B958AE">
      <w:pPr>
        <w:pStyle w:val="BodyText"/>
        <w:ind w:left="1439" w:right="720"/>
      </w:pPr>
    </w:p>
    <w:p w14:paraId="724FD21B" w14:textId="512CE4C2" w:rsidR="008E726C" w:rsidRPr="00F624E3" w:rsidRDefault="008E726C" w:rsidP="00B958AE">
      <w:pPr>
        <w:pStyle w:val="BodyText"/>
        <w:ind w:left="1439" w:right="720"/>
        <w:rPr>
          <w:rFonts w:asciiTheme="minorHAnsi" w:hAnsiTheme="minorHAnsi" w:cstheme="minorHAnsi"/>
          <w:b/>
          <w:bCs/>
          <w:highlight w:val="yellow"/>
          <w:u w:val="single"/>
        </w:rPr>
      </w:pPr>
      <w:r w:rsidRPr="00F624E3">
        <w:rPr>
          <w:rFonts w:asciiTheme="minorHAnsi" w:hAnsiTheme="minorHAnsi" w:cstheme="minorHAnsi"/>
          <w:b/>
          <w:bCs/>
          <w:u w:val="single"/>
        </w:rPr>
        <w:t>If</w:t>
      </w:r>
      <w:r w:rsidRPr="00F624E3">
        <w:rPr>
          <w:rFonts w:asciiTheme="minorHAnsi" w:hAnsiTheme="minorHAnsi" w:cstheme="minorHAnsi"/>
          <w:b/>
          <w:bCs/>
          <w:spacing w:val="-15"/>
          <w:u w:val="single"/>
        </w:rPr>
        <w:t xml:space="preserve"> </w:t>
      </w:r>
      <w:r w:rsidRPr="00F624E3">
        <w:rPr>
          <w:rFonts w:asciiTheme="minorHAnsi" w:hAnsiTheme="minorHAnsi" w:cstheme="minorHAnsi"/>
          <w:b/>
          <w:bCs/>
          <w:u w:val="single"/>
        </w:rPr>
        <w:t>an</w:t>
      </w:r>
      <w:r w:rsidRPr="00F624E3">
        <w:rPr>
          <w:rFonts w:asciiTheme="minorHAnsi" w:hAnsiTheme="minorHAnsi" w:cstheme="minorHAnsi"/>
          <w:b/>
          <w:bCs/>
          <w:spacing w:val="-11"/>
          <w:u w:val="single"/>
        </w:rPr>
        <w:t xml:space="preserve"> </w:t>
      </w:r>
      <w:r w:rsidRPr="00F624E3">
        <w:rPr>
          <w:rFonts w:asciiTheme="minorHAnsi" w:hAnsiTheme="minorHAnsi" w:cstheme="minorHAnsi"/>
          <w:b/>
          <w:bCs/>
          <w:u w:val="single"/>
        </w:rPr>
        <w:t>error</w:t>
      </w:r>
      <w:r w:rsidRPr="00F624E3">
        <w:rPr>
          <w:rFonts w:asciiTheme="minorHAnsi" w:hAnsiTheme="minorHAnsi" w:cstheme="minorHAnsi"/>
          <w:b/>
          <w:bCs/>
          <w:spacing w:val="-13"/>
          <w:u w:val="single"/>
        </w:rPr>
        <w:t xml:space="preserve"> </w:t>
      </w:r>
      <w:r w:rsidRPr="00F624E3">
        <w:rPr>
          <w:rFonts w:asciiTheme="minorHAnsi" w:hAnsiTheme="minorHAnsi" w:cstheme="minorHAnsi"/>
          <w:b/>
          <w:bCs/>
          <w:u w:val="single"/>
        </w:rPr>
        <w:t>is</w:t>
      </w:r>
      <w:r w:rsidRPr="00F624E3">
        <w:rPr>
          <w:rFonts w:asciiTheme="minorHAnsi" w:hAnsiTheme="minorHAnsi" w:cstheme="minorHAnsi"/>
          <w:b/>
          <w:bCs/>
          <w:spacing w:val="-10"/>
          <w:u w:val="single"/>
        </w:rPr>
        <w:t xml:space="preserve"> </w:t>
      </w:r>
      <w:r w:rsidRPr="00F624E3">
        <w:rPr>
          <w:rFonts w:asciiTheme="minorHAnsi" w:hAnsiTheme="minorHAnsi" w:cstheme="minorHAnsi"/>
          <w:b/>
          <w:bCs/>
          <w:u w:val="single"/>
        </w:rPr>
        <w:t>discovered</w:t>
      </w:r>
      <w:r w:rsidRPr="00F624E3">
        <w:rPr>
          <w:rFonts w:asciiTheme="minorHAnsi" w:hAnsiTheme="minorHAnsi" w:cstheme="minorHAnsi"/>
          <w:b/>
          <w:bCs/>
          <w:spacing w:val="-7"/>
          <w:u w:val="single"/>
        </w:rPr>
        <w:t xml:space="preserve"> </w:t>
      </w:r>
      <w:r w:rsidRPr="00F624E3">
        <w:rPr>
          <w:rFonts w:asciiTheme="minorHAnsi" w:hAnsiTheme="minorHAnsi" w:cstheme="minorHAnsi"/>
          <w:b/>
          <w:bCs/>
          <w:u w:val="single"/>
        </w:rPr>
        <w:t>one</w:t>
      </w:r>
      <w:r w:rsidRPr="00F624E3">
        <w:rPr>
          <w:rFonts w:asciiTheme="minorHAnsi" w:hAnsiTheme="minorHAnsi" w:cstheme="minorHAnsi"/>
          <w:b/>
          <w:bCs/>
          <w:spacing w:val="-12"/>
          <w:u w:val="single"/>
        </w:rPr>
        <w:t xml:space="preserve"> </w:t>
      </w:r>
      <w:r w:rsidRPr="00F624E3">
        <w:rPr>
          <w:rFonts w:asciiTheme="minorHAnsi" w:hAnsiTheme="minorHAnsi" w:cstheme="minorHAnsi"/>
          <w:b/>
          <w:bCs/>
          <w:u w:val="single"/>
        </w:rPr>
        <w:t>(1)</w:t>
      </w:r>
      <w:r w:rsidRPr="00F624E3">
        <w:rPr>
          <w:rFonts w:asciiTheme="minorHAnsi" w:hAnsiTheme="minorHAnsi" w:cstheme="minorHAnsi"/>
          <w:b/>
          <w:bCs/>
          <w:spacing w:val="-12"/>
          <w:u w:val="single"/>
        </w:rPr>
        <w:t xml:space="preserve"> </w:t>
      </w:r>
      <w:r w:rsidRPr="00F624E3">
        <w:rPr>
          <w:rFonts w:asciiTheme="minorHAnsi" w:hAnsiTheme="minorHAnsi" w:cstheme="minorHAnsi"/>
          <w:b/>
          <w:bCs/>
          <w:u w:val="single"/>
        </w:rPr>
        <w:t>report</w:t>
      </w:r>
      <w:r w:rsidRPr="00F624E3">
        <w:rPr>
          <w:rFonts w:asciiTheme="minorHAnsi" w:hAnsiTheme="minorHAnsi" w:cstheme="minorHAnsi"/>
          <w:b/>
          <w:bCs/>
          <w:spacing w:val="-10"/>
          <w:u w:val="single"/>
        </w:rPr>
        <w:t xml:space="preserve"> </w:t>
      </w:r>
      <w:r w:rsidRPr="00F624E3">
        <w:rPr>
          <w:rFonts w:asciiTheme="minorHAnsi" w:hAnsiTheme="minorHAnsi" w:cstheme="minorHAnsi"/>
          <w:b/>
          <w:bCs/>
          <w:u w:val="single"/>
        </w:rPr>
        <w:t>correction</w:t>
      </w:r>
      <w:r w:rsidRPr="00F624E3">
        <w:rPr>
          <w:rFonts w:asciiTheme="minorHAnsi" w:hAnsiTheme="minorHAnsi" w:cstheme="minorHAnsi"/>
          <w:b/>
          <w:bCs/>
          <w:spacing w:val="-12"/>
          <w:u w:val="single"/>
        </w:rPr>
        <w:t xml:space="preserve"> </w:t>
      </w:r>
      <w:r w:rsidRPr="00F624E3">
        <w:rPr>
          <w:rFonts w:asciiTheme="minorHAnsi" w:hAnsiTheme="minorHAnsi" w:cstheme="minorHAnsi"/>
          <w:b/>
          <w:bCs/>
          <w:u w:val="single"/>
        </w:rPr>
        <w:t>per</w:t>
      </w:r>
      <w:r w:rsidRPr="00F624E3">
        <w:rPr>
          <w:rFonts w:asciiTheme="minorHAnsi" w:hAnsiTheme="minorHAnsi" w:cstheme="minorHAnsi"/>
          <w:b/>
          <w:bCs/>
          <w:spacing w:val="-10"/>
          <w:u w:val="single"/>
        </w:rPr>
        <w:t xml:space="preserve"> </w:t>
      </w:r>
      <w:r w:rsidRPr="00F624E3">
        <w:rPr>
          <w:rFonts w:asciiTheme="minorHAnsi" w:hAnsiTheme="minorHAnsi" w:cstheme="minorHAnsi"/>
          <w:b/>
          <w:bCs/>
          <w:u w:val="single"/>
        </w:rPr>
        <w:t>monthly</w:t>
      </w:r>
      <w:r w:rsidRPr="00F624E3">
        <w:rPr>
          <w:rFonts w:asciiTheme="minorHAnsi" w:hAnsiTheme="minorHAnsi" w:cstheme="minorHAnsi"/>
          <w:b/>
          <w:bCs/>
          <w:spacing w:val="-10"/>
          <w:u w:val="single"/>
        </w:rPr>
        <w:t xml:space="preserve"> </w:t>
      </w:r>
      <w:r w:rsidRPr="00F624E3">
        <w:rPr>
          <w:rFonts w:asciiTheme="minorHAnsi" w:hAnsiTheme="minorHAnsi" w:cstheme="minorHAnsi"/>
          <w:b/>
          <w:bCs/>
          <w:u w:val="single"/>
        </w:rPr>
        <w:t>report</w:t>
      </w:r>
      <w:r w:rsidRPr="00F624E3">
        <w:rPr>
          <w:rFonts w:asciiTheme="minorHAnsi" w:hAnsiTheme="minorHAnsi" w:cstheme="minorHAnsi"/>
          <w:b/>
          <w:bCs/>
          <w:spacing w:val="-13"/>
          <w:u w:val="single"/>
        </w:rPr>
        <w:t xml:space="preserve"> </w:t>
      </w:r>
      <w:r w:rsidRPr="00F624E3">
        <w:rPr>
          <w:rFonts w:asciiTheme="minorHAnsi" w:hAnsiTheme="minorHAnsi" w:cstheme="minorHAnsi"/>
          <w:b/>
          <w:bCs/>
          <w:spacing w:val="-5"/>
          <w:u w:val="single"/>
        </w:rPr>
        <w:t xml:space="preserve">is </w:t>
      </w:r>
      <w:r w:rsidRPr="00F624E3">
        <w:rPr>
          <w:rFonts w:asciiTheme="minorHAnsi" w:hAnsiTheme="minorHAnsi" w:cstheme="minorHAnsi"/>
          <w:b/>
          <w:bCs/>
          <w:u w:val="single"/>
        </w:rPr>
        <w:t xml:space="preserve">allowed. Transit directors must contact the RGS to have the report returned for correction. </w:t>
      </w:r>
      <w:r w:rsidR="00923047" w:rsidRPr="00F624E3">
        <w:rPr>
          <w:rFonts w:asciiTheme="minorHAnsi" w:hAnsiTheme="minorHAnsi" w:cstheme="minorHAnsi"/>
          <w:b/>
          <w:bCs/>
          <w:u w:val="single"/>
        </w:rPr>
        <w:t>The corrected report must be resubmitted within 5 business days.</w:t>
      </w:r>
    </w:p>
    <w:p w14:paraId="510ACD76" w14:textId="77777777" w:rsidR="008E726C" w:rsidRDefault="008E726C" w:rsidP="00B958AE">
      <w:pPr>
        <w:pStyle w:val="BodyText"/>
        <w:ind w:left="1439" w:right="720"/>
        <w:rPr>
          <w:highlight w:val="yellow"/>
        </w:rPr>
      </w:pPr>
    </w:p>
    <w:p w14:paraId="1B0C2450" w14:textId="31191B6E" w:rsidR="00304A2C" w:rsidRPr="006E4653" w:rsidRDefault="00CC7F4A" w:rsidP="00B958AE">
      <w:pPr>
        <w:pStyle w:val="BodyText"/>
        <w:ind w:left="1439" w:right="720"/>
        <w:rPr>
          <w:b/>
          <w:bCs/>
        </w:rPr>
      </w:pPr>
      <w:r w:rsidRPr="006E4653">
        <w:rPr>
          <w:b/>
          <w:bCs/>
        </w:rPr>
        <w:t>If funds are transferred in a given month, ensure they are properly recorded on the report form</w:t>
      </w:r>
      <w:r w:rsidR="0054221A">
        <w:rPr>
          <w:b/>
          <w:bCs/>
        </w:rPr>
        <w:t xml:space="preserve"> for that month, i.e. January funds transferred from EMPL to EDTAP must be recorded on the January report</w:t>
      </w:r>
      <w:r w:rsidRPr="006E4653">
        <w:rPr>
          <w:b/>
          <w:bCs/>
        </w:rPr>
        <w:t xml:space="preserve">.  Transferred funds not recorded will impact the </w:t>
      </w:r>
      <w:r w:rsidR="0054221A">
        <w:rPr>
          <w:b/>
          <w:bCs/>
        </w:rPr>
        <w:t xml:space="preserve">monthly </w:t>
      </w:r>
      <w:r w:rsidRPr="006E4653">
        <w:rPr>
          <w:b/>
          <w:bCs/>
        </w:rPr>
        <w:t xml:space="preserve">fund balance information </w:t>
      </w:r>
      <w:r w:rsidR="0054221A">
        <w:rPr>
          <w:b/>
          <w:bCs/>
        </w:rPr>
        <w:t xml:space="preserve">on the confirmation report </w:t>
      </w:r>
      <w:r w:rsidRPr="006E4653">
        <w:rPr>
          <w:b/>
          <w:bCs/>
        </w:rPr>
        <w:t>generated monthly and at year-end.</w:t>
      </w:r>
    </w:p>
    <w:p w14:paraId="31282909" w14:textId="77777777" w:rsidR="00A02899" w:rsidRDefault="00A02899" w:rsidP="00B958AE">
      <w:pPr>
        <w:pStyle w:val="BodyText"/>
        <w:ind w:left="1439" w:right="720"/>
      </w:pPr>
    </w:p>
    <w:p w14:paraId="2101E266" w14:textId="7854D6E4" w:rsidR="00475684" w:rsidRDefault="00A02899" w:rsidP="00B958AE">
      <w:pPr>
        <w:pStyle w:val="BodyText"/>
        <w:ind w:left="1439" w:right="720"/>
      </w:pPr>
      <w:r w:rsidRPr="009032A5">
        <w:t xml:space="preserve">The </w:t>
      </w:r>
      <w:r w:rsidR="009032A5" w:rsidRPr="009032A5">
        <w:t xml:space="preserve">updated </w:t>
      </w:r>
      <w:r w:rsidRPr="009032A5">
        <w:t>monthly ROAP report</w:t>
      </w:r>
      <w:r w:rsidR="009032A5" w:rsidRPr="009032A5">
        <w:t xml:space="preserve"> for </w:t>
      </w:r>
      <w:r w:rsidR="009032A5" w:rsidRPr="001A7EA7">
        <w:t>FY2</w:t>
      </w:r>
      <w:r w:rsidR="00304A2C">
        <w:t>6</w:t>
      </w:r>
      <w:r w:rsidRPr="009032A5">
        <w:t xml:space="preserve"> includes a drop-down box to record fares collected in each program.  </w:t>
      </w:r>
      <w:r w:rsidR="004D3948" w:rsidRPr="009032A5">
        <w:rPr>
          <w:b/>
          <w:bCs/>
        </w:rPr>
        <w:t>Program e</w:t>
      </w:r>
      <w:r w:rsidRPr="009032A5">
        <w:rPr>
          <w:b/>
          <w:bCs/>
        </w:rPr>
        <w:t xml:space="preserve">xpenses </w:t>
      </w:r>
      <w:r w:rsidR="004D3948" w:rsidRPr="009032A5">
        <w:rPr>
          <w:b/>
          <w:bCs/>
        </w:rPr>
        <w:t>are to</w:t>
      </w:r>
      <w:r w:rsidRPr="009032A5">
        <w:rPr>
          <w:b/>
          <w:bCs/>
        </w:rPr>
        <w:t xml:space="preserve"> be </w:t>
      </w:r>
      <w:r w:rsidR="00356A67" w:rsidRPr="009032A5">
        <w:rPr>
          <w:b/>
          <w:bCs/>
        </w:rPr>
        <w:t>recorded</w:t>
      </w:r>
      <w:r w:rsidRPr="009032A5">
        <w:rPr>
          <w:b/>
          <w:bCs/>
        </w:rPr>
        <w:t xml:space="preserve"> without fares</w:t>
      </w:r>
      <w:r w:rsidRPr="009032A5">
        <w:t xml:space="preserve">, if </w:t>
      </w:r>
      <w:r w:rsidR="009032A5">
        <w:t>fares</w:t>
      </w:r>
      <w:r w:rsidRPr="009032A5">
        <w:t xml:space="preserve"> are </w:t>
      </w:r>
      <w:r w:rsidR="00B55ED2" w:rsidRPr="009032A5">
        <w:t>collected</w:t>
      </w:r>
      <w:r w:rsidR="00B55ED2">
        <w:t xml:space="preserve"> </w:t>
      </w:r>
      <w:r w:rsidR="0078267C" w:rsidRPr="009032A5">
        <w:t>they are</w:t>
      </w:r>
      <w:r w:rsidRPr="009032A5">
        <w:t xml:space="preserve"> recorded separately on the fares line in each program.  The fares amount will be calculated for the year but will not be deducted from the program allocations.</w:t>
      </w:r>
    </w:p>
    <w:p w14:paraId="2D2816A6" w14:textId="77777777" w:rsidR="000959FE" w:rsidRDefault="000959FE" w:rsidP="00B958AE">
      <w:pPr>
        <w:pStyle w:val="BodyText"/>
        <w:ind w:left="1439" w:right="720"/>
      </w:pPr>
    </w:p>
    <w:p w14:paraId="0323AE48" w14:textId="4E3BBC16" w:rsidR="000959FE" w:rsidRDefault="000959FE" w:rsidP="00B958AE">
      <w:pPr>
        <w:pStyle w:val="BodyText"/>
        <w:ind w:left="1439" w:right="720"/>
      </w:pPr>
      <w:r w:rsidRPr="000959FE">
        <w:t>When ROAP funds are depleted in each program, the expense will automatically roll into the “Other Funds” column in SmartSheet to account for the expense and if County or other sources of funds have been used. Trips and expenditures should continue to be reported to reflect the overall cost of the ROAP program.</w:t>
      </w:r>
    </w:p>
    <w:p w14:paraId="6FE14313" w14:textId="77777777" w:rsidR="00A02899" w:rsidRDefault="00A02899" w:rsidP="00B958AE">
      <w:pPr>
        <w:pStyle w:val="BodyText"/>
        <w:ind w:left="1439" w:right="720"/>
        <w:rPr>
          <w:rFonts w:cs="Calibri"/>
          <w:spacing w:val="15"/>
        </w:rPr>
      </w:pPr>
    </w:p>
    <w:p w14:paraId="60465D72" w14:textId="1A5AA2ED" w:rsidR="00475684" w:rsidRDefault="001F46A7" w:rsidP="0005137C">
      <w:pPr>
        <w:pStyle w:val="BodyText"/>
        <w:ind w:left="1416" w:right="1447"/>
      </w:pPr>
      <w:r>
        <w:rPr>
          <w:spacing w:val="-2"/>
        </w:rPr>
        <w:t>Close</w:t>
      </w:r>
      <w:r>
        <w:rPr>
          <w:spacing w:val="50"/>
        </w:rPr>
        <w:t xml:space="preserve"> </w:t>
      </w:r>
      <w:r>
        <w:rPr>
          <w:spacing w:val="-1"/>
        </w:rPr>
        <w:t>monitoring</w:t>
      </w:r>
      <w:r>
        <w:rPr>
          <w:spacing w:val="44"/>
        </w:rPr>
        <w:t xml:space="preserve"> </w:t>
      </w:r>
      <w:r>
        <w:t>by</w:t>
      </w:r>
      <w:r>
        <w:rPr>
          <w:spacing w:val="46"/>
        </w:rPr>
        <w:t xml:space="preserve"> </w:t>
      </w:r>
      <w:r>
        <w:rPr>
          <w:spacing w:val="-1"/>
        </w:rPr>
        <w:t>the</w:t>
      </w:r>
      <w:r>
        <w:rPr>
          <w:spacing w:val="47"/>
        </w:rPr>
        <w:t xml:space="preserve"> </w:t>
      </w:r>
      <w:r>
        <w:rPr>
          <w:spacing w:val="-1"/>
        </w:rPr>
        <w:t>County</w:t>
      </w:r>
      <w:r>
        <w:rPr>
          <w:spacing w:val="48"/>
        </w:rPr>
        <w:t xml:space="preserve"> </w:t>
      </w:r>
      <w:r>
        <w:rPr>
          <w:spacing w:val="-2"/>
        </w:rPr>
        <w:t>Finance</w:t>
      </w:r>
      <w:r>
        <w:rPr>
          <w:spacing w:val="49"/>
        </w:rPr>
        <w:t xml:space="preserve"> </w:t>
      </w:r>
      <w:r>
        <w:rPr>
          <w:spacing w:val="-2"/>
        </w:rPr>
        <w:t>Officer</w:t>
      </w:r>
      <w:r>
        <w:rPr>
          <w:spacing w:val="48"/>
        </w:rPr>
        <w:t xml:space="preserve"> </w:t>
      </w:r>
      <w:r>
        <w:t>or</w:t>
      </w:r>
      <w:r>
        <w:rPr>
          <w:spacing w:val="47"/>
        </w:rPr>
        <w:t xml:space="preserve"> </w:t>
      </w:r>
      <w:r>
        <w:rPr>
          <w:spacing w:val="-1"/>
        </w:rPr>
        <w:t>the</w:t>
      </w:r>
      <w:r>
        <w:rPr>
          <w:spacing w:val="97"/>
          <w:w w:val="99"/>
        </w:rPr>
        <w:t xml:space="preserve"> </w:t>
      </w:r>
      <w:r>
        <w:rPr>
          <w:spacing w:val="-1"/>
        </w:rPr>
        <w:t>authority’s</w:t>
      </w:r>
      <w:r>
        <w:rPr>
          <w:spacing w:val="24"/>
        </w:rPr>
        <w:t xml:space="preserve"> </w:t>
      </w:r>
      <w:r>
        <w:rPr>
          <w:spacing w:val="-2"/>
        </w:rPr>
        <w:t>Executive</w:t>
      </w:r>
      <w:r>
        <w:rPr>
          <w:spacing w:val="26"/>
        </w:rPr>
        <w:t xml:space="preserve"> </w:t>
      </w:r>
      <w:r>
        <w:rPr>
          <w:spacing w:val="-2"/>
        </w:rPr>
        <w:t>Director</w:t>
      </w:r>
      <w:r>
        <w:rPr>
          <w:spacing w:val="28"/>
        </w:rPr>
        <w:t xml:space="preserve"> </w:t>
      </w:r>
      <w:r>
        <w:t>is</w:t>
      </w:r>
      <w:r>
        <w:rPr>
          <w:spacing w:val="28"/>
        </w:rPr>
        <w:t xml:space="preserve"> </w:t>
      </w:r>
      <w:r>
        <w:rPr>
          <w:spacing w:val="-1"/>
        </w:rPr>
        <w:t>required</w:t>
      </w:r>
      <w:r>
        <w:rPr>
          <w:spacing w:val="27"/>
        </w:rPr>
        <w:t xml:space="preserve"> </w:t>
      </w:r>
      <w:r>
        <w:t>in</w:t>
      </w:r>
      <w:r>
        <w:rPr>
          <w:spacing w:val="24"/>
        </w:rPr>
        <w:t xml:space="preserve"> </w:t>
      </w:r>
      <w:r>
        <w:rPr>
          <w:spacing w:val="-1"/>
        </w:rPr>
        <w:t>order</w:t>
      </w:r>
      <w:r>
        <w:rPr>
          <w:spacing w:val="28"/>
        </w:rPr>
        <w:t xml:space="preserve"> </w:t>
      </w:r>
      <w:r>
        <w:t>to</w:t>
      </w:r>
      <w:r>
        <w:rPr>
          <w:spacing w:val="26"/>
        </w:rPr>
        <w:t xml:space="preserve"> </w:t>
      </w:r>
      <w:r>
        <w:rPr>
          <w:spacing w:val="-1"/>
        </w:rPr>
        <w:t>ensure</w:t>
      </w:r>
      <w:r>
        <w:rPr>
          <w:spacing w:val="26"/>
        </w:rPr>
        <w:t xml:space="preserve"> </w:t>
      </w:r>
      <w:r>
        <w:rPr>
          <w:spacing w:val="-1"/>
        </w:rPr>
        <w:t>appropriate</w:t>
      </w:r>
      <w:r>
        <w:rPr>
          <w:spacing w:val="26"/>
        </w:rPr>
        <w:t xml:space="preserve"> </w:t>
      </w:r>
      <w:r>
        <w:rPr>
          <w:spacing w:val="-1"/>
        </w:rPr>
        <w:t>and</w:t>
      </w:r>
      <w:r>
        <w:rPr>
          <w:spacing w:val="29"/>
        </w:rPr>
        <w:t xml:space="preserve"> </w:t>
      </w:r>
      <w:r>
        <w:rPr>
          <w:spacing w:val="-1"/>
        </w:rPr>
        <w:t>maximum</w:t>
      </w:r>
      <w:r w:rsidR="00064308">
        <w:rPr>
          <w:spacing w:val="89"/>
          <w:w w:val="99"/>
        </w:rPr>
        <w:t xml:space="preserve"> </w:t>
      </w:r>
      <w:r>
        <w:rPr>
          <w:spacing w:val="-2"/>
        </w:rPr>
        <w:t>utilization</w:t>
      </w:r>
      <w:r>
        <w:rPr>
          <w:spacing w:val="-4"/>
        </w:rPr>
        <w:t xml:space="preserve"> </w:t>
      </w:r>
      <w:r>
        <w:rPr>
          <w:spacing w:val="-1"/>
        </w:rPr>
        <w:t>of</w:t>
      </w:r>
      <w:r>
        <w:rPr>
          <w:spacing w:val="-3"/>
        </w:rPr>
        <w:t xml:space="preserve"> </w:t>
      </w:r>
      <w:r>
        <w:t>all</w:t>
      </w:r>
      <w:r>
        <w:rPr>
          <w:spacing w:val="-5"/>
        </w:rPr>
        <w:t xml:space="preserve"> </w:t>
      </w:r>
      <w:r>
        <w:rPr>
          <w:spacing w:val="-2"/>
        </w:rPr>
        <w:t>program</w:t>
      </w:r>
      <w:r>
        <w:rPr>
          <w:spacing w:val="-6"/>
        </w:rPr>
        <w:t xml:space="preserve"> </w:t>
      </w:r>
      <w:r>
        <w:rPr>
          <w:spacing w:val="-1"/>
        </w:rPr>
        <w:t>funds.</w:t>
      </w:r>
      <w:r>
        <w:rPr>
          <w:spacing w:val="-7"/>
        </w:rPr>
        <w:t xml:space="preserve"> </w:t>
      </w:r>
      <w:r>
        <w:rPr>
          <w:spacing w:val="-1"/>
        </w:rPr>
        <w:t>It</w:t>
      </w:r>
      <w:r>
        <w:rPr>
          <w:spacing w:val="-3"/>
        </w:rPr>
        <w:t xml:space="preserve"> </w:t>
      </w:r>
      <w:r>
        <w:t>is</w:t>
      </w:r>
      <w:r>
        <w:rPr>
          <w:spacing w:val="-7"/>
        </w:rPr>
        <w:t xml:space="preserve"> </w:t>
      </w:r>
      <w:r>
        <w:rPr>
          <w:spacing w:val="-1"/>
        </w:rPr>
        <w:t>the</w:t>
      </w:r>
      <w:r>
        <w:rPr>
          <w:spacing w:val="-3"/>
        </w:rPr>
        <w:t xml:space="preserve"> </w:t>
      </w:r>
      <w:r>
        <w:rPr>
          <w:spacing w:val="-1"/>
        </w:rPr>
        <w:t>responsibility</w:t>
      </w:r>
      <w:r>
        <w:rPr>
          <w:spacing w:val="-7"/>
        </w:rPr>
        <w:t xml:space="preserve"> </w:t>
      </w:r>
      <w:r>
        <w:rPr>
          <w:spacing w:val="-1"/>
        </w:rPr>
        <w:t>of</w:t>
      </w:r>
      <w:r>
        <w:rPr>
          <w:spacing w:val="-5"/>
        </w:rPr>
        <w:t xml:space="preserve"> </w:t>
      </w:r>
      <w:r>
        <w:t>the</w:t>
      </w:r>
      <w:r>
        <w:rPr>
          <w:spacing w:val="-6"/>
        </w:rPr>
        <w:t xml:space="preserve"> </w:t>
      </w:r>
      <w:r>
        <w:rPr>
          <w:spacing w:val="-1"/>
        </w:rPr>
        <w:t>County</w:t>
      </w:r>
      <w:r>
        <w:rPr>
          <w:spacing w:val="-5"/>
        </w:rPr>
        <w:t xml:space="preserve"> </w:t>
      </w:r>
      <w:r>
        <w:rPr>
          <w:spacing w:val="-2"/>
        </w:rPr>
        <w:t>Finance</w:t>
      </w:r>
      <w:r>
        <w:rPr>
          <w:spacing w:val="-3"/>
        </w:rPr>
        <w:t xml:space="preserve"> </w:t>
      </w:r>
      <w:r>
        <w:rPr>
          <w:spacing w:val="-2"/>
        </w:rPr>
        <w:t>Officer</w:t>
      </w:r>
      <w:r>
        <w:rPr>
          <w:spacing w:val="-6"/>
        </w:rPr>
        <w:t xml:space="preserve"> </w:t>
      </w:r>
      <w:r>
        <w:t>to:</w:t>
      </w:r>
    </w:p>
    <w:p w14:paraId="067BC093" w14:textId="77777777" w:rsidR="00475684" w:rsidRDefault="00475684" w:rsidP="00213B62">
      <w:pPr>
        <w:spacing w:before="9"/>
        <w:rPr>
          <w:rFonts w:ascii="Calibri" w:eastAsia="Calibri" w:hAnsi="Calibri" w:cs="Calibri"/>
        </w:rPr>
      </w:pPr>
    </w:p>
    <w:p w14:paraId="549778EE" w14:textId="77777777" w:rsidR="00475684" w:rsidRDefault="001F46A7" w:rsidP="00213B62">
      <w:pPr>
        <w:pStyle w:val="BodyText"/>
        <w:numPr>
          <w:ilvl w:val="0"/>
          <w:numId w:val="1"/>
        </w:numPr>
        <w:tabs>
          <w:tab w:val="left" w:pos="2160"/>
        </w:tabs>
        <w:ind w:right="1437"/>
      </w:pPr>
      <w:r>
        <w:rPr>
          <w:spacing w:val="-2"/>
        </w:rPr>
        <w:t>Record</w:t>
      </w:r>
      <w:r>
        <w:rPr>
          <w:spacing w:val="2"/>
        </w:rPr>
        <w:t xml:space="preserve"> </w:t>
      </w:r>
      <w:r>
        <w:rPr>
          <w:spacing w:val="-2"/>
        </w:rPr>
        <w:t>the</w:t>
      </w:r>
      <w:r>
        <w:rPr>
          <w:spacing w:val="4"/>
        </w:rPr>
        <w:t xml:space="preserve"> </w:t>
      </w:r>
      <w:r>
        <w:rPr>
          <w:spacing w:val="-2"/>
        </w:rPr>
        <w:t>receipt</w:t>
      </w:r>
      <w:r>
        <w:rPr>
          <w:spacing w:val="2"/>
        </w:rPr>
        <w:t xml:space="preserve"> </w:t>
      </w:r>
      <w:r>
        <w:rPr>
          <w:spacing w:val="-1"/>
        </w:rPr>
        <w:t>of</w:t>
      </w:r>
      <w:r>
        <w:rPr>
          <w:spacing w:val="4"/>
        </w:rPr>
        <w:t xml:space="preserve"> </w:t>
      </w:r>
      <w:r>
        <w:rPr>
          <w:spacing w:val="-1"/>
        </w:rPr>
        <w:t>ROAP</w:t>
      </w:r>
      <w:r>
        <w:rPr>
          <w:spacing w:val="4"/>
        </w:rPr>
        <w:t xml:space="preserve"> </w:t>
      </w:r>
      <w:r>
        <w:rPr>
          <w:spacing w:val="-1"/>
        </w:rPr>
        <w:t>grant</w:t>
      </w:r>
      <w:r>
        <w:rPr>
          <w:spacing w:val="3"/>
        </w:rPr>
        <w:t xml:space="preserve"> </w:t>
      </w:r>
      <w:r>
        <w:rPr>
          <w:spacing w:val="-1"/>
        </w:rPr>
        <w:t>funds</w:t>
      </w:r>
      <w:r>
        <w:rPr>
          <w:spacing w:val="3"/>
        </w:rPr>
        <w:t xml:space="preserve"> </w:t>
      </w:r>
      <w:r>
        <w:rPr>
          <w:spacing w:val="-2"/>
        </w:rPr>
        <w:t>in</w:t>
      </w:r>
      <w:r>
        <w:rPr>
          <w:spacing w:val="4"/>
        </w:rPr>
        <w:t xml:space="preserve"> </w:t>
      </w:r>
      <w:r>
        <w:t>a</w:t>
      </w:r>
      <w:r>
        <w:rPr>
          <w:spacing w:val="1"/>
        </w:rPr>
        <w:t xml:space="preserve"> </w:t>
      </w:r>
      <w:r>
        <w:rPr>
          <w:spacing w:val="-2"/>
        </w:rPr>
        <w:t>manner</w:t>
      </w:r>
      <w:r>
        <w:rPr>
          <w:spacing w:val="2"/>
        </w:rPr>
        <w:t xml:space="preserve"> </w:t>
      </w:r>
      <w:r>
        <w:rPr>
          <w:spacing w:val="-1"/>
        </w:rPr>
        <w:t>that</w:t>
      </w:r>
      <w:r>
        <w:rPr>
          <w:spacing w:val="2"/>
        </w:rPr>
        <w:t xml:space="preserve"> </w:t>
      </w:r>
      <w:r>
        <w:rPr>
          <w:spacing w:val="-2"/>
        </w:rPr>
        <w:t>will</w:t>
      </w:r>
      <w:r>
        <w:rPr>
          <w:spacing w:val="-1"/>
        </w:rPr>
        <w:t xml:space="preserve"> </w:t>
      </w:r>
      <w:r>
        <w:rPr>
          <w:spacing w:val="-2"/>
        </w:rPr>
        <w:t>disclose</w:t>
      </w:r>
      <w:r>
        <w:rPr>
          <w:spacing w:val="1"/>
        </w:rPr>
        <w:t xml:space="preserve"> </w:t>
      </w:r>
      <w:r>
        <w:rPr>
          <w:spacing w:val="-1"/>
        </w:rPr>
        <w:t>the</w:t>
      </w:r>
      <w:r>
        <w:t xml:space="preserve"> </w:t>
      </w:r>
      <w:r>
        <w:rPr>
          <w:spacing w:val="-1"/>
        </w:rPr>
        <w:t>source</w:t>
      </w:r>
      <w:r>
        <w:rPr>
          <w:spacing w:val="1"/>
        </w:rPr>
        <w:t xml:space="preserve"> </w:t>
      </w:r>
      <w:r>
        <w:rPr>
          <w:spacing w:val="-2"/>
        </w:rPr>
        <w:t>and</w:t>
      </w:r>
      <w:r>
        <w:rPr>
          <w:spacing w:val="2"/>
        </w:rPr>
        <w:t xml:space="preserve"> </w:t>
      </w:r>
      <w:r>
        <w:rPr>
          <w:spacing w:val="-2"/>
        </w:rPr>
        <w:t>the</w:t>
      </w:r>
      <w:r>
        <w:rPr>
          <w:spacing w:val="57"/>
          <w:w w:val="99"/>
        </w:rPr>
        <w:t xml:space="preserve"> </w:t>
      </w:r>
      <w:r>
        <w:rPr>
          <w:spacing w:val="-2"/>
        </w:rPr>
        <w:t>purpose/program</w:t>
      </w:r>
      <w:r>
        <w:rPr>
          <w:spacing w:val="41"/>
        </w:rPr>
        <w:t xml:space="preserve"> </w:t>
      </w:r>
      <w:r>
        <w:rPr>
          <w:spacing w:val="-1"/>
        </w:rPr>
        <w:t>to</w:t>
      </w:r>
      <w:r>
        <w:rPr>
          <w:spacing w:val="44"/>
        </w:rPr>
        <w:t xml:space="preserve"> </w:t>
      </w:r>
      <w:r>
        <w:rPr>
          <w:spacing w:val="-1"/>
        </w:rPr>
        <w:t>which</w:t>
      </w:r>
      <w:r>
        <w:rPr>
          <w:spacing w:val="45"/>
        </w:rPr>
        <w:t xml:space="preserve"> </w:t>
      </w:r>
      <w:r>
        <w:rPr>
          <w:spacing w:val="-2"/>
        </w:rPr>
        <w:t>the</w:t>
      </w:r>
      <w:r>
        <w:rPr>
          <w:spacing w:val="40"/>
        </w:rPr>
        <w:t xml:space="preserve"> </w:t>
      </w:r>
      <w:r>
        <w:rPr>
          <w:spacing w:val="-1"/>
        </w:rPr>
        <w:t>funds</w:t>
      </w:r>
      <w:r>
        <w:rPr>
          <w:spacing w:val="40"/>
        </w:rPr>
        <w:t xml:space="preserve"> </w:t>
      </w:r>
      <w:r>
        <w:rPr>
          <w:spacing w:val="-2"/>
        </w:rPr>
        <w:t>belong,</w:t>
      </w:r>
      <w:r>
        <w:rPr>
          <w:spacing w:val="39"/>
        </w:rPr>
        <w:t xml:space="preserve"> </w:t>
      </w:r>
      <w:r>
        <w:rPr>
          <w:spacing w:val="-2"/>
        </w:rPr>
        <w:t>together</w:t>
      </w:r>
      <w:r>
        <w:rPr>
          <w:spacing w:val="47"/>
        </w:rPr>
        <w:t xml:space="preserve"> </w:t>
      </w:r>
      <w:r>
        <w:rPr>
          <w:spacing w:val="-2"/>
        </w:rPr>
        <w:t>with</w:t>
      </w:r>
      <w:r>
        <w:rPr>
          <w:spacing w:val="45"/>
        </w:rPr>
        <w:t xml:space="preserve"> </w:t>
      </w:r>
      <w:r>
        <w:rPr>
          <w:spacing w:val="-2"/>
        </w:rPr>
        <w:t>evidence</w:t>
      </w:r>
      <w:r>
        <w:rPr>
          <w:spacing w:val="36"/>
        </w:rPr>
        <w:t xml:space="preserve"> </w:t>
      </w:r>
      <w:r>
        <w:rPr>
          <w:spacing w:val="-1"/>
        </w:rPr>
        <w:t>of</w:t>
      </w:r>
      <w:r>
        <w:rPr>
          <w:spacing w:val="45"/>
        </w:rPr>
        <w:t xml:space="preserve"> </w:t>
      </w:r>
      <w:r>
        <w:rPr>
          <w:spacing w:val="-2"/>
        </w:rPr>
        <w:t>deposit</w:t>
      </w:r>
      <w:r>
        <w:rPr>
          <w:spacing w:val="47"/>
        </w:rPr>
        <w:t xml:space="preserve"> </w:t>
      </w:r>
      <w:r>
        <w:rPr>
          <w:spacing w:val="-2"/>
        </w:rPr>
        <w:t>in</w:t>
      </w:r>
      <w:r>
        <w:rPr>
          <w:spacing w:val="43"/>
        </w:rPr>
        <w:t xml:space="preserve"> </w:t>
      </w:r>
      <w:r>
        <w:t>a</w:t>
      </w:r>
      <w:r>
        <w:rPr>
          <w:spacing w:val="69"/>
        </w:rPr>
        <w:t xml:space="preserve"> </w:t>
      </w:r>
      <w:r>
        <w:rPr>
          <w:spacing w:val="-2"/>
        </w:rPr>
        <w:t>financial</w:t>
      </w:r>
      <w:r>
        <w:rPr>
          <w:spacing w:val="-11"/>
        </w:rPr>
        <w:t xml:space="preserve"> </w:t>
      </w:r>
      <w:r>
        <w:rPr>
          <w:spacing w:val="-2"/>
        </w:rPr>
        <w:t>institution;</w:t>
      </w:r>
    </w:p>
    <w:p w14:paraId="52071EC6" w14:textId="77777777" w:rsidR="00475684" w:rsidRPr="00A25DB5" w:rsidRDefault="001F46A7" w:rsidP="00213B62">
      <w:pPr>
        <w:pStyle w:val="BodyText"/>
        <w:numPr>
          <w:ilvl w:val="0"/>
          <w:numId w:val="1"/>
        </w:numPr>
        <w:tabs>
          <w:tab w:val="left" w:pos="2160"/>
        </w:tabs>
        <w:ind w:right="1436"/>
      </w:pPr>
      <w:r w:rsidRPr="00A25DB5">
        <w:rPr>
          <w:spacing w:val="-2"/>
        </w:rPr>
        <w:t>Ensure</w:t>
      </w:r>
      <w:r w:rsidRPr="00A25DB5">
        <w:rPr>
          <w:spacing w:val="13"/>
        </w:rPr>
        <w:t xml:space="preserve"> </w:t>
      </w:r>
      <w:r w:rsidRPr="00A25DB5">
        <w:rPr>
          <w:spacing w:val="-3"/>
        </w:rPr>
        <w:t>that</w:t>
      </w:r>
      <w:r w:rsidRPr="00A25DB5">
        <w:rPr>
          <w:spacing w:val="14"/>
        </w:rPr>
        <w:t xml:space="preserve"> </w:t>
      </w:r>
      <w:r w:rsidRPr="00A25DB5">
        <w:rPr>
          <w:spacing w:val="-2"/>
        </w:rPr>
        <w:t>ROAP</w:t>
      </w:r>
      <w:r w:rsidRPr="00A25DB5">
        <w:rPr>
          <w:spacing w:val="14"/>
        </w:rPr>
        <w:t xml:space="preserve"> </w:t>
      </w:r>
      <w:r w:rsidRPr="00A25DB5">
        <w:rPr>
          <w:spacing w:val="-1"/>
        </w:rPr>
        <w:t>funds</w:t>
      </w:r>
      <w:r w:rsidRPr="00A25DB5">
        <w:rPr>
          <w:spacing w:val="10"/>
        </w:rPr>
        <w:t xml:space="preserve"> </w:t>
      </w:r>
      <w:r w:rsidRPr="00A25DB5">
        <w:t>and</w:t>
      </w:r>
      <w:r w:rsidRPr="00A25DB5">
        <w:rPr>
          <w:spacing w:val="14"/>
        </w:rPr>
        <w:t xml:space="preserve"> </w:t>
      </w:r>
      <w:r w:rsidRPr="00A25DB5">
        <w:t>any</w:t>
      </w:r>
      <w:r w:rsidRPr="00A25DB5">
        <w:rPr>
          <w:spacing w:val="12"/>
        </w:rPr>
        <w:t xml:space="preserve"> </w:t>
      </w:r>
      <w:r w:rsidRPr="00A25DB5">
        <w:rPr>
          <w:spacing w:val="-2"/>
        </w:rPr>
        <w:t>interest</w:t>
      </w:r>
      <w:r w:rsidRPr="00A25DB5">
        <w:rPr>
          <w:spacing w:val="14"/>
        </w:rPr>
        <w:t xml:space="preserve"> </w:t>
      </w:r>
      <w:r w:rsidRPr="00A25DB5">
        <w:rPr>
          <w:spacing w:val="-2"/>
        </w:rPr>
        <w:t>earned</w:t>
      </w:r>
      <w:r w:rsidRPr="00A25DB5">
        <w:rPr>
          <w:spacing w:val="14"/>
        </w:rPr>
        <w:t xml:space="preserve"> </w:t>
      </w:r>
      <w:r w:rsidRPr="00A25DB5">
        <w:rPr>
          <w:spacing w:val="-1"/>
        </w:rPr>
        <w:t>on</w:t>
      </w:r>
      <w:r w:rsidRPr="00A25DB5">
        <w:rPr>
          <w:spacing w:val="14"/>
        </w:rPr>
        <w:t xml:space="preserve"> </w:t>
      </w:r>
      <w:r w:rsidRPr="00A25DB5">
        <w:rPr>
          <w:spacing w:val="-1"/>
        </w:rPr>
        <w:t>the</w:t>
      </w:r>
      <w:r w:rsidRPr="00A25DB5">
        <w:rPr>
          <w:spacing w:val="11"/>
        </w:rPr>
        <w:t xml:space="preserve"> </w:t>
      </w:r>
      <w:r w:rsidRPr="00A25DB5">
        <w:rPr>
          <w:spacing w:val="-1"/>
        </w:rPr>
        <w:t>funds</w:t>
      </w:r>
      <w:r w:rsidRPr="00A25DB5">
        <w:rPr>
          <w:spacing w:val="13"/>
        </w:rPr>
        <w:t xml:space="preserve"> </w:t>
      </w:r>
      <w:r w:rsidRPr="00A25DB5">
        <w:rPr>
          <w:spacing w:val="-1"/>
        </w:rPr>
        <w:t>are</w:t>
      </w:r>
      <w:r w:rsidRPr="00A25DB5">
        <w:rPr>
          <w:spacing w:val="16"/>
        </w:rPr>
        <w:t xml:space="preserve"> </w:t>
      </w:r>
      <w:r w:rsidRPr="00A25DB5">
        <w:rPr>
          <w:spacing w:val="-2"/>
        </w:rPr>
        <w:t>expended</w:t>
      </w:r>
      <w:r w:rsidRPr="00A25DB5">
        <w:rPr>
          <w:spacing w:val="14"/>
        </w:rPr>
        <w:t xml:space="preserve"> </w:t>
      </w:r>
      <w:r w:rsidRPr="00A25DB5">
        <w:rPr>
          <w:spacing w:val="-1"/>
        </w:rPr>
        <w:t>for</w:t>
      </w:r>
      <w:r w:rsidRPr="00A25DB5">
        <w:rPr>
          <w:spacing w:val="13"/>
        </w:rPr>
        <w:t xml:space="preserve"> </w:t>
      </w:r>
      <w:r w:rsidRPr="00A25DB5">
        <w:rPr>
          <w:spacing w:val="-2"/>
        </w:rPr>
        <w:t>eligible</w:t>
      </w:r>
      <w:r w:rsidRPr="00A25DB5">
        <w:rPr>
          <w:spacing w:val="48"/>
        </w:rPr>
        <w:t xml:space="preserve"> </w:t>
      </w:r>
      <w:r w:rsidRPr="00A25DB5">
        <w:t>program</w:t>
      </w:r>
      <w:r w:rsidRPr="00A25DB5">
        <w:rPr>
          <w:spacing w:val="33"/>
        </w:rPr>
        <w:t xml:space="preserve"> </w:t>
      </w:r>
      <w:r w:rsidRPr="00A25DB5">
        <w:rPr>
          <w:spacing w:val="-2"/>
        </w:rPr>
        <w:t>expenses,</w:t>
      </w:r>
      <w:r w:rsidRPr="00A25DB5">
        <w:rPr>
          <w:spacing w:val="33"/>
        </w:rPr>
        <w:t xml:space="preserve"> </w:t>
      </w:r>
      <w:r w:rsidRPr="00A25DB5">
        <w:rPr>
          <w:spacing w:val="-2"/>
        </w:rPr>
        <w:t>that</w:t>
      </w:r>
      <w:r w:rsidRPr="00A25DB5">
        <w:rPr>
          <w:spacing w:val="34"/>
        </w:rPr>
        <w:t xml:space="preserve"> </w:t>
      </w:r>
      <w:r w:rsidRPr="00A25DB5">
        <w:rPr>
          <w:spacing w:val="-2"/>
        </w:rPr>
        <w:t>services</w:t>
      </w:r>
      <w:r w:rsidRPr="00A25DB5">
        <w:rPr>
          <w:spacing w:val="36"/>
        </w:rPr>
        <w:t xml:space="preserve"> </w:t>
      </w:r>
      <w:r w:rsidRPr="00A25DB5">
        <w:t>are</w:t>
      </w:r>
      <w:r w:rsidRPr="00A25DB5">
        <w:rPr>
          <w:spacing w:val="36"/>
        </w:rPr>
        <w:t xml:space="preserve"> </w:t>
      </w:r>
      <w:r w:rsidRPr="00A25DB5">
        <w:rPr>
          <w:spacing w:val="-2"/>
        </w:rPr>
        <w:t>provided</w:t>
      </w:r>
      <w:r w:rsidRPr="00A25DB5">
        <w:rPr>
          <w:spacing w:val="34"/>
        </w:rPr>
        <w:t xml:space="preserve"> </w:t>
      </w:r>
      <w:r w:rsidRPr="00A25DB5">
        <w:rPr>
          <w:spacing w:val="-1"/>
        </w:rPr>
        <w:t>to</w:t>
      </w:r>
      <w:r w:rsidRPr="00A25DB5">
        <w:rPr>
          <w:spacing w:val="36"/>
        </w:rPr>
        <w:t xml:space="preserve"> </w:t>
      </w:r>
      <w:r w:rsidRPr="00A25DB5">
        <w:rPr>
          <w:spacing w:val="-1"/>
        </w:rPr>
        <w:t>eligible</w:t>
      </w:r>
      <w:r w:rsidRPr="00A25DB5">
        <w:rPr>
          <w:spacing w:val="41"/>
        </w:rPr>
        <w:t xml:space="preserve"> </w:t>
      </w:r>
      <w:r w:rsidRPr="00A25DB5">
        <w:rPr>
          <w:spacing w:val="-2"/>
        </w:rPr>
        <w:t>individuals,</w:t>
      </w:r>
      <w:r w:rsidRPr="00A25DB5">
        <w:rPr>
          <w:spacing w:val="33"/>
        </w:rPr>
        <w:t xml:space="preserve"> </w:t>
      </w:r>
      <w:r w:rsidRPr="00A25DB5">
        <w:rPr>
          <w:spacing w:val="-2"/>
        </w:rPr>
        <w:t>and</w:t>
      </w:r>
      <w:r w:rsidRPr="00A25DB5">
        <w:rPr>
          <w:spacing w:val="35"/>
        </w:rPr>
        <w:t xml:space="preserve"> </w:t>
      </w:r>
      <w:r w:rsidRPr="00A25DB5">
        <w:rPr>
          <w:spacing w:val="-1"/>
        </w:rPr>
        <w:t>that</w:t>
      </w:r>
      <w:r w:rsidRPr="00A25DB5">
        <w:rPr>
          <w:spacing w:val="39"/>
        </w:rPr>
        <w:t xml:space="preserve"> </w:t>
      </w:r>
      <w:r w:rsidRPr="00A25DB5">
        <w:rPr>
          <w:spacing w:val="-2"/>
        </w:rPr>
        <w:t>written</w:t>
      </w:r>
      <w:r w:rsidRPr="00A25DB5">
        <w:rPr>
          <w:spacing w:val="75"/>
        </w:rPr>
        <w:t xml:space="preserve"> </w:t>
      </w:r>
      <w:r w:rsidRPr="00A25DB5">
        <w:rPr>
          <w:spacing w:val="-2"/>
        </w:rPr>
        <w:t>documentation</w:t>
      </w:r>
      <w:r w:rsidRPr="00A25DB5">
        <w:rPr>
          <w:spacing w:val="-7"/>
        </w:rPr>
        <w:t xml:space="preserve"> </w:t>
      </w:r>
      <w:r w:rsidRPr="00A25DB5">
        <w:rPr>
          <w:spacing w:val="-2"/>
        </w:rPr>
        <w:t>that</w:t>
      </w:r>
      <w:r w:rsidRPr="00A25DB5">
        <w:rPr>
          <w:spacing w:val="-8"/>
        </w:rPr>
        <w:t xml:space="preserve"> </w:t>
      </w:r>
      <w:r w:rsidRPr="00A25DB5">
        <w:rPr>
          <w:spacing w:val="-1"/>
        </w:rPr>
        <w:t>supports</w:t>
      </w:r>
      <w:r w:rsidRPr="00A25DB5">
        <w:rPr>
          <w:spacing w:val="-12"/>
        </w:rPr>
        <w:t xml:space="preserve"> </w:t>
      </w:r>
      <w:r w:rsidRPr="00A25DB5">
        <w:rPr>
          <w:spacing w:val="-1"/>
        </w:rPr>
        <w:t>the</w:t>
      </w:r>
      <w:r w:rsidRPr="00A25DB5">
        <w:rPr>
          <w:spacing w:val="-7"/>
        </w:rPr>
        <w:t xml:space="preserve"> </w:t>
      </w:r>
      <w:r w:rsidRPr="00A25DB5">
        <w:rPr>
          <w:spacing w:val="-2"/>
        </w:rPr>
        <w:t>expenditures</w:t>
      </w:r>
      <w:r w:rsidRPr="00A25DB5">
        <w:rPr>
          <w:spacing w:val="-8"/>
        </w:rPr>
        <w:t xml:space="preserve"> </w:t>
      </w:r>
      <w:r w:rsidRPr="00A25DB5">
        <w:t>is</w:t>
      </w:r>
      <w:r w:rsidRPr="00A25DB5">
        <w:rPr>
          <w:spacing w:val="-10"/>
        </w:rPr>
        <w:t xml:space="preserve"> </w:t>
      </w:r>
      <w:r w:rsidRPr="00A25DB5">
        <w:rPr>
          <w:spacing w:val="-2"/>
        </w:rPr>
        <w:t>maintained</w:t>
      </w:r>
      <w:r w:rsidRPr="00A25DB5">
        <w:rPr>
          <w:spacing w:val="-9"/>
        </w:rPr>
        <w:t xml:space="preserve"> </w:t>
      </w:r>
      <w:r w:rsidRPr="00A25DB5">
        <w:rPr>
          <w:spacing w:val="-1"/>
        </w:rPr>
        <w:t>for</w:t>
      </w:r>
      <w:r w:rsidRPr="00A25DB5">
        <w:rPr>
          <w:spacing w:val="-7"/>
        </w:rPr>
        <w:t xml:space="preserve"> </w:t>
      </w:r>
      <w:r w:rsidRPr="00A25DB5">
        <w:rPr>
          <w:spacing w:val="-2"/>
        </w:rPr>
        <w:t>at</w:t>
      </w:r>
      <w:r w:rsidRPr="00A25DB5">
        <w:rPr>
          <w:spacing w:val="-6"/>
        </w:rPr>
        <w:t xml:space="preserve"> </w:t>
      </w:r>
      <w:r w:rsidRPr="00A25DB5">
        <w:rPr>
          <w:spacing w:val="-2"/>
        </w:rPr>
        <w:t>least</w:t>
      </w:r>
      <w:r w:rsidRPr="00A25DB5">
        <w:rPr>
          <w:spacing w:val="-9"/>
        </w:rPr>
        <w:t xml:space="preserve"> </w:t>
      </w:r>
      <w:r w:rsidRPr="00A25DB5">
        <w:rPr>
          <w:spacing w:val="-2"/>
        </w:rPr>
        <w:t>five</w:t>
      </w:r>
      <w:r w:rsidRPr="00A25DB5">
        <w:rPr>
          <w:spacing w:val="-7"/>
        </w:rPr>
        <w:t xml:space="preserve"> </w:t>
      </w:r>
      <w:r w:rsidRPr="00A25DB5">
        <w:rPr>
          <w:spacing w:val="-1"/>
        </w:rPr>
        <w:t>years;</w:t>
      </w:r>
    </w:p>
    <w:p w14:paraId="01192BC0" w14:textId="77777777" w:rsidR="00E51526" w:rsidRPr="00E51526" w:rsidRDefault="001F46A7" w:rsidP="00E51526">
      <w:pPr>
        <w:pStyle w:val="BodyText"/>
        <w:numPr>
          <w:ilvl w:val="0"/>
          <w:numId w:val="1"/>
        </w:numPr>
        <w:tabs>
          <w:tab w:val="left" w:pos="2160"/>
        </w:tabs>
        <w:ind w:right="1438"/>
      </w:pPr>
      <w:r>
        <w:rPr>
          <w:spacing w:val="-1"/>
        </w:rPr>
        <w:t>Advise</w:t>
      </w:r>
      <w:r>
        <w:rPr>
          <w:spacing w:val="41"/>
        </w:rPr>
        <w:t xml:space="preserve"> </w:t>
      </w:r>
      <w:r>
        <w:t>any</w:t>
      </w:r>
      <w:r>
        <w:rPr>
          <w:spacing w:val="37"/>
        </w:rPr>
        <w:t xml:space="preserve"> </w:t>
      </w:r>
      <w:r>
        <w:rPr>
          <w:spacing w:val="-2"/>
        </w:rPr>
        <w:t>sub-recipients</w:t>
      </w:r>
      <w:r>
        <w:rPr>
          <w:spacing w:val="39"/>
        </w:rPr>
        <w:t xml:space="preserve"> </w:t>
      </w:r>
      <w:r>
        <w:rPr>
          <w:spacing w:val="-1"/>
        </w:rPr>
        <w:t>of</w:t>
      </w:r>
      <w:r>
        <w:rPr>
          <w:spacing w:val="39"/>
        </w:rPr>
        <w:t xml:space="preserve"> </w:t>
      </w:r>
      <w:r>
        <w:rPr>
          <w:spacing w:val="-1"/>
        </w:rPr>
        <w:t>the</w:t>
      </w:r>
      <w:r>
        <w:rPr>
          <w:spacing w:val="40"/>
        </w:rPr>
        <w:t xml:space="preserve"> </w:t>
      </w:r>
      <w:r>
        <w:rPr>
          <w:spacing w:val="-1"/>
        </w:rPr>
        <w:t>source</w:t>
      </w:r>
      <w:r>
        <w:rPr>
          <w:spacing w:val="36"/>
        </w:rPr>
        <w:t xml:space="preserve"> </w:t>
      </w:r>
      <w:r>
        <w:t>of</w:t>
      </w:r>
      <w:r>
        <w:rPr>
          <w:spacing w:val="40"/>
        </w:rPr>
        <w:t xml:space="preserve"> </w:t>
      </w:r>
      <w:r>
        <w:rPr>
          <w:spacing w:val="-2"/>
        </w:rPr>
        <w:t>the</w:t>
      </w:r>
      <w:r>
        <w:rPr>
          <w:spacing w:val="39"/>
        </w:rPr>
        <w:t xml:space="preserve"> </w:t>
      </w:r>
      <w:r>
        <w:rPr>
          <w:spacing w:val="-1"/>
        </w:rPr>
        <w:t>funds,</w:t>
      </w:r>
      <w:r>
        <w:rPr>
          <w:spacing w:val="38"/>
        </w:rPr>
        <w:t xml:space="preserve"> </w:t>
      </w:r>
      <w:r>
        <w:rPr>
          <w:spacing w:val="-2"/>
        </w:rPr>
        <w:t>specific</w:t>
      </w:r>
      <w:r>
        <w:rPr>
          <w:spacing w:val="38"/>
        </w:rPr>
        <w:t xml:space="preserve"> </w:t>
      </w:r>
      <w:r>
        <w:rPr>
          <w:spacing w:val="-2"/>
        </w:rPr>
        <w:t>program</w:t>
      </w:r>
      <w:r>
        <w:rPr>
          <w:spacing w:val="35"/>
        </w:rPr>
        <w:t xml:space="preserve"> </w:t>
      </w:r>
      <w:r>
        <w:rPr>
          <w:spacing w:val="-2"/>
        </w:rPr>
        <w:t>requirements,</w:t>
      </w:r>
      <w:r>
        <w:rPr>
          <w:spacing w:val="77"/>
          <w:w w:val="99"/>
        </w:rPr>
        <w:t xml:space="preserve"> </w:t>
      </w:r>
      <w:r>
        <w:t>eligible</w:t>
      </w:r>
      <w:r>
        <w:rPr>
          <w:spacing w:val="-15"/>
        </w:rPr>
        <w:t xml:space="preserve"> </w:t>
      </w:r>
      <w:r>
        <w:rPr>
          <w:spacing w:val="-2"/>
        </w:rPr>
        <w:t>program</w:t>
      </w:r>
      <w:r>
        <w:rPr>
          <w:spacing w:val="-14"/>
        </w:rPr>
        <w:t xml:space="preserve"> </w:t>
      </w:r>
      <w:r>
        <w:rPr>
          <w:spacing w:val="-2"/>
        </w:rPr>
        <w:t>expenses</w:t>
      </w:r>
      <w:r>
        <w:rPr>
          <w:spacing w:val="-12"/>
        </w:rPr>
        <w:t xml:space="preserve"> </w:t>
      </w:r>
      <w:r>
        <w:t>and</w:t>
      </w:r>
      <w:r>
        <w:rPr>
          <w:spacing w:val="-14"/>
        </w:rPr>
        <w:t xml:space="preserve"> </w:t>
      </w:r>
      <w:r>
        <w:rPr>
          <w:spacing w:val="-2"/>
        </w:rPr>
        <w:t>reporting</w:t>
      </w:r>
      <w:r>
        <w:rPr>
          <w:spacing w:val="-14"/>
        </w:rPr>
        <w:t xml:space="preserve"> </w:t>
      </w:r>
      <w:r>
        <w:rPr>
          <w:spacing w:val="-2"/>
        </w:rPr>
        <w:t>requirements;</w:t>
      </w:r>
    </w:p>
    <w:p w14:paraId="226276FE" w14:textId="0C1DDBB8" w:rsidR="00E51526" w:rsidRPr="008415E9" w:rsidRDefault="00064308" w:rsidP="00E51526">
      <w:pPr>
        <w:pStyle w:val="BodyText"/>
        <w:numPr>
          <w:ilvl w:val="0"/>
          <w:numId w:val="1"/>
        </w:numPr>
        <w:tabs>
          <w:tab w:val="left" w:pos="2160"/>
        </w:tabs>
        <w:ind w:right="1438"/>
      </w:pPr>
      <w:r>
        <w:t xml:space="preserve">Ensure RGP trips </w:t>
      </w:r>
      <w:r w:rsidR="00E51526">
        <w:t xml:space="preserve">are </w:t>
      </w:r>
      <w:r w:rsidR="00E51526" w:rsidRPr="008415E9">
        <w:rPr>
          <w:rFonts w:eastAsia="Times New Roman" w:cstheme="minorHAnsi"/>
        </w:rPr>
        <w:t>used to support public transportation services designed to benefit rural areas;</w:t>
      </w:r>
    </w:p>
    <w:p w14:paraId="52D544B9" w14:textId="367BA80B" w:rsidR="00475684" w:rsidRDefault="001F46A7" w:rsidP="00E51526">
      <w:pPr>
        <w:pStyle w:val="BodyText"/>
        <w:numPr>
          <w:ilvl w:val="0"/>
          <w:numId w:val="1"/>
        </w:numPr>
        <w:tabs>
          <w:tab w:val="left" w:pos="2160"/>
        </w:tabs>
        <w:ind w:right="1438"/>
      </w:pPr>
      <w:r w:rsidRPr="00E51526">
        <w:rPr>
          <w:spacing w:val="-2"/>
        </w:rPr>
        <w:t>Include</w:t>
      </w:r>
      <w:r w:rsidRPr="00E51526">
        <w:rPr>
          <w:spacing w:val="52"/>
        </w:rPr>
        <w:t xml:space="preserve"> </w:t>
      </w:r>
      <w:r w:rsidRPr="00E51526">
        <w:rPr>
          <w:spacing w:val="-2"/>
        </w:rPr>
        <w:t>ROAP</w:t>
      </w:r>
      <w:r>
        <w:t xml:space="preserve"> </w:t>
      </w:r>
      <w:r w:rsidRPr="00E51526">
        <w:rPr>
          <w:spacing w:val="-1"/>
        </w:rPr>
        <w:t>funds</w:t>
      </w:r>
      <w:r w:rsidRPr="00E51526">
        <w:rPr>
          <w:spacing w:val="51"/>
        </w:rPr>
        <w:t xml:space="preserve"> </w:t>
      </w:r>
      <w:r w:rsidRPr="00E51526">
        <w:rPr>
          <w:spacing w:val="-2"/>
        </w:rPr>
        <w:t>received</w:t>
      </w:r>
      <w:r w:rsidRPr="00E51526">
        <w:rPr>
          <w:spacing w:val="1"/>
        </w:rPr>
        <w:t xml:space="preserve"> </w:t>
      </w:r>
      <w:r w:rsidRPr="00E51526">
        <w:rPr>
          <w:spacing w:val="-1"/>
        </w:rPr>
        <w:t>and</w:t>
      </w:r>
      <w:r w:rsidRPr="00E51526">
        <w:rPr>
          <w:spacing w:val="51"/>
        </w:rPr>
        <w:t xml:space="preserve"> </w:t>
      </w:r>
      <w:r w:rsidRPr="00E51526">
        <w:rPr>
          <w:spacing w:val="-2"/>
        </w:rPr>
        <w:t>expended</w:t>
      </w:r>
      <w:r w:rsidRPr="00E51526">
        <w:rPr>
          <w:spacing w:val="1"/>
        </w:rPr>
        <w:t xml:space="preserve"> </w:t>
      </w:r>
      <w:r w:rsidRPr="00E51526">
        <w:rPr>
          <w:spacing w:val="-2"/>
        </w:rPr>
        <w:t>in</w:t>
      </w:r>
      <w:r w:rsidRPr="00E51526">
        <w:rPr>
          <w:spacing w:val="50"/>
        </w:rPr>
        <w:t xml:space="preserve"> </w:t>
      </w:r>
      <w:r w:rsidRPr="00E51526">
        <w:rPr>
          <w:spacing w:val="-1"/>
        </w:rPr>
        <w:t>its</w:t>
      </w:r>
      <w:r w:rsidRPr="00E51526">
        <w:rPr>
          <w:spacing w:val="54"/>
        </w:rPr>
        <w:t xml:space="preserve"> </w:t>
      </w:r>
      <w:r w:rsidRPr="00E51526">
        <w:rPr>
          <w:spacing w:val="-2"/>
        </w:rPr>
        <w:t>annual</w:t>
      </w:r>
      <w:r>
        <w:t xml:space="preserve"> </w:t>
      </w:r>
      <w:r w:rsidRPr="00E51526">
        <w:rPr>
          <w:spacing w:val="-2"/>
        </w:rPr>
        <w:t>independent</w:t>
      </w:r>
      <w:r w:rsidRPr="00E51526">
        <w:rPr>
          <w:spacing w:val="1"/>
        </w:rPr>
        <w:t xml:space="preserve"> </w:t>
      </w:r>
      <w:r w:rsidRPr="00E51526">
        <w:rPr>
          <w:spacing w:val="-2"/>
        </w:rPr>
        <w:t>audit</w:t>
      </w:r>
      <w:r w:rsidRPr="00E51526">
        <w:rPr>
          <w:spacing w:val="50"/>
        </w:rPr>
        <w:t xml:space="preserve"> </w:t>
      </w:r>
      <w:r w:rsidRPr="00E51526">
        <w:rPr>
          <w:spacing w:val="-1"/>
        </w:rPr>
        <w:t>on</w:t>
      </w:r>
      <w:r w:rsidRPr="00E51526">
        <w:rPr>
          <w:spacing w:val="1"/>
        </w:rPr>
        <w:t xml:space="preserve"> </w:t>
      </w:r>
      <w:r w:rsidRPr="00E51526">
        <w:rPr>
          <w:spacing w:val="-2"/>
        </w:rPr>
        <w:t>the</w:t>
      </w:r>
      <w:r w:rsidRPr="00E51526">
        <w:rPr>
          <w:spacing w:val="59"/>
          <w:w w:val="99"/>
        </w:rPr>
        <w:t xml:space="preserve"> </w:t>
      </w:r>
      <w:r w:rsidRPr="00E51526">
        <w:rPr>
          <w:spacing w:val="-2"/>
        </w:rPr>
        <w:t>Schedule</w:t>
      </w:r>
      <w:r w:rsidRPr="00E51526">
        <w:rPr>
          <w:spacing w:val="40"/>
        </w:rPr>
        <w:t xml:space="preserve"> </w:t>
      </w:r>
      <w:r w:rsidRPr="00E51526">
        <w:rPr>
          <w:spacing w:val="-1"/>
        </w:rPr>
        <w:t>of</w:t>
      </w:r>
      <w:r w:rsidRPr="00E51526">
        <w:rPr>
          <w:spacing w:val="44"/>
        </w:rPr>
        <w:t xml:space="preserve"> </w:t>
      </w:r>
      <w:r w:rsidRPr="00E51526">
        <w:rPr>
          <w:spacing w:val="-2"/>
        </w:rPr>
        <w:t>Expenditures</w:t>
      </w:r>
      <w:r w:rsidRPr="00E51526">
        <w:rPr>
          <w:spacing w:val="39"/>
        </w:rPr>
        <w:t xml:space="preserve"> </w:t>
      </w:r>
      <w:r>
        <w:t>of</w:t>
      </w:r>
      <w:r w:rsidRPr="00E51526">
        <w:rPr>
          <w:spacing w:val="44"/>
        </w:rPr>
        <w:t xml:space="preserve"> </w:t>
      </w:r>
      <w:r w:rsidRPr="00E51526">
        <w:rPr>
          <w:spacing w:val="-2"/>
        </w:rPr>
        <w:t>Federal</w:t>
      </w:r>
      <w:r w:rsidRPr="00E51526">
        <w:rPr>
          <w:spacing w:val="42"/>
        </w:rPr>
        <w:t xml:space="preserve"> </w:t>
      </w:r>
      <w:r w:rsidRPr="00E51526">
        <w:rPr>
          <w:spacing w:val="-2"/>
        </w:rPr>
        <w:t>and</w:t>
      </w:r>
      <w:r w:rsidRPr="00E51526">
        <w:rPr>
          <w:spacing w:val="44"/>
        </w:rPr>
        <w:t xml:space="preserve"> </w:t>
      </w:r>
      <w:r w:rsidRPr="00E51526">
        <w:rPr>
          <w:spacing w:val="-2"/>
        </w:rPr>
        <w:t>State</w:t>
      </w:r>
      <w:r w:rsidRPr="00E51526">
        <w:rPr>
          <w:spacing w:val="37"/>
        </w:rPr>
        <w:t xml:space="preserve"> </w:t>
      </w:r>
      <w:r w:rsidRPr="00E51526">
        <w:rPr>
          <w:spacing w:val="-1"/>
        </w:rPr>
        <w:t>Awards</w:t>
      </w:r>
      <w:r w:rsidRPr="00E51526">
        <w:rPr>
          <w:spacing w:val="42"/>
        </w:rPr>
        <w:t xml:space="preserve"> </w:t>
      </w:r>
      <w:r>
        <w:t>and</w:t>
      </w:r>
      <w:r w:rsidRPr="00E51526">
        <w:rPr>
          <w:spacing w:val="40"/>
        </w:rPr>
        <w:t xml:space="preserve"> </w:t>
      </w:r>
      <w:r w:rsidRPr="00E51526">
        <w:rPr>
          <w:spacing w:val="-2"/>
        </w:rPr>
        <w:t>identify</w:t>
      </w:r>
      <w:r w:rsidRPr="00E51526">
        <w:rPr>
          <w:spacing w:val="42"/>
        </w:rPr>
        <w:t xml:space="preserve"> </w:t>
      </w:r>
      <w:r w:rsidRPr="00E51526">
        <w:rPr>
          <w:spacing w:val="-3"/>
        </w:rPr>
        <w:t>any</w:t>
      </w:r>
      <w:r w:rsidRPr="00E51526">
        <w:rPr>
          <w:spacing w:val="38"/>
        </w:rPr>
        <w:t xml:space="preserve"> </w:t>
      </w:r>
      <w:r w:rsidRPr="00E51526">
        <w:rPr>
          <w:spacing w:val="-1"/>
        </w:rPr>
        <w:t>of</w:t>
      </w:r>
      <w:r w:rsidRPr="00E51526">
        <w:rPr>
          <w:spacing w:val="44"/>
        </w:rPr>
        <w:t xml:space="preserve"> </w:t>
      </w:r>
      <w:r w:rsidRPr="00E51526">
        <w:rPr>
          <w:spacing w:val="-1"/>
        </w:rPr>
        <w:t>the</w:t>
      </w:r>
      <w:r w:rsidRPr="00E51526">
        <w:rPr>
          <w:spacing w:val="41"/>
        </w:rPr>
        <w:t xml:space="preserve"> </w:t>
      </w:r>
      <w:r w:rsidRPr="00E51526">
        <w:rPr>
          <w:spacing w:val="-2"/>
        </w:rPr>
        <w:t>funds</w:t>
      </w:r>
      <w:r w:rsidRPr="00E51526">
        <w:rPr>
          <w:spacing w:val="75"/>
        </w:rPr>
        <w:t xml:space="preserve"> </w:t>
      </w:r>
      <w:r w:rsidRPr="00E51526">
        <w:rPr>
          <w:spacing w:val="-1"/>
        </w:rPr>
        <w:t>passed</w:t>
      </w:r>
      <w:r w:rsidRPr="00E51526">
        <w:rPr>
          <w:spacing w:val="-12"/>
        </w:rPr>
        <w:t xml:space="preserve"> </w:t>
      </w:r>
      <w:r w:rsidRPr="00E51526">
        <w:rPr>
          <w:spacing w:val="-2"/>
        </w:rPr>
        <w:t>through</w:t>
      </w:r>
      <w:r w:rsidRPr="00E51526">
        <w:rPr>
          <w:spacing w:val="-9"/>
        </w:rPr>
        <w:t xml:space="preserve"> </w:t>
      </w:r>
      <w:r>
        <w:t>to</w:t>
      </w:r>
      <w:r w:rsidRPr="00E51526">
        <w:rPr>
          <w:spacing w:val="-10"/>
        </w:rPr>
        <w:t xml:space="preserve"> </w:t>
      </w:r>
      <w:r w:rsidRPr="00E51526">
        <w:rPr>
          <w:spacing w:val="-2"/>
        </w:rPr>
        <w:t>other</w:t>
      </w:r>
      <w:r w:rsidRPr="00E51526">
        <w:rPr>
          <w:spacing w:val="-10"/>
        </w:rPr>
        <w:t xml:space="preserve"> </w:t>
      </w:r>
      <w:r w:rsidRPr="00E51526">
        <w:rPr>
          <w:spacing w:val="-1"/>
        </w:rPr>
        <w:t>agencies;</w:t>
      </w:r>
    </w:p>
    <w:p w14:paraId="5ABA47F2" w14:textId="5A5D8532" w:rsidR="00475684" w:rsidRPr="00D142FA" w:rsidRDefault="001F46A7" w:rsidP="00213B62">
      <w:pPr>
        <w:pStyle w:val="BodyText"/>
        <w:numPr>
          <w:ilvl w:val="0"/>
          <w:numId w:val="1"/>
        </w:numPr>
        <w:tabs>
          <w:tab w:val="left" w:pos="2160"/>
        </w:tabs>
      </w:pPr>
      <w:r w:rsidRPr="005111B5">
        <w:rPr>
          <w:spacing w:val="-2"/>
        </w:rPr>
        <w:t>Complete</w:t>
      </w:r>
      <w:r w:rsidRPr="005111B5">
        <w:rPr>
          <w:spacing w:val="-8"/>
        </w:rPr>
        <w:t xml:space="preserve"> </w:t>
      </w:r>
      <w:r w:rsidRPr="005111B5">
        <w:rPr>
          <w:spacing w:val="-2"/>
        </w:rPr>
        <w:t>and</w:t>
      </w:r>
      <w:r w:rsidRPr="005111B5">
        <w:rPr>
          <w:spacing w:val="-7"/>
        </w:rPr>
        <w:t xml:space="preserve"> </w:t>
      </w:r>
      <w:r w:rsidRPr="005111B5">
        <w:rPr>
          <w:spacing w:val="-2"/>
        </w:rPr>
        <w:t>submit</w:t>
      </w:r>
      <w:r w:rsidRPr="005111B5">
        <w:rPr>
          <w:spacing w:val="-10"/>
        </w:rPr>
        <w:t xml:space="preserve"> </w:t>
      </w:r>
      <w:r w:rsidRPr="005111B5">
        <w:rPr>
          <w:spacing w:val="-2"/>
        </w:rPr>
        <w:t>the</w:t>
      </w:r>
      <w:r w:rsidRPr="005111B5">
        <w:rPr>
          <w:spacing w:val="-8"/>
        </w:rPr>
        <w:t xml:space="preserve"> </w:t>
      </w:r>
      <w:r w:rsidR="005111B5" w:rsidRPr="005111B5">
        <w:rPr>
          <w:spacing w:val="-2"/>
        </w:rPr>
        <w:t>monthly</w:t>
      </w:r>
      <w:r w:rsidRPr="005111B5">
        <w:rPr>
          <w:spacing w:val="-8"/>
        </w:rPr>
        <w:t xml:space="preserve"> </w:t>
      </w:r>
      <w:r w:rsidRPr="005111B5">
        <w:rPr>
          <w:spacing w:val="-2"/>
        </w:rPr>
        <w:t>ROAP</w:t>
      </w:r>
      <w:r w:rsidRPr="005111B5">
        <w:rPr>
          <w:spacing w:val="-7"/>
        </w:rPr>
        <w:t xml:space="preserve"> </w:t>
      </w:r>
      <w:r w:rsidRPr="005111B5">
        <w:rPr>
          <w:spacing w:val="-2"/>
        </w:rPr>
        <w:t>reports</w:t>
      </w:r>
      <w:r w:rsidR="005111B5" w:rsidRPr="005111B5">
        <w:rPr>
          <w:spacing w:val="-2"/>
        </w:rPr>
        <w:t>.</w:t>
      </w:r>
    </w:p>
    <w:p w14:paraId="1F7F6474" w14:textId="77777777" w:rsidR="00D142FA" w:rsidRDefault="00D142FA" w:rsidP="00D142FA">
      <w:pPr>
        <w:pStyle w:val="BodyText"/>
        <w:tabs>
          <w:tab w:val="left" w:pos="2160"/>
        </w:tabs>
        <w:rPr>
          <w:spacing w:val="-2"/>
        </w:rPr>
      </w:pPr>
    </w:p>
    <w:p w14:paraId="505FE031" w14:textId="41DF8C93" w:rsidR="00D142FA" w:rsidRDefault="00D142FA" w:rsidP="00D142FA">
      <w:pPr>
        <w:pStyle w:val="BodyText"/>
        <w:tabs>
          <w:tab w:val="left" w:pos="2160"/>
        </w:tabs>
        <w:ind w:right="720"/>
        <w:rPr>
          <w:spacing w:val="-1"/>
        </w:rPr>
      </w:pPr>
      <w:r>
        <w:rPr>
          <w:spacing w:val="-1"/>
        </w:rPr>
        <w:t>The June ROAP report submitted by the end of July is considered the annual report.  IMD’s RGS</w:t>
      </w:r>
      <w:r w:rsidR="00A25DB5">
        <w:rPr>
          <w:spacing w:val="-1"/>
        </w:rPr>
        <w:t>s</w:t>
      </w:r>
      <w:r>
        <w:rPr>
          <w:spacing w:val="-1"/>
        </w:rPr>
        <w:t xml:space="preserve"> will review submitted reports and supporting back-up data for verification.  The Grants Administrator will reconcile accumulated expenses and transfers against the amount allocated and disbursed to each system to determine if any funds are unspent.</w:t>
      </w:r>
    </w:p>
    <w:p w14:paraId="60B8A93F" w14:textId="77777777" w:rsidR="00F856AC" w:rsidRDefault="00F856AC" w:rsidP="00D142FA">
      <w:pPr>
        <w:pStyle w:val="BodyText"/>
        <w:tabs>
          <w:tab w:val="left" w:pos="2160"/>
        </w:tabs>
        <w:ind w:right="720"/>
        <w:rPr>
          <w:spacing w:val="-1"/>
        </w:rPr>
      </w:pPr>
    </w:p>
    <w:p w14:paraId="1E38C1A8" w14:textId="7B58F23F" w:rsidR="00F856AC" w:rsidRPr="005111B5" w:rsidRDefault="00F856AC" w:rsidP="00D142FA">
      <w:pPr>
        <w:pStyle w:val="BodyText"/>
        <w:tabs>
          <w:tab w:val="left" w:pos="2160"/>
        </w:tabs>
        <w:ind w:right="720"/>
      </w:pPr>
      <w:r>
        <w:rPr>
          <w:spacing w:val="-1"/>
        </w:rPr>
        <w:t xml:space="preserve">See </w:t>
      </w:r>
      <w:r w:rsidRPr="00F856AC">
        <w:rPr>
          <w:b/>
          <w:bCs/>
          <w:spacing w:val="-1"/>
        </w:rPr>
        <w:t>Appendix C</w:t>
      </w:r>
      <w:r>
        <w:rPr>
          <w:spacing w:val="-1"/>
        </w:rPr>
        <w:t xml:space="preserve"> for step-by-step instructions for monthly ROAP reporting and program balances SmartSheet documentation.</w:t>
      </w:r>
    </w:p>
    <w:p w14:paraId="3766E77B" w14:textId="77777777" w:rsidR="00475684" w:rsidRDefault="00475684" w:rsidP="00213B62">
      <w:pPr>
        <w:spacing w:before="1"/>
        <w:rPr>
          <w:rFonts w:ascii="Calibri" w:eastAsia="Calibri" w:hAnsi="Calibri" w:cs="Calibri"/>
          <w:sz w:val="30"/>
          <w:szCs w:val="30"/>
        </w:rPr>
      </w:pPr>
    </w:p>
    <w:p w14:paraId="69C9C144" w14:textId="2BC1DC33" w:rsidR="00475684" w:rsidRDefault="001F46A7" w:rsidP="00B958AE">
      <w:pPr>
        <w:ind w:left="1440" w:right="720"/>
        <w:rPr>
          <w:rFonts w:ascii="Calibri" w:eastAsia="Calibri" w:hAnsi="Calibri" w:cs="Calibri"/>
          <w:sz w:val="24"/>
          <w:szCs w:val="24"/>
        </w:rPr>
      </w:pPr>
      <w:bookmarkStart w:id="25" w:name="_bookmark13"/>
      <w:bookmarkEnd w:id="25"/>
      <w:r>
        <w:rPr>
          <w:rFonts w:ascii="Calibri"/>
          <w:i/>
          <w:spacing w:val="-1"/>
          <w:sz w:val="24"/>
        </w:rPr>
        <w:t>Program</w:t>
      </w:r>
      <w:r>
        <w:rPr>
          <w:rFonts w:ascii="Calibri"/>
          <w:i/>
          <w:spacing w:val="-10"/>
          <w:sz w:val="24"/>
        </w:rPr>
        <w:t xml:space="preserve"> </w:t>
      </w:r>
      <w:r>
        <w:rPr>
          <w:rFonts w:ascii="Calibri"/>
          <w:i/>
          <w:spacing w:val="-1"/>
          <w:sz w:val="24"/>
        </w:rPr>
        <w:t>Auditing</w:t>
      </w:r>
      <w:r>
        <w:rPr>
          <w:rFonts w:ascii="Calibri"/>
          <w:i/>
          <w:spacing w:val="-10"/>
          <w:sz w:val="24"/>
        </w:rPr>
        <w:t xml:space="preserve"> </w:t>
      </w:r>
      <w:r>
        <w:rPr>
          <w:rFonts w:ascii="Calibri"/>
          <w:i/>
          <w:spacing w:val="-1"/>
          <w:sz w:val="24"/>
        </w:rPr>
        <w:t>and</w:t>
      </w:r>
      <w:r>
        <w:rPr>
          <w:rFonts w:ascii="Calibri"/>
          <w:i/>
          <w:spacing w:val="-7"/>
          <w:sz w:val="24"/>
        </w:rPr>
        <w:t xml:space="preserve"> </w:t>
      </w:r>
      <w:r>
        <w:rPr>
          <w:rFonts w:ascii="Calibri"/>
          <w:i/>
          <w:spacing w:val="-2"/>
          <w:sz w:val="24"/>
        </w:rPr>
        <w:t>Documentation</w:t>
      </w:r>
    </w:p>
    <w:p w14:paraId="7C083BEC" w14:textId="09539CB5" w:rsidR="00475684" w:rsidRDefault="00A56146" w:rsidP="00B958AE">
      <w:pPr>
        <w:pStyle w:val="BodyText"/>
        <w:spacing w:before="103"/>
        <w:ind w:right="720"/>
      </w:pPr>
      <w:r>
        <w:t>IMD</w:t>
      </w:r>
      <w:r w:rsidR="001F46A7">
        <w:rPr>
          <w:spacing w:val="10"/>
        </w:rPr>
        <w:t xml:space="preserve"> </w:t>
      </w:r>
      <w:r w:rsidR="001F46A7">
        <w:t>is</w:t>
      </w:r>
      <w:r w:rsidR="001F46A7">
        <w:rPr>
          <w:spacing w:val="10"/>
        </w:rPr>
        <w:t xml:space="preserve"> </w:t>
      </w:r>
      <w:r w:rsidR="001F46A7">
        <w:rPr>
          <w:spacing w:val="-2"/>
        </w:rPr>
        <w:t>responsible</w:t>
      </w:r>
      <w:r w:rsidR="001F46A7">
        <w:rPr>
          <w:spacing w:val="11"/>
        </w:rPr>
        <w:t xml:space="preserve"> </w:t>
      </w:r>
      <w:r w:rsidR="001F46A7">
        <w:rPr>
          <w:spacing w:val="-1"/>
        </w:rPr>
        <w:t>for</w:t>
      </w:r>
      <w:r w:rsidR="001F46A7">
        <w:rPr>
          <w:spacing w:val="8"/>
        </w:rPr>
        <w:t xml:space="preserve"> </w:t>
      </w:r>
      <w:r w:rsidR="001F46A7">
        <w:rPr>
          <w:spacing w:val="-2"/>
        </w:rPr>
        <w:t>providing</w:t>
      </w:r>
      <w:r w:rsidR="001F46A7">
        <w:rPr>
          <w:spacing w:val="10"/>
        </w:rPr>
        <w:t xml:space="preserve"> </w:t>
      </w:r>
      <w:r w:rsidR="001F46A7">
        <w:rPr>
          <w:spacing w:val="-2"/>
        </w:rPr>
        <w:t>sufficient</w:t>
      </w:r>
      <w:r w:rsidR="001F46A7">
        <w:rPr>
          <w:spacing w:val="11"/>
        </w:rPr>
        <w:t xml:space="preserve"> </w:t>
      </w:r>
      <w:r w:rsidR="001F46A7">
        <w:rPr>
          <w:spacing w:val="-3"/>
        </w:rPr>
        <w:t>program</w:t>
      </w:r>
      <w:r w:rsidR="001F46A7">
        <w:rPr>
          <w:spacing w:val="8"/>
        </w:rPr>
        <w:t xml:space="preserve"> </w:t>
      </w:r>
      <w:r w:rsidR="001F46A7">
        <w:rPr>
          <w:spacing w:val="-1"/>
        </w:rPr>
        <w:t>monitoring</w:t>
      </w:r>
      <w:r w:rsidR="001F46A7">
        <w:rPr>
          <w:spacing w:val="8"/>
        </w:rPr>
        <w:t xml:space="preserve"> </w:t>
      </w:r>
      <w:r w:rsidR="001F46A7">
        <w:rPr>
          <w:spacing w:val="-2"/>
        </w:rPr>
        <w:t>and</w:t>
      </w:r>
      <w:r w:rsidR="001F46A7">
        <w:rPr>
          <w:spacing w:val="12"/>
        </w:rPr>
        <w:t xml:space="preserve"> </w:t>
      </w:r>
      <w:r w:rsidR="001F46A7">
        <w:rPr>
          <w:spacing w:val="-2"/>
        </w:rPr>
        <w:t>oversight</w:t>
      </w:r>
      <w:r w:rsidR="001F46A7">
        <w:rPr>
          <w:spacing w:val="12"/>
        </w:rPr>
        <w:t xml:space="preserve"> </w:t>
      </w:r>
      <w:r w:rsidR="001F46A7">
        <w:rPr>
          <w:spacing w:val="-1"/>
        </w:rPr>
        <w:t>to</w:t>
      </w:r>
      <w:r w:rsidR="001F46A7">
        <w:rPr>
          <w:spacing w:val="10"/>
        </w:rPr>
        <w:t xml:space="preserve"> </w:t>
      </w:r>
      <w:r w:rsidR="001F46A7">
        <w:rPr>
          <w:spacing w:val="-1"/>
        </w:rPr>
        <w:t>ensure</w:t>
      </w:r>
      <w:r w:rsidR="001F46A7">
        <w:rPr>
          <w:spacing w:val="6"/>
        </w:rPr>
        <w:t xml:space="preserve"> </w:t>
      </w:r>
      <w:r w:rsidR="001F46A7">
        <w:rPr>
          <w:spacing w:val="-2"/>
        </w:rPr>
        <w:t>that</w:t>
      </w:r>
      <w:r w:rsidR="001F46A7">
        <w:rPr>
          <w:spacing w:val="9"/>
        </w:rPr>
        <w:t xml:space="preserve"> </w:t>
      </w:r>
      <w:r w:rsidR="001F46A7">
        <w:rPr>
          <w:spacing w:val="-2"/>
        </w:rPr>
        <w:t>the</w:t>
      </w:r>
      <w:r w:rsidR="001F46A7">
        <w:rPr>
          <w:spacing w:val="59"/>
          <w:w w:val="99"/>
        </w:rPr>
        <w:t xml:space="preserve"> </w:t>
      </w:r>
      <w:r w:rsidR="001F46A7">
        <w:t>state</w:t>
      </w:r>
      <w:r w:rsidR="001F46A7">
        <w:rPr>
          <w:spacing w:val="15"/>
        </w:rPr>
        <w:t xml:space="preserve"> </w:t>
      </w:r>
      <w:r w:rsidR="001F46A7">
        <w:rPr>
          <w:spacing w:val="-1"/>
        </w:rPr>
        <w:t>funds</w:t>
      </w:r>
      <w:r w:rsidR="001F46A7">
        <w:rPr>
          <w:spacing w:val="17"/>
        </w:rPr>
        <w:t xml:space="preserve"> </w:t>
      </w:r>
      <w:r w:rsidR="001F46A7">
        <w:t>are</w:t>
      </w:r>
      <w:r w:rsidR="001F46A7">
        <w:rPr>
          <w:spacing w:val="21"/>
        </w:rPr>
        <w:t xml:space="preserve"> </w:t>
      </w:r>
      <w:r w:rsidR="001F46A7">
        <w:rPr>
          <w:spacing w:val="-2"/>
        </w:rPr>
        <w:t>used</w:t>
      </w:r>
      <w:r w:rsidR="001F46A7">
        <w:rPr>
          <w:spacing w:val="21"/>
        </w:rPr>
        <w:t xml:space="preserve"> </w:t>
      </w:r>
      <w:r w:rsidR="001F46A7">
        <w:rPr>
          <w:spacing w:val="-1"/>
        </w:rPr>
        <w:t>for</w:t>
      </w:r>
      <w:r w:rsidR="001F46A7">
        <w:rPr>
          <w:spacing w:val="18"/>
        </w:rPr>
        <w:t xml:space="preserve"> </w:t>
      </w:r>
      <w:r w:rsidR="001F46A7">
        <w:rPr>
          <w:spacing w:val="-1"/>
        </w:rPr>
        <w:t>the</w:t>
      </w:r>
      <w:r w:rsidR="001F46A7">
        <w:rPr>
          <w:spacing w:val="21"/>
        </w:rPr>
        <w:t xml:space="preserve"> </w:t>
      </w:r>
      <w:r w:rsidR="001F46A7">
        <w:rPr>
          <w:spacing w:val="-2"/>
        </w:rPr>
        <w:t>intended</w:t>
      </w:r>
      <w:r w:rsidR="001F46A7">
        <w:rPr>
          <w:spacing w:val="19"/>
        </w:rPr>
        <w:t xml:space="preserve"> </w:t>
      </w:r>
      <w:r w:rsidR="001F46A7">
        <w:rPr>
          <w:spacing w:val="-1"/>
        </w:rPr>
        <w:t>purpose</w:t>
      </w:r>
      <w:r w:rsidR="001F46A7" w:rsidRPr="005111B5">
        <w:rPr>
          <w:spacing w:val="-1"/>
        </w:rPr>
        <w:t>.</w:t>
      </w:r>
      <w:r w:rsidR="001F46A7" w:rsidRPr="005111B5">
        <w:rPr>
          <w:spacing w:val="19"/>
        </w:rPr>
        <w:t xml:space="preserve"> </w:t>
      </w:r>
      <w:r w:rsidRPr="005111B5">
        <w:t>IMD</w:t>
      </w:r>
      <w:r w:rsidR="001F46A7" w:rsidRPr="005111B5">
        <w:rPr>
          <w:spacing w:val="22"/>
        </w:rPr>
        <w:t xml:space="preserve"> </w:t>
      </w:r>
      <w:r w:rsidR="001F46A7" w:rsidRPr="005111B5">
        <w:rPr>
          <w:spacing w:val="-1"/>
        </w:rPr>
        <w:t>will</w:t>
      </w:r>
      <w:r w:rsidR="001F46A7" w:rsidRPr="005111B5">
        <w:rPr>
          <w:spacing w:val="18"/>
        </w:rPr>
        <w:t xml:space="preserve"> </w:t>
      </w:r>
      <w:r w:rsidR="001F46A7" w:rsidRPr="005111B5">
        <w:t>rely</w:t>
      </w:r>
      <w:r w:rsidR="001F46A7" w:rsidRPr="005111B5">
        <w:rPr>
          <w:spacing w:val="19"/>
        </w:rPr>
        <w:t xml:space="preserve"> </w:t>
      </w:r>
      <w:r w:rsidR="001F46A7" w:rsidRPr="005111B5">
        <w:rPr>
          <w:spacing w:val="-1"/>
        </w:rPr>
        <w:t>on</w:t>
      </w:r>
      <w:r w:rsidR="001F46A7" w:rsidRPr="005111B5">
        <w:rPr>
          <w:spacing w:val="19"/>
        </w:rPr>
        <w:t xml:space="preserve"> </w:t>
      </w:r>
      <w:r w:rsidR="001F46A7" w:rsidRPr="005111B5">
        <w:t>the</w:t>
      </w:r>
      <w:r w:rsidR="001F46A7" w:rsidRPr="005111B5">
        <w:rPr>
          <w:spacing w:val="21"/>
        </w:rPr>
        <w:t xml:space="preserve"> </w:t>
      </w:r>
      <w:r w:rsidR="005111B5" w:rsidRPr="005111B5">
        <w:rPr>
          <w:spacing w:val="-1"/>
        </w:rPr>
        <w:t>monthly</w:t>
      </w:r>
      <w:r w:rsidR="001F46A7" w:rsidRPr="005111B5">
        <w:rPr>
          <w:spacing w:val="23"/>
        </w:rPr>
        <w:t xml:space="preserve"> </w:t>
      </w:r>
      <w:r w:rsidR="001F46A7" w:rsidRPr="005111B5">
        <w:rPr>
          <w:spacing w:val="-2"/>
        </w:rPr>
        <w:t>ROAP</w:t>
      </w:r>
      <w:r w:rsidR="001F46A7" w:rsidRPr="005111B5">
        <w:rPr>
          <w:spacing w:val="51"/>
          <w:w w:val="99"/>
        </w:rPr>
        <w:t xml:space="preserve"> </w:t>
      </w:r>
      <w:r w:rsidR="001F46A7" w:rsidRPr="005111B5">
        <w:rPr>
          <w:spacing w:val="-2"/>
        </w:rPr>
        <w:t>reporting</w:t>
      </w:r>
      <w:r w:rsidR="001F46A7" w:rsidRPr="005111B5">
        <w:rPr>
          <w:spacing w:val="17"/>
        </w:rPr>
        <w:t xml:space="preserve"> </w:t>
      </w:r>
      <w:r w:rsidR="001F46A7" w:rsidRPr="005111B5">
        <w:rPr>
          <w:spacing w:val="-2"/>
        </w:rPr>
        <w:t>information</w:t>
      </w:r>
      <w:r w:rsidR="001F46A7" w:rsidRPr="005111B5">
        <w:rPr>
          <w:spacing w:val="16"/>
        </w:rPr>
        <w:t xml:space="preserve"> </w:t>
      </w:r>
      <w:r w:rsidR="001F46A7" w:rsidRPr="005111B5">
        <w:rPr>
          <w:spacing w:val="-1"/>
        </w:rPr>
        <w:t>that</w:t>
      </w:r>
      <w:r w:rsidR="001F46A7" w:rsidRPr="005111B5">
        <w:rPr>
          <w:spacing w:val="21"/>
        </w:rPr>
        <w:t xml:space="preserve"> </w:t>
      </w:r>
      <w:r w:rsidR="001F46A7" w:rsidRPr="005111B5">
        <w:rPr>
          <w:spacing w:val="-2"/>
        </w:rPr>
        <w:t>identifies</w:t>
      </w:r>
      <w:r w:rsidR="001F46A7" w:rsidRPr="005111B5">
        <w:rPr>
          <w:spacing w:val="17"/>
        </w:rPr>
        <w:t xml:space="preserve"> </w:t>
      </w:r>
      <w:r w:rsidR="001F46A7" w:rsidRPr="005111B5">
        <w:rPr>
          <w:spacing w:val="-1"/>
        </w:rPr>
        <w:t>the</w:t>
      </w:r>
      <w:r w:rsidR="001F46A7" w:rsidRPr="005111B5">
        <w:rPr>
          <w:spacing w:val="17"/>
        </w:rPr>
        <w:t xml:space="preserve"> </w:t>
      </w:r>
      <w:r w:rsidR="001F46A7" w:rsidRPr="005111B5">
        <w:rPr>
          <w:spacing w:val="-1"/>
        </w:rPr>
        <w:t>number</w:t>
      </w:r>
      <w:r w:rsidR="001F46A7" w:rsidRPr="005111B5">
        <w:rPr>
          <w:spacing w:val="18"/>
        </w:rPr>
        <w:t xml:space="preserve"> </w:t>
      </w:r>
      <w:r w:rsidR="001F46A7" w:rsidRPr="005111B5">
        <w:rPr>
          <w:spacing w:val="-1"/>
        </w:rPr>
        <w:t>of</w:t>
      </w:r>
      <w:r w:rsidR="001F46A7" w:rsidRPr="005111B5">
        <w:rPr>
          <w:spacing w:val="21"/>
        </w:rPr>
        <w:t xml:space="preserve"> </w:t>
      </w:r>
      <w:r w:rsidR="001F46A7" w:rsidRPr="005111B5">
        <w:rPr>
          <w:spacing w:val="-2"/>
        </w:rPr>
        <w:t>passenger</w:t>
      </w:r>
      <w:r w:rsidR="001F46A7" w:rsidRPr="005111B5">
        <w:rPr>
          <w:spacing w:val="18"/>
        </w:rPr>
        <w:t xml:space="preserve"> </w:t>
      </w:r>
      <w:r w:rsidR="001F46A7" w:rsidRPr="005111B5">
        <w:rPr>
          <w:spacing w:val="-1"/>
        </w:rPr>
        <w:t>trips</w:t>
      </w:r>
      <w:r w:rsidR="001F46A7" w:rsidRPr="005111B5">
        <w:rPr>
          <w:spacing w:val="14"/>
        </w:rPr>
        <w:t xml:space="preserve"> </w:t>
      </w:r>
      <w:r w:rsidR="001F46A7" w:rsidRPr="005111B5">
        <w:t>and</w:t>
      </w:r>
      <w:r w:rsidR="001F46A7" w:rsidRPr="005111B5">
        <w:rPr>
          <w:spacing w:val="19"/>
        </w:rPr>
        <w:t xml:space="preserve"> </w:t>
      </w:r>
      <w:r w:rsidR="001F46A7" w:rsidRPr="005111B5">
        <w:rPr>
          <w:spacing w:val="-2"/>
        </w:rPr>
        <w:t>expenditures</w:t>
      </w:r>
      <w:r w:rsidR="001F46A7" w:rsidRPr="005111B5">
        <w:rPr>
          <w:spacing w:val="17"/>
        </w:rPr>
        <w:t xml:space="preserve"> </w:t>
      </w:r>
      <w:r w:rsidR="001F46A7" w:rsidRPr="005111B5">
        <w:rPr>
          <w:spacing w:val="1"/>
        </w:rPr>
        <w:t>by</w:t>
      </w:r>
      <w:r w:rsidR="001F46A7" w:rsidRPr="005111B5">
        <w:rPr>
          <w:spacing w:val="78"/>
        </w:rPr>
        <w:t xml:space="preserve"> </w:t>
      </w:r>
      <w:r w:rsidR="001F46A7" w:rsidRPr="005111B5">
        <w:t>program.</w:t>
      </w:r>
      <w:r w:rsidR="001F46A7">
        <w:rPr>
          <w:spacing w:val="23"/>
        </w:rPr>
        <w:t xml:space="preserve"> </w:t>
      </w:r>
      <w:r w:rsidR="001F46A7">
        <w:rPr>
          <w:spacing w:val="-1"/>
        </w:rPr>
        <w:t>NCDOT’s</w:t>
      </w:r>
      <w:r w:rsidR="001F46A7">
        <w:rPr>
          <w:spacing w:val="26"/>
        </w:rPr>
        <w:t xml:space="preserve"> </w:t>
      </w:r>
      <w:r w:rsidR="001F46A7">
        <w:rPr>
          <w:spacing w:val="-2"/>
        </w:rPr>
        <w:t>External</w:t>
      </w:r>
      <w:r w:rsidR="001F46A7">
        <w:rPr>
          <w:spacing w:val="29"/>
        </w:rPr>
        <w:t xml:space="preserve"> </w:t>
      </w:r>
      <w:r w:rsidR="001F46A7">
        <w:rPr>
          <w:spacing w:val="-2"/>
        </w:rPr>
        <w:t>Audit</w:t>
      </w:r>
      <w:r w:rsidR="001F46A7">
        <w:rPr>
          <w:spacing w:val="27"/>
        </w:rPr>
        <w:t xml:space="preserve"> </w:t>
      </w:r>
      <w:r w:rsidR="001F46A7">
        <w:rPr>
          <w:spacing w:val="-2"/>
        </w:rPr>
        <w:t>Branch</w:t>
      </w:r>
      <w:r w:rsidR="001F46A7">
        <w:rPr>
          <w:spacing w:val="30"/>
        </w:rPr>
        <w:t xml:space="preserve"> </w:t>
      </w:r>
      <w:r w:rsidR="001F46A7">
        <w:rPr>
          <w:spacing w:val="-2"/>
        </w:rPr>
        <w:t>compares</w:t>
      </w:r>
      <w:r w:rsidR="001F46A7">
        <w:rPr>
          <w:spacing w:val="28"/>
        </w:rPr>
        <w:t xml:space="preserve"> </w:t>
      </w:r>
      <w:r w:rsidR="001F46A7">
        <w:rPr>
          <w:spacing w:val="-2"/>
        </w:rPr>
        <w:t>information</w:t>
      </w:r>
      <w:r w:rsidR="001F46A7">
        <w:rPr>
          <w:spacing w:val="30"/>
        </w:rPr>
        <w:t xml:space="preserve"> </w:t>
      </w:r>
      <w:r w:rsidR="001F46A7">
        <w:rPr>
          <w:spacing w:val="-2"/>
        </w:rPr>
        <w:t>in</w:t>
      </w:r>
      <w:r w:rsidR="001F46A7">
        <w:rPr>
          <w:spacing w:val="25"/>
        </w:rPr>
        <w:t xml:space="preserve"> </w:t>
      </w:r>
      <w:r w:rsidR="001F46A7">
        <w:rPr>
          <w:spacing w:val="-2"/>
        </w:rPr>
        <w:t>these</w:t>
      </w:r>
      <w:r w:rsidR="001F46A7">
        <w:rPr>
          <w:spacing w:val="28"/>
        </w:rPr>
        <w:t xml:space="preserve"> </w:t>
      </w:r>
      <w:r w:rsidR="001F46A7">
        <w:rPr>
          <w:spacing w:val="-2"/>
        </w:rPr>
        <w:t>reports</w:t>
      </w:r>
      <w:r w:rsidR="001F46A7">
        <w:rPr>
          <w:spacing w:val="24"/>
        </w:rPr>
        <w:t xml:space="preserve"> </w:t>
      </w:r>
      <w:r w:rsidR="001F46A7">
        <w:t>to</w:t>
      </w:r>
      <w:r w:rsidR="001F46A7">
        <w:rPr>
          <w:spacing w:val="24"/>
        </w:rPr>
        <w:t xml:space="preserve"> </w:t>
      </w:r>
      <w:r w:rsidR="001F46A7">
        <w:rPr>
          <w:spacing w:val="-1"/>
        </w:rPr>
        <w:t>the</w:t>
      </w:r>
      <w:r w:rsidR="001F46A7">
        <w:rPr>
          <w:spacing w:val="29"/>
        </w:rPr>
        <w:t xml:space="preserve"> </w:t>
      </w:r>
      <w:r w:rsidR="001F46A7">
        <w:rPr>
          <w:spacing w:val="-2"/>
        </w:rPr>
        <w:t>ROAP</w:t>
      </w:r>
      <w:r w:rsidR="001F46A7">
        <w:rPr>
          <w:spacing w:val="67"/>
          <w:w w:val="99"/>
        </w:rPr>
        <w:t xml:space="preserve"> </w:t>
      </w:r>
      <w:r w:rsidR="001F46A7">
        <w:rPr>
          <w:spacing w:val="-1"/>
        </w:rPr>
        <w:t>expenses</w:t>
      </w:r>
      <w:r w:rsidR="001F46A7">
        <w:rPr>
          <w:spacing w:val="-12"/>
        </w:rPr>
        <w:t xml:space="preserve"> </w:t>
      </w:r>
      <w:r w:rsidR="001F46A7">
        <w:rPr>
          <w:spacing w:val="-2"/>
        </w:rPr>
        <w:t>reported</w:t>
      </w:r>
      <w:r w:rsidR="001F46A7">
        <w:rPr>
          <w:spacing w:val="-4"/>
        </w:rPr>
        <w:t xml:space="preserve"> </w:t>
      </w:r>
      <w:r w:rsidR="001F46A7">
        <w:rPr>
          <w:spacing w:val="-2"/>
        </w:rPr>
        <w:t>in</w:t>
      </w:r>
      <w:r w:rsidR="001F46A7">
        <w:rPr>
          <w:spacing w:val="-11"/>
        </w:rPr>
        <w:t xml:space="preserve"> </w:t>
      </w:r>
      <w:r w:rsidR="001F46A7">
        <w:rPr>
          <w:spacing w:val="-1"/>
        </w:rPr>
        <w:t>the</w:t>
      </w:r>
      <w:r w:rsidR="001F46A7">
        <w:rPr>
          <w:spacing w:val="-11"/>
        </w:rPr>
        <w:t xml:space="preserve"> </w:t>
      </w:r>
      <w:r w:rsidR="00D142FA">
        <w:rPr>
          <w:spacing w:val="-2"/>
        </w:rPr>
        <w:t>county’s</w:t>
      </w:r>
      <w:r w:rsidR="001F46A7">
        <w:rPr>
          <w:spacing w:val="-8"/>
        </w:rPr>
        <w:t xml:space="preserve"> </w:t>
      </w:r>
      <w:r w:rsidR="001F46A7">
        <w:rPr>
          <w:spacing w:val="-2"/>
        </w:rPr>
        <w:t>annual</w:t>
      </w:r>
      <w:r w:rsidR="001F46A7">
        <w:rPr>
          <w:spacing w:val="-7"/>
        </w:rPr>
        <w:t xml:space="preserve"> </w:t>
      </w:r>
      <w:r w:rsidR="001F46A7">
        <w:rPr>
          <w:spacing w:val="-2"/>
        </w:rPr>
        <w:t>independent</w:t>
      </w:r>
      <w:r w:rsidR="001F46A7">
        <w:rPr>
          <w:spacing w:val="-6"/>
        </w:rPr>
        <w:t xml:space="preserve"> </w:t>
      </w:r>
      <w:r w:rsidR="001F46A7">
        <w:rPr>
          <w:spacing w:val="-3"/>
        </w:rPr>
        <w:t>audit</w:t>
      </w:r>
      <w:r w:rsidR="001F46A7">
        <w:rPr>
          <w:spacing w:val="-8"/>
        </w:rPr>
        <w:t xml:space="preserve"> </w:t>
      </w:r>
      <w:r w:rsidR="001F46A7">
        <w:rPr>
          <w:spacing w:val="-2"/>
        </w:rPr>
        <w:t>report.</w:t>
      </w:r>
    </w:p>
    <w:p w14:paraId="62EFC4FE" w14:textId="77777777" w:rsidR="00475684" w:rsidRDefault="00475684" w:rsidP="00B958AE">
      <w:pPr>
        <w:spacing w:before="12"/>
        <w:ind w:right="720"/>
        <w:rPr>
          <w:rFonts w:ascii="Calibri" w:eastAsia="Calibri" w:hAnsi="Calibri" w:cs="Calibri"/>
          <w:sz w:val="23"/>
          <w:szCs w:val="23"/>
        </w:rPr>
      </w:pPr>
    </w:p>
    <w:p w14:paraId="7C54ACC5" w14:textId="1A942142" w:rsidR="00475684" w:rsidRDefault="001F46A7" w:rsidP="008712F6">
      <w:pPr>
        <w:pStyle w:val="BodyText"/>
        <w:ind w:left="1439" w:right="720"/>
        <w:rPr>
          <w:rFonts w:cs="Calibri"/>
        </w:rPr>
      </w:pPr>
      <w:r>
        <w:t>NCDOT’s</w:t>
      </w:r>
      <w:r>
        <w:rPr>
          <w:spacing w:val="52"/>
        </w:rPr>
        <w:t xml:space="preserve"> </w:t>
      </w:r>
      <w:r>
        <w:rPr>
          <w:spacing w:val="-2"/>
        </w:rPr>
        <w:t>External</w:t>
      </w:r>
      <w:r>
        <w:rPr>
          <w:spacing w:val="49"/>
        </w:rPr>
        <w:t xml:space="preserve"> </w:t>
      </w:r>
      <w:r>
        <w:rPr>
          <w:spacing w:val="-2"/>
        </w:rPr>
        <w:t>Audit</w:t>
      </w:r>
      <w:r>
        <w:rPr>
          <w:spacing w:val="52"/>
        </w:rPr>
        <w:t xml:space="preserve"> </w:t>
      </w:r>
      <w:r>
        <w:rPr>
          <w:spacing w:val="-2"/>
        </w:rPr>
        <w:t>Branch</w:t>
      </w:r>
      <w:r>
        <w:rPr>
          <w:spacing w:val="5"/>
        </w:rPr>
        <w:t xml:space="preserve"> </w:t>
      </w:r>
      <w:r>
        <w:t>may</w:t>
      </w:r>
      <w:r>
        <w:rPr>
          <w:spacing w:val="50"/>
        </w:rPr>
        <w:t xml:space="preserve"> </w:t>
      </w:r>
      <w:r>
        <w:t>do</w:t>
      </w:r>
      <w:r>
        <w:rPr>
          <w:spacing w:val="52"/>
        </w:rPr>
        <w:t xml:space="preserve"> </w:t>
      </w:r>
      <w:r>
        <w:rPr>
          <w:spacing w:val="-2"/>
        </w:rPr>
        <w:t>on-site</w:t>
      </w:r>
      <w:r>
        <w:rPr>
          <w:spacing w:val="52"/>
        </w:rPr>
        <w:t xml:space="preserve"> </w:t>
      </w:r>
      <w:r>
        <w:rPr>
          <w:spacing w:val="-1"/>
        </w:rPr>
        <w:t>audits</w:t>
      </w:r>
      <w:r>
        <w:rPr>
          <w:spacing w:val="53"/>
        </w:rPr>
        <w:t xml:space="preserve"> </w:t>
      </w:r>
      <w:r>
        <w:rPr>
          <w:spacing w:val="-1"/>
        </w:rPr>
        <w:t>of</w:t>
      </w:r>
      <w:r>
        <w:t xml:space="preserve"> </w:t>
      </w:r>
      <w:r>
        <w:rPr>
          <w:spacing w:val="-1"/>
        </w:rPr>
        <w:t>ROAP</w:t>
      </w:r>
      <w:r>
        <w:t xml:space="preserve"> </w:t>
      </w:r>
      <w:r>
        <w:rPr>
          <w:spacing w:val="-2"/>
        </w:rPr>
        <w:t>expenditures.</w:t>
      </w:r>
      <w:r>
        <w:rPr>
          <w:spacing w:val="53"/>
        </w:rPr>
        <w:t xml:space="preserve"> </w:t>
      </w:r>
      <w:r>
        <w:rPr>
          <w:spacing w:val="-1"/>
        </w:rPr>
        <w:t>This</w:t>
      </w:r>
      <w:r>
        <w:rPr>
          <w:spacing w:val="51"/>
        </w:rPr>
        <w:t xml:space="preserve"> </w:t>
      </w:r>
      <w:r>
        <w:rPr>
          <w:spacing w:val="-2"/>
        </w:rPr>
        <w:t>requires</w:t>
      </w:r>
      <w:r>
        <w:rPr>
          <w:spacing w:val="67"/>
        </w:rPr>
        <w:t xml:space="preserve"> </w:t>
      </w:r>
      <w:r>
        <w:rPr>
          <w:spacing w:val="-1"/>
        </w:rPr>
        <w:t>meeting</w:t>
      </w:r>
      <w:r>
        <w:rPr>
          <w:spacing w:val="20"/>
        </w:rPr>
        <w:t xml:space="preserve"> </w:t>
      </w:r>
      <w:r>
        <w:rPr>
          <w:spacing w:val="-2"/>
        </w:rPr>
        <w:t>with</w:t>
      </w:r>
      <w:r>
        <w:rPr>
          <w:spacing w:val="16"/>
        </w:rPr>
        <w:t xml:space="preserve"> </w:t>
      </w:r>
      <w:r>
        <w:rPr>
          <w:spacing w:val="-1"/>
        </w:rPr>
        <w:t>the</w:t>
      </w:r>
      <w:r>
        <w:rPr>
          <w:spacing w:val="23"/>
        </w:rPr>
        <w:t xml:space="preserve"> </w:t>
      </w:r>
      <w:r>
        <w:rPr>
          <w:spacing w:val="-1"/>
        </w:rPr>
        <w:t>County</w:t>
      </w:r>
      <w:r>
        <w:rPr>
          <w:spacing w:val="18"/>
        </w:rPr>
        <w:t xml:space="preserve"> </w:t>
      </w:r>
      <w:r>
        <w:rPr>
          <w:spacing w:val="-2"/>
        </w:rPr>
        <w:t>Finance</w:t>
      </w:r>
      <w:r>
        <w:rPr>
          <w:spacing w:val="21"/>
        </w:rPr>
        <w:t xml:space="preserve"> </w:t>
      </w:r>
      <w:r>
        <w:rPr>
          <w:spacing w:val="-2"/>
        </w:rPr>
        <w:t>Officer</w:t>
      </w:r>
      <w:r>
        <w:rPr>
          <w:spacing w:val="25"/>
        </w:rPr>
        <w:t xml:space="preserve"> </w:t>
      </w:r>
      <w:r>
        <w:rPr>
          <w:spacing w:val="-1"/>
        </w:rPr>
        <w:t>or</w:t>
      </w:r>
      <w:r>
        <w:rPr>
          <w:spacing w:val="21"/>
        </w:rPr>
        <w:t xml:space="preserve"> </w:t>
      </w:r>
      <w:r>
        <w:rPr>
          <w:spacing w:val="-2"/>
        </w:rPr>
        <w:t>the</w:t>
      </w:r>
      <w:r>
        <w:rPr>
          <w:spacing w:val="21"/>
        </w:rPr>
        <w:t xml:space="preserve"> </w:t>
      </w:r>
      <w:r>
        <w:rPr>
          <w:spacing w:val="-2"/>
        </w:rPr>
        <w:t>authority’s</w:t>
      </w:r>
      <w:r>
        <w:rPr>
          <w:spacing w:val="20"/>
        </w:rPr>
        <w:t xml:space="preserve"> </w:t>
      </w:r>
      <w:r>
        <w:rPr>
          <w:spacing w:val="-2"/>
        </w:rPr>
        <w:t>Executive</w:t>
      </w:r>
      <w:r>
        <w:rPr>
          <w:spacing w:val="21"/>
        </w:rPr>
        <w:t xml:space="preserve"> </w:t>
      </w:r>
      <w:r>
        <w:rPr>
          <w:spacing w:val="-2"/>
        </w:rPr>
        <w:t>Director</w:t>
      </w:r>
      <w:r>
        <w:rPr>
          <w:spacing w:val="21"/>
        </w:rPr>
        <w:t xml:space="preserve"> </w:t>
      </w:r>
      <w:r>
        <w:t>to</w:t>
      </w:r>
      <w:r>
        <w:rPr>
          <w:spacing w:val="21"/>
        </w:rPr>
        <w:t xml:space="preserve"> </w:t>
      </w:r>
      <w:r>
        <w:rPr>
          <w:spacing w:val="-2"/>
        </w:rPr>
        <w:t>obtain</w:t>
      </w:r>
      <w:r>
        <w:rPr>
          <w:spacing w:val="82"/>
        </w:rPr>
        <w:t xml:space="preserve"> </w:t>
      </w:r>
      <w:r>
        <w:rPr>
          <w:spacing w:val="-2"/>
        </w:rPr>
        <w:t>documentation</w:t>
      </w:r>
      <w:r>
        <w:rPr>
          <w:spacing w:val="51"/>
        </w:rPr>
        <w:t xml:space="preserve"> </w:t>
      </w:r>
      <w:r>
        <w:rPr>
          <w:spacing w:val="-1"/>
        </w:rPr>
        <w:t>of</w:t>
      </w:r>
      <w:r>
        <w:rPr>
          <w:spacing w:val="52"/>
        </w:rPr>
        <w:t xml:space="preserve"> </w:t>
      </w:r>
      <w:r>
        <w:rPr>
          <w:spacing w:val="-1"/>
        </w:rPr>
        <w:t>costs</w:t>
      </w:r>
      <w:r>
        <w:rPr>
          <w:spacing w:val="45"/>
        </w:rPr>
        <w:t xml:space="preserve"> </w:t>
      </w:r>
      <w:r>
        <w:rPr>
          <w:spacing w:val="-2"/>
        </w:rPr>
        <w:t>reported</w:t>
      </w:r>
      <w:r>
        <w:rPr>
          <w:spacing w:val="52"/>
        </w:rPr>
        <w:t xml:space="preserve"> </w:t>
      </w:r>
      <w:r>
        <w:t>to</w:t>
      </w:r>
      <w:r>
        <w:rPr>
          <w:spacing w:val="53"/>
        </w:rPr>
        <w:t xml:space="preserve"> </w:t>
      </w:r>
      <w:r w:rsidR="00A56146">
        <w:rPr>
          <w:spacing w:val="-2"/>
        </w:rPr>
        <w:t>IMD</w:t>
      </w:r>
      <w:r>
        <w:t xml:space="preserve"> in</w:t>
      </w:r>
      <w:r>
        <w:rPr>
          <w:spacing w:val="46"/>
        </w:rPr>
        <w:t xml:space="preserve"> </w:t>
      </w:r>
      <w:r>
        <w:rPr>
          <w:spacing w:val="-2"/>
        </w:rPr>
        <w:t>the</w:t>
      </w:r>
      <w:r>
        <w:rPr>
          <w:spacing w:val="52"/>
        </w:rPr>
        <w:t xml:space="preserve"> </w:t>
      </w:r>
      <w:r w:rsidR="005111B5" w:rsidRPr="005111B5">
        <w:rPr>
          <w:spacing w:val="-1"/>
        </w:rPr>
        <w:t>monthly</w:t>
      </w:r>
      <w:r w:rsidR="0005137C" w:rsidRPr="005111B5">
        <w:rPr>
          <w:spacing w:val="-1"/>
        </w:rPr>
        <w:t xml:space="preserve"> </w:t>
      </w:r>
      <w:r w:rsidRPr="005111B5">
        <w:rPr>
          <w:spacing w:val="-3"/>
        </w:rPr>
        <w:t>ROAP</w:t>
      </w:r>
      <w:r w:rsidRPr="005111B5">
        <w:t xml:space="preserve"> </w:t>
      </w:r>
      <w:r w:rsidRPr="005111B5">
        <w:rPr>
          <w:spacing w:val="-2"/>
        </w:rPr>
        <w:t>reporting</w:t>
      </w:r>
      <w:r w:rsidRPr="005111B5">
        <w:rPr>
          <w:spacing w:val="50"/>
        </w:rPr>
        <w:t xml:space="preserve"> </w:t>
      </w:r>
      <w:r w:rsidRPr="005111B5">
        <w:rPr>
          <w:spacing w:val="-1"/>
        </w:rPr>
        <w:t>forms.</w:t>
      </w:r>
      <w:r>
        <w:rPr>
          <w:spacing w:val="71"/>
        </w:rPr>
        <w:t xml:space="preserve"> </w:t>
      </w:r>
      <w:r>
        <w:rPr>
          <w:spacing w:val="-2"/>
        </w:rPr>
        <w:t>Common</w:t>
      </w:r>
      <w:r>
        <w:rPr>
          <w:spacing w:val="50"/>
        </w:rPr>
        <w:t xml:space="preserve"> </w:t>
      </w:r>
      <w:r>
        <w:rPr>
          <w:spacing w:val="-1"/>
        </w:rPr>
        <w:t>areas</w:t>
      </w:r>
      <w:r>
        <w:rPr>
          <w:spacing w:val="48"/>
        </w:rPr>
        <w:t xml:space="preserve"> </w:t>
      </w:r>
      <w:r>
        <w:rPr>
          <w:spacing w:val="-1"/>
        </w:rPr>
        <w:t>of</w:t>
      </w:r>
      <w:r>
        <w:rPr>
          <w:spacing w:val="52"/>
        </w:rPr>
        <w:t xml:space="preserve"> </w:t>
      </w:r>
      <w:r>
        <w:rPr>
          <w:spacing w:val="-2"/>
        </w:rPr>
        <w:t>deficiency</w:t>
      </w:r>
      <w:r>
        <w:rPr>
          <w:spacing w:val="49"/>
        </w:rPr>
        <w:t xml:space="preserve"> </w:t>
      </w:r>
      <w:r>
        <w:rPr>
          <w:spacing w:val="-2"/>
        </w:rPr>
        <w:t>include</w:t>
      </w:r>
      <w:r>
        <w:rPr>
          <w:spacing w:val="52"/>
        </w:rPr>
        <w:t xml:space="preserve"> </w:t>
      </w:r>
      <w:r>
        <w:rPr>
          <w:spacing w:val="-2"/>
        </w:rPr>
        <w:t>inadequate</w:t>
      </w:r>
      <w:r>
        <w:rPr>
          <w:spacing w:val="52"/>
        </w:rPr>
        <w:t xml:space="preserve"> </w:t>
      </w:r>
      <w:r>
        <w:rPr>
          <w:spacing w:val="-2"/>
        </w:rPr>
        <w:t>documentation</w:t>
      </w:r>
      <w:r>
        <w:rPr>
          <w:spacing w:val="51"/>
        </w:rPr>
        <w:t xml:space="preserve"> </w:t>
      </w:r>
      <w:r>
        <w:rPr>
          <w:spacing w:val="-1"/>
        </w:rPr>
        <w:t>of</w:t>
      </w:r>
      <w:r>
        <w:rPr>
          <w:spacing w:val="47"/>
        </w:rPr>
        <w:t xml:space="preserve"> </w:t>
      </w:r>
      <w:r>
        <w:rPr>
          <w:spacing w:val="-1"/>
        </w:rPr>
        <w:t>passenger</w:t>
      </w:r>
      <w:r>
        <w:rPr>
          <w:spacing w:val="51"/>
        </w:rPr>
        <w:t xml:space="preserve"> </w:t>
      </w:r>
      <w:r>
        <w:rPr>
          <w:spacing w:val="-2"/>
        </w:rPr>
        <w:t>eligibility</w:t>
      </w:r>
      <w:r>
        <w:rPr>
          <w:spacing w:val="49"/>
        </w:rPr>
        <w:t xml:space="preserve"> </w:t>
      </w:r>
      <w:r>
        <w:rPr>
          <w:spacing w:val="-2"/>
        </w:rPr>
        <w:t>and</w:t>
      </w:r>
      <w:r>
        <w:rPr>
          <w:spacing w:val="89"/>
        </w:rPr>
        <w:t xml:space="preserve"> </w:t>
      </w:r>
      <w:r>
        <w:t>trips.</w:t>
      </w:r>
      <w:r>
        <w:rPr>
          <w:spacing w:val="4"/>
        </w:rPr>
        <w:t xml:space="preserve"> </w:t>
      </w:r>
      <w:r>
        <w:rPr>
          <w:spacing w:val="-2"/>
        </w:rPr>
        <w:t>The</w:t>
      </w:r>
      <w:r>
        <w:rPr>
          <w:spacing w:val="6"/>
        </w:rPr>
        <w:t xml:space="preserve"> </w:t>
      </w:r>
      <w:r>
        <w:rPr>
          <w:spacing w:val="-2"/>
        </w:rPr>
        <w:t>EDTAP</w:t>
      </w:r>
      <w:r>
        <w:rPr>
          <w:spacing w:val="8"/>
        </w:rPr>
        <w:t xml:space="preserve"> </w:t>
      </w:r>
      <w:r>
        <w:rPr>
          <w:spacing w:val="-2"/>
        </w:rPr>
        <w:t>program</w:t>
      </w:r>
      <w:r>
        <w:rPr>
          <w:spacing w:val="7"/>
        </w:rPr>
        <w:t xml:space="preserve"> </w:t>
      </w:r>
      <w:r>
        <w:rPr>
          <w:spacing w:val="-2"/>
        </w:rPr>
        <w:t>serves</w:t>
      </w:r>
      <w:r>
        <w:rPr>
          <w:spacing w:val="5"/>
        </w:rPr>
        <w:t xml:space="preserve"> </w:t>
      </w:r>
      <w:r>
        <w:rPr>
          <w:spacing w:val="-2"/>
        </w:rPr>
        <w:t>specific</w:t>
      </w:r>
      <w:r>
        <w:rPr>
          <w:spacing w:val="5"/>
        </w:rPr>
        <w:t xml:space="preserve"> </w:t>
      </w:r>
      <w:r>
        <w:rPr>
          <w:spacing w:val="-1"/>
        </w:rPr>
        <w:t>populations</w:t>
      </w:r>
      <w:r>
        <w:rPr>
          <w:spacing w:val="7"/>
        </w:rPr>
        <w:t xml:space="preserve"> </w:t>
      </w:r>
      <w:r>
        <w:rPr>
          <w:spacing w:val="-1"/>
        </w:rPr>
        <w:t>and</w:t>
      </w:r>
      <w:r>
        <w:rPr>
          <w:spacing w:val="8"/>
        </w:rPr>
        <w:t xml:space="preserve"> </w:t>
      </w:r>
      <w:r>
        <w:rPr>
          <w:spacing w:val="-2"/>
        </w:rPr>
        <w:t>without</w:t>
      </w:r>
      <w:r>
        <w:rPr>
          <w:spacing w:val="7"/>
        </w:rPr>
        <w:t xml:space="preserve"> </w:t>
      </w:r>
      <w:r>
        <w:rPr>
          <w:spacing w:val="-2"/>
        </w:rPr>
        <w:t>documentation</w:t>
      </w:r>
      <w:r>
        <w:rPr>
          <w:spacing w:val="6"/>
        </w:rPr>
        <w:t xml:space="preserve"> </w:t>
      </w:r>
      <w:r>
        <w:rPr>
          <w:spacing w:val="-1"/>
        </w:rPr>
        <w:t>of</w:t>
      </w:r>
      <w:r>
        <w:rPr>
          <w:spacing w:val="4"/>
        </w:rPr>
        <w:t xml:space="preserve"> </w:t>
      </w:r>
      <w:r>
        <w:rPr>
          <w:spacing w:val="-2"/>
        </w:rPr>
        <w:t>eligibility,</w:t>
      </w:r>
      <w:r w:rsidR="008712F6">
        <w:rPr>
          <w:spacing w:val="-2"/>
        </w:rPr>
        <w:t xml:space="preserve"> </w:t>
      </w:r>
      <w:r w:rsidR="00074AD5">
        <w:rPr>
          <w:spacing w:val="-1"/>
        </w:rPr>
        <w:t>i.e.,</w:t>
      </w:r>
      <w:r>
        <w:rPr>
          <w:spacing w:val="42"/>
        </w:rPr>
        <w:t xml:space="preserve"> </w:t>
      </w:r>
      <w:r>
        <w:rPr>
          <w:spacing w:val="-1"/>
        </w:rPr>
        <w:t>passenger</w:t>
      </w:r>
      <w:r>
        <w:rPr>
          <w:spacing w:val="42"/>
        </w:rPr>
        <w:t xml:space="preserve"> </w:t>
      </w:r>
      <w:r>
        <w:t>is</w:t>
      </w:r>
      <w:r>
        <w:rPr>
          <w:spacing w:val="39"/>
        </w:rPr>
        <w:t xml:space="preserve"> </w:t>
      </w:r>
      <w:r>
        <w:rPr>
          <w:spacing w:val="-2"/>
        </w:rPr>
        <w:t>elderly</w:t>
      </w:r>
      <w:r>
        <w:rPr>
          <w:spacing w:val="41"/>
        </w:rPr>
        <w:t xml:space="preserve"> </w:t>
      </w:r>
      <w:r>
        <w:rPr>
          <w:spacing w:val="-2"/>
        </w:rPr>
        <w:t>and/or</w:t>
      </w:r>
      <w:r>
        <w:rPr>
          <w:spacing w:val="39"/>
        </w:rPr>
        <w:t xml:space="preserve"> </w:t>
      </w:r>
      <w:r>
        <w:rPr>
          <w:spacing w:val="-2"/>
        </w:rPr>
        <w:t>disabled,</w:t>
      </w:r>
      <w:r>
        <w:rPr>
          <w:spacing w:val="41"/>
        </w:rPr>
        <w:t xml:space="preserve"> </w:t>
      </w:r>
      <w:r>
        <w:rPr>
          <w:spacing w:val="-1"/>
        </w:rPr>
        <w:t>the</w:t>
      </w:r>
      <w:r>
        <w:rPr>
          <w:spacing w:val="42"/>
        </w:rPr>
        <w:t xml:space="preserve"> </w:t>
      </w:r>
      <w:r>
        <w:rPr>
          <w:spacing w:val="-2"/>
        </w:rPr>
        <w:t>auditor</w:t>
      </w:r>
      <w:r>
        <w:rPr>
          <w:spacing w:val="44"/>
        </w:rPr>
        <w:t xml:space="preserve"> </w:t>
      </w:r>
      <w:r>
        <w:rPr>
          <w:spacing w:val="-2"/>
        </w:rPr>
        <w:t>cannot</w:t>
      </w:r>
      <w:r>
        <w:rPr>
          <w:spacing w:val="43"/>
        </w:rPr>
        <w:t xml:space="preserve"> </w:t>
      </w:r>
      <w:r>
        <w:rPr>
          <w:spacing w:val="-1"/>
        </w:rPr>
        <w:t>determine</w:t>
      </w:r>
      <w:r>
        <w:rPr>
          <w:spacing w:val="46"/>
        </w:rPr>
        <w:t xml:space="preserve"> </w:t>
      </w:r>
      <w:r>
        <w:rPr>
          <w:spacing w:val="-2"/>
        </w:rPr>
        <w:t>if</w:t>
      </w:r>
      <w:r>
        <w:rPr>
          <w:spacing w:val="40"/>
        </w:rPr>
        <w:t xml:space="preserve"> </w:t>
      </w:r>
      <w:r>
        <w:t>the</w:t>
      </w:r>
      <w:r>
        <w:rPr>
          <w:spacing w:val="40"/>
        </w:rPr>
        <w:t xml:space="preserve"> </w:t>
      </w:r>
      <w:r>
        <w:rPr>
          <w:spacing w:val="-2"/>
        </w:rPr>
        <w:t>rider</w:t>
      </w:r>
      <w:r>
        <w:rPr>
          <w:spacing w:val="42"/>
        </w:rPr>
        <w:t xml:space="preserve"> </w:t>
      </w:r>
      <w:r>
        <w:rPr>
          <w:spacing w:val="-1"/>
        </w:rPr>
        <w:t>met</w:t>
      </w:r>
      <w:r>
        <w:rPr>
          <w:spacing w:val="39"/>
        </w:rPr>
        <w:t xml:space="preserve"> </w:t>
      </w:r>
      <w:r>
        <w:rPr>
          <w:spacing w:val="1"/>
        </w:rPr>
        <w:t>the</w:t>
      </w:r>
      <w:r>
        <w:rPr>
          <w:spacing w:val="92"/>
          <w:w w:val="99"/>
        </w:rPr>
        <w:t xml:space="preserve"> </w:t>
      </w:r>
      <w:r>
        <w:t>program</w:t>
      </w:r>
      <w:r>
        <w:rPr>
          <w:spacing w:val="10"/>
        </w:rPr>
        <w:t xml:space="preserve"> </w:t>
      </w:r>
      <w:r>
        <w:rPr>
          <w:spacing w:val="-2"/>
        </w:rPr>
        <w:t>eligibility</w:t>
      </w:r>
      <w:r>
        <w:rPr>
          <w:spacing w:val="9"/>
        </w:rPr>
        <w:t xml:space="preserve"> </w:t>
      </w:r>
      <w:r>
        <w:rPr>
          <w:spacing w:val="-2"/>
        </w:rPr>
        <w:t>criteria</w:t>
      </w:r>
      <w:r>
        <w:rPr>
          <w:spacing w:val="12"/>
        </w:rPr>
        <w:t xml:space="preserve"> </w:t>
      </w:r>
      <w:r>
        <w:rPr>
          <w:spacing w:val="-1"/>
        </w:rPr>
        <w:t>that</w:t>
      </w:r>
      <w:r>
        <w:rPr>
          <w:spacing w:val="13"/>
        </w:rPr>
        <w:t xml:space="preserve"> </w:t>
      </w:r>
      <w:r>
        <w:rPr>
          <w:spacing w:val="-2"/>
        </w:rPr>
        <w:t>would</w:t>
      </w:r>
      <w:r>
        <w:rPr>
          <w:spacing w:val="13"/>
        </w:rPr>
        <w:t xml:space="preserve"> </w:t>
      </w:r>
      <w:r>
        <w:rPr>
          <w:spacing w:val="-1"/>
        </w:rPr>
        <w:t>allow</w:t>
      </w:r>
      <w:r>
        <w:rPr>
          <w:spacing w:val="8"/>
        </w:rPr>
        <w:t xml:space="preserve"> </w:t>
      </w:r>
      <w:r>
        <w:t>the</w:t>
      </w:r>
      <w:r>
        <w:rPr>
          <w:spacing w:val="9"/>
        </w:rPr>
        <w:t xml:space="preserve"> </w:t>
      </w:r>
      <w:r>
        <w:rPr>
          <w:spacing w:val="-2"/>
        </w:rPr>
        <w:t>trip</w:t>
      </w:r>
      <w:r>
        <w:rPr>
          <w:spacing w:val="17"/>
        </w:rPr>
        <w:t xml:space="preserve"> </w:t>
      </w:r>
      <w:r>
        <w:t>to</w:t>
      </w:r>
      <w:r>
        <w:rPr>
          <w:spacing w:val="11"/>
        </w:rPr>
        <w:t xml:space="preserve"> </w:t>
      </w:r>
      <w:r>
        <w:t>be</w:t>
      </w:r>
      <w:r>
        <w:rPr>
          <w:spacing w:val="12"/>
        </w:rPr>
        <w:t xml:space="preserve"> </w:t>
      </w:r>
      <w:r>
        <w:rPr>
          <w:spacing w:val="-2"/>
        </w:rPr>
        <w:t>charged</w:t>
      </w:r>
      <w:r>
        <w:rPr>
          <w:spacing w:val="11"/>
        </w:rPr>
        <w:t xml:space="preserve"> </w:t>
      </w:r>
      <w:r>
        <w:t>to</w:t>
      </w:r>
      <w:r>
        <w:rPr>
          <w:spacing w:val="10"/>
        </w:rPr>
        <w:t xml:space="preserve"> </w:t>
      </w:r>
      <w:r>
        <w:rPr>
          <w:spacing w:val="-2"/>
        </w:rPr>
        <w:t>the</w:t>
      </w:r>
      <w:r>
        <w:rPr>
          <w:spacing w:val="8"/>
        </w:rPr>
        <w:t xml:space="preserve"> </w:t>
      </w:r>
      <w:r>
        <w:t>program.</w:t>
      </w:r>
      <w:r>
        <w:rPr>
          <w:spacing w:val="14"/>
        </w:rPr>
        <w:t xml:space="preserve"> </w:t>
      </w:r>
      <w:r>
        <w:rPr>
          <w:b/>
          <w:spacing w:val="-1"/>
        </w:rPr>
        <w:t>In</w:t>
      </w:r>
      <w:r>
        <w:rPr>
          <w:b/>
          <w:spacing w:val="13"/>
        </w:rPr>
        <w:t xml:space="preserve"> </w:t>
      </w:r>
      <w:r>
        <w:rPr>
          <w:b/>
          <w:spacing w:val="-2"/>
        </w:rPr>
        <w:t>addition,</w:t>
      </w:r>
      <w:r>
        <w:rPr>
          <w:b/>
          <w:spacing w:val="63"/>
          <w:w w:val="99"/>
        </w:rPr>
        <w:t xml:space="preserve"> </w:t>
      </w:r>
      <w:r>
        <w:rPr>
          <w:b/>
          <w:spacing w:val="-2"/>
        </w:rPr>
        <w:t>documentation</w:t>
      </w:r>
      <w:r>
        <w:rPr>
          <w:b/>
          <w:spacing w:val="39"/>
        </w:rPr>
        <w:t xml:space="preserve"> </w:t>
      </w:r>
      <w:r>
        <w:rPr>
          <w:b/>
          <w:spacing w:val="-1"/>
        </w:rPr>
        <w:t>of</w:t>
      </w:r>
      <w:r>
        <w:rPr>
          <w:b/>
          <w:spacing w:val="42"/>
        </w:rPr>
        <w:t xml:space="preserve"> </w:t>
      </w:r>
      <w:r>
        <w:rPr>
          <w:b/>
          <w:spacing w:val="-1"/>
        </w:rPr>
        <w:t>trips</w:t>
      </w:r>
      <w:r>
        <w:rPr>
          <w:b/>
          <w:spacing w:val="37"/>
        </w:rPr>
        <w:t xml:space="preserve"> </w:t>
      </w:r>
      <w:r>
        <w:rPr>
          <w:b/>
          <w:spacing w:val="-1"/>
        </w:rPr>
        <w:t>reported</w:t>
      </w:r>
      <w:r>
        <w:rPr>
          <w:b/>
          <w:spacing w:val="40"/>
        </w:rPr>
        <w:t xml:space="preserve"> </w:t>
      </w:r>
      <w:r>
        <w:rPr>
          <w:b/>
        </w:rPr>
        <w:t>to</w:t>
      </w:r>
      <w:r>
        <w:rPr>
          <w:b/>
          <w:spacing w:val="47"/>
        </w:rPr>
        <w:t xml:space="preserve"> </w:t>
      </w:r>
      <w:r w:rsidR="00A56146">
        <w:rPr>
          <w:b/>
          <w:spacing w:val="-1"/>
        </w:rPr>
        <w:t>IMD</w:t>
      </w:r>
      <w:r w:rsidR="000B2A71">
        <w:rPr>
          <w:b/>
          <w:spacing w:val="-1"/>
        </w:rPr>
        <w:t xml:space="preserve"> </w:t>
      </w:r>
      <w:r>
        <w:rPr>
          <w:b/>
          <w:spacing w:val="-2"/>
        </w:rPr>
        <w:t>must</w:t>
      </w:r>
      <w:r>
        <w:rPr>
          <w:b/>
          <w:spacing w:val="37"/>
        </w:rPr>
        <w:t xml:space="preserve"> </w:t>
      </w:r>
      <w:r>
        <w:rPr>
          <w:b/>
        </w:rPr>
        <w:t>be</w:t>
      </w:r>
      <w:r>
        <w:rPr>
          <w:b/>
          <w:spacing w:val="38"/>
        </w:rPr>
        <w:t xml:space="preserve"> </w:t>
      </w:r>
      <w:r>
        <w:rPr>
          <w:b/>
          <w:spacing w:val="-2"/>
        </w:rPr>
        <w:t>retained</w:t>
      </w:r>
      <w:r>
        <w:rPr>
          <w:b/>
          <w:spacing w:val="42"/>
        </w:rPr>
        <w:t xml:space="preserve"> </w:t>
      </w:r>
      <w:r>
        <w:rPr>
          <w:b/>
          <w:spacing w:val="-2"/>
        </w:rPr>
        <w:t>for</w:t>
      </w:r>
      <w:r>
        <w:rPr>
          <w:b/>
          <w:spacing w:val="43"/>
        </w:rPr>
        <w:t xml:space="preserve"> </w:t>
      </w:r>
      <w:r>
        <w:rPr>
          <w:b/>
          <w:spacing w:val="-1"/>
        </w:rPr>
        <w:t>at</w:t>
      </w:r>
      <w:r>
        <w:rPr>
          <w:b/>
          <w:spacing w:val="40"/>
        </w:rPr>
        <w:t xml:space="preserve"> </w:t>
      </w:r>
      <w:r>
        <w:rPr>
          <w:b/>
          <w:spacing w:val="-2"/>
        </w:rPr>
        <w:t>least</w:t>
      </w:r>
      <w:r>
        <w:rPr>
          <w:b/>
          <w:spacing w:val="45"/>
        </w:rPr>
        <w:t xml:space="preserve"> </w:t>
      </w:r>
      <w:r>
        <w:rPr>
          <w:b/>
          <w:i/>
          <w:spacing w:val="-1"/>
        </w:rPr>
        <w:t>five</w:t>
      </w:r>
      <w:r>
        <w:rPr>
          <w:b/>
          <w:i/>
          <w:spacing w:val="3"/>
        </w:rPr>
        <w:t xml:space="preserve"> </w:t>
      </w:r>
      <w:r>
        <w:rPr>
          <w:b/>
          <w:i/>
          <w:spacing w:val="-2"/>
        </w:rPr>
        <w:t>years</w:t>
      </w:r>
      <w:r>
        <w:rPr>
          <w:b/>
          <w:i/>
          <w:spacing w:val="40"/>
        </w:rPr>
        <w:t xml:space="preserve"> </w:t>
      </w:r>
      <w:r>
        <w:rPr>
          <w:b/>
          <w:spacing w:val="-2"/>
        </w:rPr>
        <w:t>following</w:t>
      </w:r>
      <w:r>
        <w:rPr>
          <w:b/>
          <w:spacing w:val="85"/>
        </w:rPr>
        <w:t xml:space="preserve"> </w:t>
      </w:r>
      <w:r>
        <w:rPr>
          <w:b/>
          <w:spacing w:val="-2"/>
        </w:rPr>
        <w:t>submittal</w:t>
      </w:r>
      <w:r>
        <w:rPr>
          <w:b/>
          <w:spacing w:val="37"/>
        </w:rPr>
        <w:t xml:space="preserve"> </w:t>
      </w:r>
      <w:r>
        <w:rPr>
          <w:b/>
          <w:spacing w:val="-1"/>
        </w:rPr>
        <w:t>of</w:t>
      </w:r>
      <w:r>
        <w:rPr>
          <w:b/>
          <w:spacing w:val="40"/>
        </w:rPr>
        <w:t xml:space="preserve"> </w:t>
      </w:r>
      <w:r>
        <w:rPr>
          <w:b/>
          <w:spacing w:val="-2"/>
        </w:rPr>
        <w:t>final</w:t>
      </w:r>
      <w:r>
        <w:rPr>
          <w:b/>
          <w:spacing w:val="40"/>
        </w:rPr>
        <w:t xml:space="preserve"> </w:t>
      </w:r>
      <w:r>
        <w:rPr>
          <w:b/>
          <w:spacing w:val="-2"/>
        </w:rPr>
        <w:t>ROAP</w:t>
      </w:r>
      <w:r>
        <w:rPr>
          <w:b/>
          <w:spacing w:val="31"/>
        </w:rPr>
        <w:t xml:space="preserve"> </w:t>
      </w:r>
      <w:r>
        <w:rPr>
          <w:b/>
          <w:spacing w:val="-1"/>
        </w:rPr>
        <w:t>reports.</w:t>
      </w:r>
      <w:r>
        <w:rPr>
          <w:b/>
          <w:spacing w:val="40"/>
        </w:rPr>
        <w:t xml:space="preserve"> </w:t>
      </w:r>
      <w:r>
        <w:rPr>
          <w:spacing w:val="-1"/>
        </w:rPr>
        <w:t>The</w:t>
      </w:r>
      <w:r>
        <w:rPr>
          <w:spacing w:val="37"/>
        </w:rPr>
        <w:t xml:space="preserve"> </w:t>
      </w:r>
      <w:r>
        <w:rPr>
          <w:spacing w:val="-1"/>
        </w:rPr>
        <w:t>inability</w:t>
      </w:r>
      <w:r>
        <w:rPr>
          <w:spacing w:val="34"/>
        </w:rPr>
        <w:t xml:space="preserve"> </w:t>
      </w:r>
      <w:r>
        <w:rPr>
          <w:spacing w:val="-1"/>
        </w:rPr>
        <w:t>to</w:t>
      </w:r>
      <w:r>
        <w:rPr>
          <w:spacing w:val="37"/>
        </w:rPr>
        <w:t xml:space="preserve"> </w:t>
      </w:r>
      <w:r>
        <w:rPr>
          <w:spacing w:val="-2"/>
        </w:rPr>
        <w:t>document</w:t>
      </w:r>
      <w:r>
        <w:rPr>
          <w:spacing w:val="38"/>
        </w:rPr>
        <w:t xml:space="preserve"> </w:t>
      </w:r>
      <w:r>
        <w:rPr>
          <w:spacing w:val="-1"/>
        </w:rPr>
        <w:t>trips</w:t>
      </w:r>
      <w:r>
        <w:rPr>
          <w:spacing w:val="36"/>
        </w:rPr>
        <w:t xml:space="preserve"> </w:t>
      </w:r>
      <w:r>
        <w:rPr>
          <w:spacing w:val="-2"/>
        </w:rPr>
        <w:t>with</w:t>
      </w:r>
      <w:r>
        <w:rPr>
          <w:spacing w:val="33"/>
        </w:rPr>
        <w:t xml:space="preserve"> </w:t>
      </w:r>
      <w:r>
        <w:t>driver</w:t>
      </w:r>
      <w:r>
        <w:rPr>
          <w:spacing w:val="37"/>
        </w:rPr>
        <w:t xml:space="preserve"> </w:t>
      </w:r>
      <w:r>
        <w:rPr>
          <w:spacing w:val="-2"/>
        </w:rPr>
        <w:t>manifests,</w:t>
      </w:r>
      <w:r>
        <w:rPr>
          <w:spacing w:val="37"/>
        </w:rPr>
        <w:t xml:space="preserve"> </w:t>
      </w:r>
      <w:r>
        <w:rPr>
          <w:spacing w:val="-2"/>
        </w:rPr>
        <w:t>staff</w:t>
      </w:r>
      <w:r>
        <w:rPr>
          <w:spacing w:val="79"/>
        </w:rPr>
        <w:t xml:space="preserve"> </w:t>
      </w:r>
      <w:r>
        <w:rPr>
          <w:spacing w:val="-1"/>
        </w:rPr>
        <w:t>mileage</w:t>
      </w:r>
      <w:r>
        <w:rPr>
          <w:spacing w:val="27"/>
        </w:rPr>
        <w:t xml:space="preserve"> </w:t>
      </w:r>
      <w:r>
        <w:rPr>
          <w:spacing w:val="-1"/>
        </w:rPr>
        <w:t>logs,</w:t>
      </w:r>
      <w:r>
        <w:rPr>
          <w:spacing w:val="24"/>
        </w:rPr>
        <w:t xml:space="preserve"> </w:t>
      </w:r>
      <w:r>
        <w:rPr>
          <w:spacing w:val="-1"/>
        </w:rPr>
        <w:t>gasoline</w:t>
      </w:r>
      <w:r>
        <w:rPr>
          <w:spacing w:val="28"/>
        </w:rPr>
        <w:t xml:space="preserve"> </w:t>
      </w:r>
      <w:r>
        <w:rPr>
          <w:spacing w:val="-2"/>
        </w:rPr>
        <w:t>receipts,</w:t>
      </w:r>
      <w:r>
        <w:rPr>
          <w:spacing w:val="22"/>
        </w:rPr>
        <w:t xml:space="preserve"> </w:t>
      </w:r>
      <w:r>
        <w:t>or</w:t>
      </w:r>
      <w:r>
        <w:rPr>
          <w:spacing w:val="26"/>
        </w:rPr>
        <w:t xml:space="preserve"> </w:t>
      </w:r>
      <w:r>
        <w:rPr>
          <w:spacing w:val="-1"/>
        </w:rPr>
        <w:t>any</w:t>
      </w:r>
      <w:r>
        <w:rPr>
          <w:spacing w:val="26"/>
        </w:rPr>
        <w:t xml:space="preserve"> </w:t>
      </w:r>
      <w:r>
        <w:rPr>
          <w:spacing w:val="-1"/>
        </w:rPr>
        <w:t>invoices</w:t>
      </w:r>
      <w:r>
        <w:rPr>
          <w:spacing w:val="19"/>
        </w:rPr>
        <w:t xml:space="preserve"> </w:t>
      </w:r>
      <w:r>
        <w:rPr>
          <w:spacing w:val="-1"/>
        </w:rPr>
        <w:lastRenderedPageBreak/>
        <w:t>associated</w:t>
      </w:r>
      <w:r>
        <w:rPr>
          <w:spacing w:val="30"/>
        </w:rPr>
        <w:t xml:space="preserve"> </w:t>
      </w:r>
      <w:r>
        <w:rPr>
          <w:spacing w:val="-3"/>
        </w:rPr>
        <w:t>with</w:t>
      </w:r>
      <w:r>
        <w:rPr>
          <w:spacing w:val="28"/>
        </w:rPr>
        <w:t xml:space="preserve"> </w:t>
      </w:r>
      <w:r>
        <w:rPr>
          <w:spacing w:val="-2"/>
        </w:rPr>
        <w:t>costs</w:t>
      </w:r>
      <w:r>
        <w:rPr>
          <w:spacing w:val="24"/>
        </w:rPr>
        <w:t xml:space="preserve"> </w:t>
      </w:r>
      <w:r>
        <w:rPr>
          <w:spacing w:val="-2"/>
        </w:rPr>
        <w:t>charged</w:t>
      </w:r>
      <w:r>
        <w:rPr>
          <w:spacing w:val="27"/>
        </w:rPr>
        <w:t xml:space="preserve"> </w:t>
      </w:r>
      <w:r>
        <w:t>to</w:t>
      </w:r>
      <w:r>
        <w:rPr>
          <w:spacing w:val="23"/>
        </w:rPr>
        <w:t xml:space="preserve"> </w:t>
      </w:r>
      <w:r>
        <w:rPr>
          <w:spacing w:val="-1"/>
        </w:rPr>
        <w:t>the</w:t>
      </w:r>
      <w:r>
        <w:rPr>
          <w:spacing w:val="24"/>
        </w:rPr>
        <w:t xml:space="preserve"> </w:t>
      </w:r>
      <w:r>
        <w:rPr>
          <w:spacing w:val="-2"/>
        </w:rPr>
        <w:t>program</w:t>
      </w:r>
      <w:r>
        <w:rPr>
          <w:spacing w:val="102"/>
          <w:w w:val="99"/>
        </w:rPr>
        <w:t xml:space="preserve"> </w:t>
      </w:r>
      <w:r>
        <w:rPr>
          <w:spacing w:val="-1"/>
        </w:rPr>
        <w:t>will</w:t>
      </w:r>
      <w:r>
        <w:rPr>
          <w:spacing w:val="41"/>
        </w:rPr>
        <w:t xml:space="preserve"> </w:t>
      </w:r>
      <w:r>
        <w:t>be</w:t>
      </w:r>
      <w:r>
        <w:rPr>
          <w:spacing w:val="44"/>
        </w:rPr>
        <w:t xml:space="preserve"> </w:t>
      </w:r>
      <w:r>
        <w:rPr>
          <w:spacing w:val="-2"/>
        </w:rPr>
        <w:t>considered</w:t>
      </w:r>
      <w:r>
        <w:rPr>
          <w:spacing w:val="45"/>
        </w:rPr>
        <w:t xml:space="preserve"> </w:t>
      </w:r>
      <w:r>
        <w:rPr>
          <w:spacing w:val="-2"/>
        </w:rPr>
        <w:t>ineligible</w:t>
      </w:r>
      <w:r>
        <w:rPr>
          <w:spacing w:val="44"/>
        </w:rPr>
        <w:t xml:space="preserve"> </w:t>
      </w:r>
      <w:r>
        <w:rPr>
          <w:spacing w:val="-2"/>
        </w:rPr>
        <w:t>expenses.</w:t>
      </w:r>
      <w:r>
        <w:rPr>
          <w:spacing w:val="43"/>
        </w:rPr>
        <w:t xml:space="preserve"> </w:t>
      </w:r>
      <w:r>
        <w:t>The</w:t>
      </w:r>
      <w:r>
        <w:rPr>
          <w:spacing w:val="44"/>
        </w:rPr>
        <w:t xml:space="preserve"> </w:t>
      </w:r>
      <w:r>
        <w:rPr>
          <w:spacing w:val="-2"/>
        </w:rPr>
        <w:t>county</w:t>
      </w:r>
      <w:r>
        <w:rPr>
          <w:spacing w:val="41"/>
        </w:rPr>
        <w:t xml:space="preserve"> </w:t>
      </w:r>
      <w:r>
        <w:rPr>
          <w:spacing w:val="-1"/>
        </w:rPr>
        <w:t>or</w:t>
      </w:r>
      <w:r>
        <w:rPr>
          <w:spacing w:val="44"/>
        </w:rPr>
        <w:t xml:space="preserve"> </w:t>
      </w:r>
      <w:r>
        <w:rPr>
          <w:spacing w:val="-1"/>
        </w:rPr>
        <w:t>the</w:t>
      </w:r>
      <w:r>
        <w:rPr>
          <w:spacing w:val="42"/>
        </w:rPr>
        <w:t xml:space="preserve"> </w:t>
      </w:r>
      <w:r>
        <w:rPr>
          <w:spacing w:val="-2"/>
        </w:rPr>
        <w:t>authority</w:t>
      </w:r>
      <w:r>
        <w:rPr>
          <w:spacing w:val="41"/>
        </w:rPr>
        <w:t xml:space="preserve"> </w:t>
      </w:r>
      <w:r>
        <w:rPr>
          <w:spacing w:val="-2"/>
        </w:rPr>
        <w:t>will</w:t>
      </w:r>
      <w:r>
        <w:rPr>
          <w:spacing w:val="45"/>
        </w:rPr>
        <w:t xml:space="preserve"> </w:t>
      </w:r>
      <w:r>
        <w:rPr>
          <w:spacing w:val="-1"/>
        </w:rPr>
        <w:t>be</w:t>
      </w:r>
      <w:r>
        <w:rPr>
          <w:spacing w:val="44"/>
        </w:rPr>
        <w:t xml:space="preserve"> </w:t>
      </w:r>
      <w:r>
        <w:rPr>
          <w:spacing w:val="-1"/>
        </w:rPr>
        <w:t>invoiced</w:t>
      </w:r>
      <w:r>
        <w:rPr>
          <w:spacing w:val="45"/>
        </w:rPr>
        <w:t xml:space="preserve"> </w:t>
      </w:r>
      <w:r>
        <w:rPr>
          <w:spacing w:val="-1"/>
        </w:rPr>
        <w:t>for</w:t>
      </w:r>
      <w:r>
        <w:rPr>
          <w:spacing w:val="44"/>
        </w:rPr>
        <w:t xml:space="preserve"> </w:t>
      </w:r>
      <w:r>
        <w:t>any</w:t>
      </w:r>
      <w:r>
        <w:rPr>
          <w:spacing w:val="97"/>
          <w:w w:val="99"/>
        </w:rPr>
        <w:t xml:space="preserve"> </w:t>
      </w:r>
      <w:r>
        <w:rPr>
          <w:spacing w:val="-2"/>
        </w:rPr>
        <w:t>undocumented</w:t>
      </w:r>
      <w:r>
        <w:rPr>
          <w:spacing w:val="-13"/>
        </w:rPr>
        <w:t xml:space="preserve"> </w:t>
      </w:r>
      <w:r>
        <w:rPr>
          <w:spacing w:val="-2"/>
        </w:rPr>
        <w:t>costs.</w:t>
      </w:r>
    </w:p>
    <w:p w14:paraId="5774F0AF" w14:textId="77777777" w:rsidR="001F46A7" w:rsidRDefault="001F46A7" w:rsidP="00B958AE">
      <w:pPr>
        <w:spacing w:before="38"/>
        <w:ind w:left="1440" w:right="720"/>
        <w:rPr>
          <w:rFonts w:ascii="Calibri"/>
          <w:i/>
          <w:spacing w:val="-2"/>
          <w:sz w:val="24"/>
        </w:rPr>
      </w:pPr>
    </w:p>
    <w:p w14:paraId="3C4251CD" w14:textId="77777777" w:rsidR="00475684" w:rsidRDefault="001F46A7" w:rsidP="00B958AE">
      <w:pPr>
        <w:spacing w:before="38"/>
        <w:ind w:left="1440" w:right="720"/>
        <w:rPr>
          <w:rFonts w:ascii="Calibri" w:eastAsia="Calibri" w:hAnsi="Calibri" w:cs="Calibri"/>
          <w:sz w:val="24"/>
          <w:szCs w:val="24"/>
        </w:rPr>
      </w:pPr>
      <w:r>
        <w:rPr>
          <w:rFonts w:ascii="Calibri"/>
          <w:i/>
          <w:spacing w:val="-2"/>
          <w:sz w:val="24"/>
        </w:rPr>
        <w:t>Services</w:t>
      </w:r>
      <w:r>
        <w:rPr>
          <w:rFonts w:ascii="Calibri"/>
          <w:i/>
          <w:spacing w:val="-13"/>
          <w:sz w:val="24"/>
        </w:rPr>
        <w:t xml:space="preserve"> </w:t>
      </w:r>
      <w:r>
        <w:rPr>
          <w:rFonts w:ascii="Calibri"/>
          <w:i/>
          <w:spacing w:val="-1"/>
          <w:sz w:val="24"/>
        </w:rPr>
        <w:t>throughout</w:t>
      </w:r>
      <w:r>
        <w:rPr>
          <w:rFonts w:ascii="Calibri"/>
          <w:i/>
          <w:spacing w:val="-11"/>
          <w:sz w:val="24"/>
        </w:rPr>
        <w:t xml:space="preserve"> </w:t>
      </w:r>
      <w:r>
        <w:rPr>
          <w:rFonts w:ascii="Calibri"/>
          <w:i/>
          <w:spacing w:val="-1"/>
          <w:sz w:val="24"/>
        </w:rPr>
        <w:t>the</w:t>
      </w:r>
      <w:r>
        <w:rPr>
          <w:rFonts w:ascii="Calibri"/>
          <w:i/>
          <w:spacing w:val="-8"/>
          <w:sz w:val="24"/>
        </w:rPr>
        <w:t xml:space="preserve"> </w:t>
      </w:r>
      <w:r>
        <w:rPr>
          <w:rFonts w:ascii="Calibri"/>
          <w:i/>
          <w:spacing w:val="-1"/>
          <w:sz w:val="24"/>
        </w:rPr>
        <w:t>Period</w:t>
      </w:r>
      <w:r>
        <w:rPr>
          <w:rFonts w:ascii="Calibri"/>
          <w:i/>
          <w:spacing w:val="-12"/>
          <w:sz w:val="24"/>
        </w:rPr>
        <w:t xml:space="preserve"> </w:t>
      </w:r>
      <w:r>
        <w:rPr>
          <w:rFonts w:ascii="Calibri"/>
          <w:i/>
          <w:spacing w:val="-2"/>
          <w:sz w:val="24"/>
        </w:rPr>
        <w:t>of</w:t>
      </w:r>
      <w:r>
        <w:rPr>
          <w:rFonts w:ascii="Calibri"/>
          <w:i/>
          <w:spacing w:val="-10"/>
          <w:sz w:val="24"/>
        </w:rPr>
        <w:t xml:space="preserve"> </w:t>
      </w:r>
      <w:r>
        <w:rPr>
          <w:rFonts w:ascii="Calibri"/>
          <w:i/>
          <w:spacing w:val="-2"/>
          <w:sz w:val="24"/>
        </w:rPr>
        <w:t>Performance</w:t>
      </w:r>
    </w:p>
    <w:p w14:paraId="5748F259" w14:textId="106621D7" w:rsidR="00475684" w:rsidRPr="0093660A" w:rsidRDefault="001F46A7" w:rsidP="00B958AE">
      <w:pPr>
        <w:pStyle w:val="BodyText"/>
        <w:spacing w:before="100"/>
        <w:ind w:left="1439" w:right="720"/>
      </w:pPr>
      <w:r w:rsidRPr="0093660A">
        <w:t>The</w:t>
      </w:r>
      <w:r w:rsidRPr="0093660A">
        <w:rPr>
          <w:spacing w:val="22"/>
        </w:rPr>
        <w:t xml:space="preserve"> </w:t>
      </w:r>
      <w:r w:rsidRPr="0093660A">
        <w:rPr>
          <w:spacing w:val="-1"/>
        </w:rPr>
        <w:t>ROAP</w:t>
      </w:r>
      <w:r w:rsidRPr="0093660A">
        <w:rPr>
          <w:spacing w:val="18"/>
        </w:rPr>
        <w:t xml:space="preserve"> </w:t>
      </w:r>
      <w:r w:rsidRPr="0093660A">
        <w:rPr>
          <w:spacing w:val="-1"/>
        </w:rPr>
        <w:t>funds</w:t>
      </w:r>
      <w:r w:rsidRPr="0093660A">
        <w:rPr>
          <w:spacing w:val="20"/>
        </w:rPr>
        <w:t xml:space="preserve"> </w:t>
      </w:r>
      <w:r w:rsidRPr="0093660A">
        <w:rPr>
          <w:spacing w:val="-2"/>
        </w:rPr>
        <w:t>should</w:t>
      </w:r>
      <w:r w:rsidRPr="0093660A">
        <w:rPr>
          <w:spacing w:val="20"/>
        </w:rPr>
        <w:t xml:space="preserve"> </w:t>
      </w:r>
      <w:r w:rsidRPr="0093660A">
        <w:t>be</w:t>
      </w:r>
      <w:r w:rsidRPr="0093660A">
        <w:rPr>
          <w:spacing w:val="23"/>
        </w:rPr>
        <w:t xml:space="preserve"> </w:t>
      </w:r>
      <w:r w:rsidRPr="0093660A">
        <w:rPr>
          <w:spacing w:val="-2"/>
        </w:rPr>
        <w:t>managed</w:t>
      </w:r>
      <w:r w:rsidRPr="0093660A">
        <w:rPr>
          <w:spacing w:val="24"/>
        </w:rPr>
        <w:t xml:space="preserve"> </w:t>
      </w:r>
      <w:r w:rsidRPr="0093660A">
        <w:rPr>
          <w:spacing w:val="-2"/>
        </w:rPr>
        <w:t>so</w:t>
      </w:r>
      <w:r w:rsidRPr="0093660A">
        <w:rPr>
          <w:spacing w:val="20"/>
        </w:rPr>
        <w:t xml:space="preserve"> </w:t>
      </w:r>
      <w:r w:rsidRPr="0093660A">
        <w:rPr>
          <w:spacing w:val="-2"/>
        </w:rPr>
        <w:t>that</w:t>
      </w:r>
      <w:r w:rsidRPr="0093660A">
        <w:rPr>
          <w:spacing w:val="24"/>
        </w:rPr>
        <w:t xml:space="preserve"> </w:t>
      </w:r>
      <w:r w:rsidRPr="0093660A">
        <w:rPr>
          <w:spacing w:val="-2"/>
        </w:rPr>
        <w:t>services</w:t>
      </w:r>
      <w:r w:rsidRPr="0093660A">
        <w:rPr>
          <w:spacing w:val="25"/>
        </w:rPr>
        <w:t xml:space="preserve"> </w:t>
      </w:r>
      <w:r w:rsidRPr="0093660A">
        <w:rPr>
          <w:spacing w:val="-3"/>
        </w:rPr>
        <w:t>can</w:t>
      </w:r>
      <w:r w:rsidRPr="0093660A">
        <w:rPr>
          <w:spacing w:val="25"/>
        </w:rPr>
        <w:t xml:space="preserve"> </w:t>
      </w:r>
      <w:r w:rsidRPr="0093660A">
        <w:t>be</w:t>
      </w:r>
      <w:r w:rsidRPr="0093660A">
        <w:rPr>
          <w:spacing w:val="21"/>
        </w:rPr>
        <w:t xml:space="preserve"> </w:t>
      </w:r>
      <w:r w:rsidRPr="0093660A">
        <w:rPr>
          <w:spacing w:val="-2"/>
        </w:rPr>
        <w:t>continuously</w:t>
      </w:r>
      <w:r w:rsidRPr="0093660A">
        <w:rPr>
          <w:spacing w:val="22"/>
        </w:rPr>
        <w:t xml:space="preserve"> </w:t>
      </w:r>
      <w:r w:rsidRPr="0093660A">
        <w:rPr>
          <w:spacing w:val="-2"/>
        </w:rPr>
        <w:t>provided</w:t>
      </w:r>
      <w:r w:rsidRPr="0093660A">
        <w:rPr>
          <w:spacing w:val="20"/>
        </w:rPr>
        <w:t xml:space="preserve"> </w:t>
      </w:r>
      <w:r w:rsidRPr="0093660A">
        <w:rPr>
          <w:spacing w:val="-2"/>
        </w:rPr>
        <w:t>during</w:t>
      </w:r>
      <w:r w:rsidRPr="0093660A">
        <w:rPr>
          <w:spacing w:val="20"/>
        </w:rPr>
        <w:t xml:space="preserve"> </w:t>
      </w:r>
      <w:r w:rsidRPr="0093660A">
        <w:rPr>
          <w:spacing w:val="-2"/>
        </w:rPr>
        <w:t>the</w:t>
      </w:r>
      <w:r w:rsidRPr="0093660A">
        <w:rPr>
          <w:spacing w:val="69"/>
          <w:w w:val="99"/>
        </w:rPr>
        <w:t xml:space="preserve"> </w:t>
      </w:r>
      <w:r w:rsidRPr="0093660A">
        <w:rPr>
          <w:spacing w:val="-1"/>
        </w:rPr>
        <w:t>entire</w:t>
      </w:r>
      <w:r w:rsidRPr="0093660A">
        <w:rPr>
          <w:spacing w:val="17"/>
        </w:rPr>
        <w:t xml:space="preserve"> </w:t>
      </w:r>
      <w:r w:rsidRPr="0093660A">
        <w:rPr>
          <w:spacing w:val="-1"/>
        </w:rPr>
        <w:t>twelve</w:t>
      </w:r>
      <w:r w:rsidRPr="0093660A">
        <w:rPr>
          <w:spacing w:val="24"/>
        </w:rPr>
        <w:t xml:space="preserve"> </w:t>
      </w:r>
      <w:r w:rsidRPr="0093660A">
        <w:rPr>
          <w:spacing w:val="-2"/>
        </w:rPr>
        <w:t>(12)</w:t>
      </w:r>
      <w:r w:rsidRPr="0093660A">
        <w:rPr>
          <w:spacing w:val="18"/>
        </w:rPr>
        <w:t xml:space="preserve"> </w:t>
      </w:r>
      <w:r w:rsidRPr="0093660A">
        <w:rPr>
          <w:spacing w:val="-1"/>
        </w:rPr>
        <w:t>months</w:t>
      </w:r>
      <w:r w:rsidRPr="0093660A">
        <w:rPr>
          <w:spacing w:val="19"/>
        </w:rPr>
        <w:t xml:space="preserve"> </w:t>
      </w:r>
      <w:r w:rsidRPr="0093660A">
        <w:rPr>
          <w:spacing w:val="-1"/>
        </w:rPr>
        <w:t>of</w:t>
      </w:r>
      <w:r w:rsidRPr="0093660A">
        <w:rPr>
          <w:spacing w:val="20"/>
        </w:rPr>
        <w:t xml:space="preserve"> </w:t>
      </w:r>
      <w:r w:rsidRPr="0093660A">
        <w:rPr>
          <w:spacing w:val="-2"/>
        </w:rPr>
        <w:t>the</w:t>
      </w:r>
      <w:r w:rsidRPr="0093660A">
        <w:rPr>
          <w:spacing w:val="21"/>
        </w:rPr>
        <w:t xml:space="preserve"> </w:t>
      </w:r>
      <w:r w:rsidRPr="0093660A">
        <w:rPr>
          <w:spacing w:val="-2"/>
        </w:rPr>
        <w:t>grant</w:t>
      </w:r>
      <w:r w:rsidRPr="0093660A">
        <w:rPr>
          <w:spacing w:val="23"/>
        </w:rPr>
        <w:t xml:space="preserve"> </w:t>
      </w:r>
      <w:r w:rsidRPr="0093660A">
        <w:rPr>
          <w:spacing w:val="-1"/>
        </w:rPr>
        <w:t>cycle.</w:t>
      </w:r>
      <w:r w:rsidRPr="0093660A">
        <w:rPr>
          <w:spacing w:val="21"/>
        </w:rPr>
        <w:t xml:space="preserve"> </w:t>
      </w:r>
      <w:r w:rsidRPr="0093660A">
        <w:rPr>
          <w:spacing w:val="-2"/>
        </w:rPr>
        <w:t>It</w:t>
      </w:r>
      <w:r w:rsidRPr="0093660A">
        <w:rPr>
          <w:spacing w:val="20"/>
        </w:rPr>
        <w:t xml:space="preserve"> </w:t>
      </w:r>
      <w:r w:rsidRPr="0093660A">
        <w:t>may</w:t>
      </w:r>
      <w:r w:rsidRPr="0093660A">
        <w:rPr>
          <w:spacing w:val="21"/>
        </w:rPr>
        <w:t xml:space="preserve"> </w:t>
      </w:r>
      <w:r w:rsidRPr="0093660A">
        <w:t>be</w:t>
      </w:r>
      <w:r w:rsidRPr="0093660A">
        <w:rPr>
          <w:spacing w:val="20"/>
        </w:rPr>
        <w:t xml:space="preserve"> </w:t>
      </w:r>
      <w:r w:rsidRPr="0093660A">
        <w:rPr>
          <w:spacing w:val="-1"/>
        </w:rPr>
        <w:t>necessary</w:t>
      </w:r>
      <w:r w:rsidRPr="0093660A">
        <w:rPr>
          <w:spacing w:val="18"/>
        </w:rPr>
        <w:t xml:space="preserve"> </w:t>
      </w:r>
      <w:r w:rsidRPr="0093660A">
        <w:t>to</w:t>
      </w:r>
      <w:r w:rsidRPr="0093660A">
        <w:rPr>
          <w:spacing w:val="20"/>
        </w:rPr>
        <w:t xml:space="preserve"> </w:t>
      </w:r>
      <w:r w:rsidRPr="0093660A">
        <w:rPr>
          <w:spacing w:val="-2"/>
        </w:rPr>
        <w:t>restrict</w:t>
      </w:r>
      <w:r w:rsidRPr="0093660A">
        <w:rPr>
          <w:spacing w:val="23"/>
        </w:rPr>
        <w:t xml:space="preserve"> </w:t>
      </w:r>
      <w:r w:rsidRPr="0093660A">
        <w:rPr>
          <w:spacing w:val="-2"/>
        </w:rPr>
        <w:t>ROAP</w:t>
      </w:r>
      <w:r w:rsidRPr="0093660A">
        <w:rPr>
          <w:spacing w:val="22"/>
        </w:rPr>
        <w:t xml:space="preserve"> </w:t>
      </w:r>
      <w:r w:rsidRPr="0093660A">
        <w:rPr>
          <w:spacing w:val="-2"/>
        </w:rPr>
        <w:t>services</w:t>
      </w:r>
      <w:r w:rsidRPr="0093660A">
        <w:rPr>
          <w:spacing w:val="19"/>
        </w:rPr>
        <w:t xml:space="preserve"> </w:t>
      </w:r>
      <w:r w:rsidRPr="0093660A">
        <w:rPr>
          <w:spacing w:val="1"/>
        </w:rPr>
        <w:t>to</w:t>
      </w:r>
      <w:r w:rsidRPr="0093660A">
        <w:rPr>
          <w:spacing w:val="58"/>
        </w:rPr>
        <w:t xml:space="preserve"> </w:t>
      </w:r>
      <w:r w:rsidRPr="0093660A">
        <w:rPr>
          <w:spacing w:val="-1"/>
        </w:rPr>
        <w:t>make</w:t>
      </w:r>
      <w:r w:rsidRPr="0093660A">
        <w:rPr>
          <w:spacing w:val="17"/>
        </w:rPr>
        <w:t xml:space="preserve"> </w:t>
      </w:r>
      <w:r w:rsidRPr="0093660A">
        <w:rPr>
          <w:spacing w:val="-1"/>
        </w:rPr>
        <w:t>the</w:t>
      </w:r>
      <w:r w:rsidRPr="0093660A">
        <w:rPr>
          <w:spacing w:val="18"/>
        </w:rPr>
        <w:t xml:space="preserve"> </w:t>
      </w:r>
      <w:r w:rsidRPr="0093660A">
        <w:rPr>
          <w:spacing w:val="-1"/>
        </w:rPr>
        <w:t>funds</w:t>
      </w:r>
      <w:r w:rsidRPr="0093660A">
        <w:rPr>
          <w:spacing w:val="17"/>
        </w:rPr>
        <w:t xml:space="preserve"> </w:t>
      </w:r>
      <w:r w:rsidRPr="0093660A">
        <w:rPr>
          <w:spacing w:val="-1"/>
        </w:rPr>
        <w:t>last.</w:t>
      </w:r>
      <w:r w:rsidR="0093660A">
        <w:rPr>
          <w:spacing w:val="-1"/>
        </w:rPr>
        <w:t xml:space="preserve">  </w:t>
      </w:r>
      <w:r w:rsidR="007211DA">
        <w:rPr>
          <w:spacing w:val="-1"/>
        </w:rPr>
        <w:t>N</w:t>
      </w:r>
      <w:r w:rsidRPr="0093660A">
        <w:t>o</w:t>
      </w:r>
      <w:r w:rsidRPr="0093660A">
        <w:rPr>
          <w:spacing w:val="16"/>
        </w:rPr>
        <w:t xml:space="preserve"> </w:t>
      </w:r>
      <w:r w:rsidRPr="0093660A">
        <w:rPr>
          <w:spacing w:val="-2"/>
        </w:rPr>
        <w:t>additional</w:t>
      </w:r>
      <w:r w:rsidRPr="0093660A">
        <w:rPr>
          <w:spacing w:val="20"/>
        </w:rPr>
        <w:t xml:space="preserve"> </w:t>
      </w:r>
      <w:r w:rsidRPr="0093660A">
        <w:rPr>
          <w:spacing w:val="-2"/>
        </w:rPr>
        <w:t>ROAP</w:t>
      </w:r>
      <w:r w:rsidRPr="0093660A">
        <w:rPr>
          <w:spacing w:val="16"/>
        </w:rPr>
        <w:t xml:space="preserve"> </w:t>
      </w:r>
      <w:r w:rsidRPr="0093660A">
        <w:rPr>
          <w:spacing w:val="-1"/>
        </w:rPr>
        <w:t>funds</w:t>
      </w:r>
      <w:r w:rsidRPr="0093660A">
        <w:rPr>
          <w:spacing w:val="15"/>
        </w:rPr>
        <w:t xml:space="preserve"> </w:t>
      </w:r>
      <w:r w:rsidRPr="0093660A">
        <w:rPr>
          <w:spacing w:val="-1"/>
        </w:rPr>
        <w:t>will</w:t>
      </w:r>
      <w:r w:rsidRPr="0093660A">
        <w:rPr>
          <w:spacing w:val="14"/>
        </w:rPr>
        <w:t xml:space="preserve"> </w:t>
      </w:r>
      <w:r w:rsidRPr="0093660A">
        <w:t>be</w:t>
      </w:r>
      <w:r w:rsidRPr="0093660A">
        <w:rPr>
          <w:spacing w:val="18"/>
        </w:rPr>
        <w:t xml:space="preserve"> </w:t>
      </w:r>
      <w:r w:rsidRPr="0093660A">
        <w:rPr>
          <w:spacing w:val="-1"/>
        </w:rPr>
        <w:t>available</w:t>
      </w:r>
      <w:r w:rsidRPr="0093660A">
        <w:rPr>
          <w:spacing w:val="18"/>
        </w:rPr>
        <w:t xml:space="preserve"> </w:t>
      </w:r>
      <w:r w:rsidRPr="0093660A">
        <w:rPr>
          <w:spacing w:val="-2"/>
        </w:rPr>
        <w:t>from</w:t>
      </w:r>
      <w:r w:rsidRPr="0093660A">
        <w:rPr>
          <w:spacing w:val="18"/>
        </w:rPr>
        <w:t xml:space="preserve"> </w:t>
      </w:r>
      <w:r w:rsidRPr="0093660A">
        <w:rPr>
          <w:spacing w:val="-2"/>
        </w:rPr>
        <w:t>the</w:t>
      </w:r>
      <w:r w:rsidRPr="0093660A">
        <w:rPr>
          <w:spacing w:val="18"/>
        </w:rPr>
        <w:t xml:space="preserve"> </w:t>
      </w:r>
      <w:r w:rsidRPr="0093660A">
        <w:rPr>
          <w:spacing w:val="-1"/>
        </w:rPr>
        <w:t>state.</w:t>
      </w:r>
      <w:r w:rsidRPr="0093660A">
        <w:rPr>
          <w:spacing w:val="17"/>
        </w:rPr>
        <w:t xml:space="preserve"> </w:t>
      </w:r>
      <w:r w:rsidRPr="0093660A">
        <w:rPr>
          <w:spacing w:val="-2"/>
        </w:rPr>
        <w:t>The</w:t>
      </w:r>
      <w:r w:rsidRPr="0093660A">
        <w:rPr>
          <w:spacing w:val="21"/>
        </w:rPr>
        <w:t xml:space="preserve"> </w:t>
      </w:r>
      <w:r w:rsidRPr="0093660A">
        <w:rPr>
          <w:spacing w:val="-2"/>
        </w:rPr>
        <w:t>county</w:t>
      </w:r>
      <w:r w:rsidRPr="0093660A">
        <w:rPr>
          <w:spacing w:val="12"/>
        </w:rPr>
        <w:t xml:space="preserve"> </w:t>
      </w:r>
      <w:r w:rsidRPr="0093660A">
        <w:rPr>
          <w:spacing w:val="-2"/>
        </w:rPr>
        <w:t>or</w:t>
      </w:r>
      <w:r w:rsidRPr="0093660A">
        <w:rPr>
          <w:spacing w:val="73"/>
          <w:w w:val="99"/>
        </w:rPr>
        <w:t xml:space="preserve"> </w:t>
      </w:r>
      <w:r w:rsidRPr="0093660A">
        <w:t>eligible</w:t>
      </w:r>
      <w:r w:rsidRPr="0093660A">
        <w:rPr>
          <w:spacing w:val="44"/>
        </w:rPr>
        <w:t xml:space="preserve"> </w:t>
      </w:r>
      <w:r w:rsidRPr="0093660A">
        <w:rPr>
          <w:spacing w:val="-2"/>
        </w:rPr>
        <w:t>authority</w:t>
      </w:r>
      <w:r w:rsidRPr="0093660A">
        <w:rPr>
          <w:spacing w:val="44"/>
        </w:rPr>
        <w:t xml:space="preserve"> </w:t>
      </w:r>
      <w:r w:rsidRPr="0093660A">
        <w:rPr>
          <w:spacing w:val="-2"/>
        </w:rPr>
        <w:t>should</w:t>
      </w:r>
      <w:r w:rsidRPr="0093660A">
        <w:rPr>
          <w:spacing w:val="44"/>
        </w:rPr>
        <w:t xml:space="preserve"> </w:t>
      </w:r>
      <w:r w:rsidRPr="0093660A">
        <w:rPr>
          <w:spacing w:val="-1"/>
        </w:rPr>
        <w:t>budget</w:t>
      </w:r>
      <w:r w:rsidRPr="0093660A">
        <w:rPr>
          <w:spacing w:val="45"/>
        </w:rPr>
        <w:t xml:space="preserve"> </w:t>
      </w:r>
      <w:r w:rsidRPr="0093660A">
        <w:rPr>
          <w:spacing w:val="-1"/>
        </w:rPr>
        <w:t>local</w:t>
      </w:r>
      <w:r w:rsidRPr="0093660A">
        <w:rPr>
          <w:spacing w:val="43"/>
        </w:rPr>
        <w:t xml:space="preserve"> </w:t>
      </w:r>
      <w:r w:rsidRPr="0093660A">
        <w:rPr>
          <w:spacing w:val="-1"/>
        </w:rPr>
        <w:t>funding</w:t>
      </w:r>
      <w:r w:rsidRPr="0093660A">
        <w:rPr>
          <w:spacing w:val="45"/>
        </w:rPr>
        <w:t xml:space="preserve"> </w:t>
      </w:r>
      <w:r w:rsidRPr="0093660A">
        <w:rPr>
          <w:spacing w:val="-1"/>
        </w:rPr>
        <w:t>to</w:t>
      </w:r>
      <w:r w:rsidRPr="0093660A">
        <w:rPr>
          <w:spacing w:val="47"/>
        </w:rPr>
        <w:t xml:space="preserve"> </w:t>
      </w:r>
      <w:r w:rsidRPr="0093660A">
        <w:rPr>
          <w:spacing w:val="-1"/>
        </w:rPr>
        <w:t>avoid</w:t>
      </w:r>
      <w:r w:rsidRPr="0093660A">
        <w:rPr>
          <w:spacing w:val="46"/>
        </w:rPr>
        <w:t xml:space="preserve"> </w:t>
      </w:r>
      <w:r w:rsidRPr="0093660A">
        <w:rPr>
          <w:spacing w:val="-2"/>
        </w:rPr>
        <w:t>discontinuation</w:t>
      </w:r>
      <w:r w:rsidRPr="0093660A">
        <w:rPr>
          <w:spacing w:val="44"/>
        </w:rPr>
        <w:t xml:space="preserve"> </w:t>
      </w:r>
      <w:r w:rsidRPr="0093660A">
        <w:rPr>
          <w:spacing w:val="-1"/>
        </w:rPr>
        <w:t>of</w:t>
      </w:r>
      <w:r w:rsidRPr="0093660A">
        <w:rPr>
          <w:spacing w:val="50"/>
        </w:rPr>
        <w:t xml:space="preserve"> </w:t>
      </w:r>
      <w:r w:rsidRPr="0093660A">
        <w:rPr>
          <w:spacing w:val="-1"/>
        </w:rPr>
        <w:t>any</w:t>
      </w:r>
      <w:r w:rsidRPr="0093660A">
        <w:rPr>
          <w:spacing w:val="44"/>
        </w:rPr>
        <w:t xml:space="preserve"> </w:t>
      </w:r>
      <w:r w:rsidRPr="0093660A">
        <w:rPr>
          <w:spacing w:val="-2"/>
        </w:rPr>
        <w:t>ROAP</w:t>
      </w:r>
      <w:r w:rsidRPr="0093660A">
        <w:rPr>
          <w:spacing w:val="46"/>
        </w:rPr>
        <w:t xml:space="preserve"> </w:t>
      </w:r>
      <w:r w:rsidRPr="0093660A">
        <w:rPr>
          <w:spacing w:val="-2"/>
        </w:rPr>
        <w:t>funded</w:t>
      </w:r>
      <w:r w:rsidRPr="0093660A">
        <w:rPr>
          <w:spacing w:val="63"/>
        </w:rPr>
        <w:t xml:space="preserve"> </w:t>
      </w:r>
      <w:r w:rsidRPr="0093660A">
        <w:rPr>
          <w:spacing w:val="-1"/>
        </w:rPr>
        <w:t>service.</w:t>
      </w:r>
      <w:r w:rsidRPr="0093660A">
        <w:rPr>
          <w:spacing w:val="5"/>
        </w:rPr>
        <w:t xml:space="preserve"> </w:t>
      </w:r>
      <w:r w:rsidRPr="0093660A">
        <w:rPr>
          <w:spacing w:val="-1"/>
        </w:rPr>
        <w:t>The</w:t>
      </w:r>
      <w:r w:rsidRPr="0093660A">
        <w:rPr>
          <w:spacing w:val="40"/>
        </w:rPr>
        <w:t xml:space="preserve"> </w:t>
      </w:r>
      <w:r w:rsidRPr="0093660A">
        <w:rPr>
          <w:spacing w:val="-1"/>
        </w:rPr>
        <w:t>county</w:t>
      </w:r>
      <w:r w:rsidRPr="0093660A">
        <w:rPr>
          <w:spacing w:val="36"/>
        </w:rPr>
        <w:t xml:space="preserve"> </w:t>
      </w:r>
      <w:r w:rsidRPr="0093660A">
        <w:rPr>
          <w:spacing w:val="-2"/>
        </w:rPr>
        <w:t>must</w:t>
      </w:r>
      <w:r w:rsidRPr="0093660A">
        <w:rPr>
          <w:spacing w:val="40"/>
        </w:rPr>
        <w:t xml:space="preserve"> </w:t>
      </w:r>
      <w:r w:rsidRPr="0093660A">
        <w:rPr>
          <w:spacing w:val="-1"/>
        </w:rPr>
        <w:t>notify</w:t>
      </w:r>
      <w:r w:rsidRPr="0093660A">
        <w:rPr>
          <w:spacing w:val="34"/>
        </w:rPr>
        <w:t xml:space="preserve"> </w:t>
      </w:r>
      <w:r w:rsidRPr="0093660A">
        <w:rPr>
          <w:spacing w:val="-1"/>
        </w:rPr>
        <w:t>the</w:t>
      </w:r>
      <w:r w:rsidRPr="0093660A">
        <w:rPr>
          <w:spacing w:val="40"/>
        </w:rPr>
        <w:t xml:space="preserve"> </w:t>
      </w:r>
      <w:r w:rsidRPr="0093660A">
        <w:rPr>
          <w:spacing w:val="-2"/>
        </w:rPr>
        <w:t>assigned</w:t>
      </w:r>
      <w:r w:rsidRPr="0093660A">
        <w:rPr>
          <w:spacing w:val="38"/>
        </w:rPr>
        <w:t xml:space="preserve"> </w:t>
      </w:r>
      <w:r w:rsidR="00D00167">
        <w:rPr>
          <w:spacing w:val="-1"/>
        </w:rPr>
        <w:t>RGS</w:t>
      </w:r>
      <w:r w:rsidRPr="0093660A">
        <w:rPr>
          <w:spacing w:val="-1"/>
        </w:rPr>
        <w:t>,</w:t>
      </w:r>
      <w:r w:rsidRPr="0093660A">
        <w:rPr>
          <w:spacing w:val="39"/>
        </w:rPr>
        <w:t xml:space="preserve"> </w:t>
      </w:r>
      <w:r w:rsidRPr="0093660A">
        <w:t>in</w:t>
      </w:r>
      <w:r w:rsidRPr="0093660A">
        <w:rPr>
          <w:spacing w:val="40"/>
        </w:rPr>
        <w:t xml:space="preserve"> </w:t>
      </w:r>
      <w:r w:rsidRPr="0093660A">
        <w:rPr>
          <w:spacing w:val="-2"/>
        </w:rPr>
        <w:t>writing,</w:t>
      </w:r>
      <w:r w:rsidRPr="0093660A">
        <w:rPr>
          <w:spacing w:val="39"/>
        </w:rPr>
        <w:t xml:space="preserve"> </w:t>
      </w:r>
      <w:r w:rsidRPr="0093660A">
        <w:rPr>
          <w:spacing w:val="-2"/>
        </w:rPr>
        <w:t>if</w:t>
      </w:r>
      <w:r w:rsidRPr="0093660A">
        <w:rPr>
          <w:spacing w:val="38"/>
        </w:rPr>
        <w:t xml:space="preserve"> </w:t>
      </w:r>
      <w:r w:rsidRPr="0093660A">
        <w:t>any</w:t>
      </w:r>
      <w:r w:rsidRPr="0093660A">
        <w:rPr>
          <w:spacing w:val="38"/>
        </w:rPr>
        <w:t xml:space="preserve"> </w:t>
      </w:r>
      <w:r w:rsidR="00345972" w:rsidRPr="0093660A">
        <w:rPr>
          <w:spacing w:val="-2"/>
        </w:rPr>
        <w:t>ROAP</w:t>
      </w:r>
      <w:r w:rsidR="00345972" w:rsidRPr="0093660A">
        <w:rPr>
          <w:spacing w:val="40"/>
        </w:rPr>
        <w:t>-funded</w:t>
      </w:r>
      <w:r w:rsidRPr="0093660A">
        <w:rPr>
          <w:spacing w:val="40"/>
        </w:rPr>
        <w:t xml:space="preserve"> </w:t>
      </w:r>
      <w:r w:rsidRPr="0093660A">
        <w:rPr>
          <w:spacing w:val="-2"/>
        </w:rPr>
        <w:t>service</w:t>
      </w:r>
      <w:r w:rsidRPr="0093660A">
        <w:rPr>
          <w:spacing w:val="52"/>
        </w:rPr>
        <w:t xml:space="preserve"> </w:t>
      </w:r>
      <w:r w:rsidRPr="0093660A">
        <w:t>is</w:t>
      </w:r>
      <w:r w:rsidRPr="0093660A">
        <w:rPr>
          <w:spacing w:val="45"/>
        </w:rPr>
        <w:t xml:space="preserve"> </w:t>
      </w:r>
      <w:r w:rsidRPr="0093660A">
        <w:rPr>
          <w:spacing w:val="-2"/>
        </w:rPr>
        <w:t>discontinued</w:t>
      </w:r>
      <w:r w:rsidRPr="0093660A">
        <w:rPr>
          <w:spacing w:val="34"/>
        </w:rPr>
        <w:t xml:space="preserve"> </w:t>
      </w:r>
      <w:r w:rsidRPr="0093660A">
        <w:rPr>
          <w:spacing w:val="-2"/>
        </w:rPr>
        <w:t>because</w:t>
      </w:r>
      <w:r w:rsidRPr="0093660A">
        <w:rPr>
          <w:spacing w:val="31"/>
        </w:rPr>
        <w:t xml:space="preserve"> </w:t>
      </w:r>
      <w:r w:rsidRPr="0093660A">
        <w:rPr>
          <w:spacing w:val="-1"/>
        </w:rPr>
        <w:t>all</w:t>
      </w:r>
      <w:r w:rsidRPr="0093660A">
        <w:rPr>
          <w:spacing w:val="33"/>
        </w:rPr>
        <w:t xml:space="preserve"> </w:t>
      </w:r>
      <w:r w:rsidRPr="0093660A">
        <w:rPr>
          <w:spacing w:val="-1"/>
        </w:rPr>
        <w:t>the</w:t>
      </w:r>
      <w:r w:rsidRPr="0093660A">
        <w:rPr>
          <w:spacing w:val="30"/>
        </w:rPr>
        <w:t xml:space="preserve"> </w:t>
      </w:r>
      <w:r w:rsidRPr="0093660A">
        <w:rPr>
          <w:spacing w:val="-1"/>
        </w:rPr>
        <w:t>funds</w:t>
      </w:r>
      <w:r w:rsidRPr="0093660A">
        <w:rPr>
          <w:spacing w:val="30"/>
        </w:rPr>
        <w:t xml:space="preserve"> </w:t>
      </w:r>
      <w:r w:rsidRPr="0093660A">
        <w:rPr>
          <w:spacing w:val="-1"/>
        </w:rPr>
        <w:t>were</w:t>
      </w:r>
      <w:r w:rsidRPr="0093660A">
        <w:rPr>
          <w:spacing w:val="31"/>
        </w:rPr>
        <w:t xml:space="preserve"> </w:t>
      </w:r>
      <w:r w:rsidRPr="0093660A">
        <w:rPr>
          <w:spacing w:val="-2"/>
        </w:rPr>
        <w:t>exhausted</w:t>
      </w:r>
      <w:r w:rsidRPr="0093660A">
        <w:rPr>
          <w:spacing w:val="41"/>
        </w:rPr>
        <w:t xml:space="preserve"> </w:t>
      </w:r>
      <w:r w:rsidRPr="0093660A">
        <w:rPr>
          <w:spacing w:val="-1"/>
        </w:rPr>
        <w:t>prior</w:t>
      </w:r>
      <w:r w:rsidRPr="0093660A">
        <w:rPr>
          <w:spacing w:val="32"/>
        </w:rPr>
        <w:t xml:space="preserve"> </w:t>
      </w:r>
      <w:r w:rsidRPr="0093660A">
        <w:rPr>
          <w:spacing w:val="-1"/>
        </w:rPr>
        <w:t>to</w:t>
      </w:r>
      <w:r w:rsidRPr="0093660A">
        <w:rPr>
          <w:spacing w:val="33"/>
        </w:rPr>
        <w:t xml:space="preserve"> </w:t>
      </w:r>
      <w:r w:rsidRPr="0093660A">
        <w:rPr>
          <w:spacing w:val="-2"/>
        </w:rPr>
        <w:t>the</w:t>
      </w:r>
      <w:r w:rsidRPr="0093660A">
        <w:rPr>
          <w:spacing w:val="33"/>
        </w:rPr>
        <w:t xml:space="preserve"> </w:t>
      </w:r>
      <w:r w:rsidRPr="0093660A">
        <w:rPr>
          <w:spacing w:val="-1"/>
        </w:rPr>
        <w:t>end</w:t>
      </w:r>
      <w:r w:rsidRPr="0093660A">
        <w:rPr>
          <w:spacing w:val="34"/>
        </w:rPr>
        <w:t xml:space="preserve"> </w:t>
      </w:r>
      <w:r w:rsidRPr="0093660A">
        <w:rPr>
          <w:spacing w:val="-1"/>
        </w:rPr>
        <w:t>of</w:t>
      </w:r>
      <w:r w:rsidRPr="0093660A">
        <w:rPr>
          <w:spacing w:val="34"/>
        </w:rPr>
        <w:t xml:space="preserve"> </w:t>
      </w:r>
      <w:r w:rsidRPr="0093660A">
        <w:rPr>
          <w:spacing w:val="-1"/>
        </w:rPr>
        <w:t>the</w:t>
      </w:r>
      <w:r w:rsidRPr="0093660A">
        <w:rPr>
          <w:spacing w:val="32"/>
        </w:rPr>
        <w:t xml:space="preserve"> </w:t>
      </w:r>
      <w:r w:rsidRPr="0093660A">
        <w:rPr>
          <w:spacing w:val="-2"/>
        </w:rPr>
        <w:t>period</w:t>
      </w:r>
      <w:r w:rsidRPr="0093660A">
        <w:rPr>
          <w:spacing w:val="32"/>
        </w:rPr>
        <w:t xml:space="preserve"> </w:t>
      </w:r>
      <w:r w:rsidRPr="0093660A">
        <w:rPr>
          <w:spacing w:val="-2"/>
        </w:rPr>
        <w:t>of</w:t>
      </w:r>
      <w:r w:rsidRPr="0093660A">
        <w:rPr>
          <w:spacing w:val="55"/>
        </w:rPr>
        <w:t xml:space="preserve"> </w:t>
      </w:r>
      <w:r w:rsidRPr="0093660A">
        <w:rPr>
          <w:spacing w:val="-2"/>
        </w:rPr>
        <w:t>performance.</w:t>
      </w:r>
      <w:r w:rsidR="0093660A">
        <w:rPr>
          <w:spacing w:val="-2"/>
        </w:rPr>
        <w:t xml:space="preserve">  </w:t>
      </w:r>
    </w:p>
    <w:p w14:paraId="2486281C" w14:textId="77777777" w:rsidR="00475684" w:rsidRDefault="00475684" w:rsidP="00B958AE">
      <w:pPr>
        <w:spacing w:before="10"/>
        <w:ind w:right="720"/>
        <w:rPr>
          <w:rFonts w:ascii="Calibri" w:eastAsia="Calibri" w:hAnsi="Calibri" w:cs="Calibri"/>
          <w:sz w:val="19"/>
          <w:szCs w:val="19"/>
        </w:rPr>
      </w:pPr>
    </w:p>
    <w:p w14:paraId="49BD839A" w14:textId="77777777" w:rsidR="00475684" w:rsidRDefault="001F46A7" w:rsidP="00B958AE">
      <w:pPr>
        <w:ind w:left="1440" w:right="720"/>
        <w:rPr>
          <w:rFonts w:ascii="Calibri" w:eastAsia="Calibri" w:hAnsi="Calibri" w:cs="Calibri"/>
          <w:sz w:val="24"/>
          <w:szCs w:val="24"/>
        </w:rPr>
      </w:pPr>
      <w:bookmarkStart w:id="26" w:name="_bookmark15"/>
      <w:bookmarkEnd w:id="26"/>
      <w:r>
        <w:rPr>
          <w:rFonts w:ascii="Calibri"/>
          <w:i/>
          <w:spacing w:val="-2"/>
          <w:sz w:val="24"/>
        </w:rPr>
        <w:t>Contracted</w:t>
      </w:r>
      <w:r>
        <w:rPr>
          <w:rFonts w:ascii="Calibri"/>
          <w:i/>
          <w:spacing w:val="-24"/>
          <w:sz w:val="24"/>
        </w:rPr>
        <w:t xml:space="preserve"> </w:t>
      </w:r>
      <w:r>
        <w:rPr>
          <w:rFonts w:ascii="Calibri"/>
          <w:i/>
          <w:spacing w:val="-2"/>
          <w:sz w:val="24"/>
        </w:rPr>
        <w:t>Services</w:t>
      </w:r>
    </w:p>
    <w:p w14:paraId="066E8516" w14:textId="65891D0A" w:rsidR="00475684" w:rsidRDefault="001F46A7" w:rsidP="00B958AE">
      <w:pPr>
        <w:pStyle w:val="BodyText"/>
        <w:spacing w:before="100"/>
        <w:ind w:right="720"/>
      </w:pPr>
      <w:r>
        <w:rPr>
          <w:spacing w:val="-1"/>
        </w:rPr>
        <w:t>If</w:t>
      </w:r>
      <w:r>
        <w:rPr>
          <w:spacing w:val="37"/>
        </w:rPr>
        <w:t xml:space="preserve"> </w:t>
      </w:r>
      <w:r>
        <w:t>any</w:t>
      </w:r>
      <w:r>
        <w:rPr>
          <w:spacing w:val="33"/>
        </w:rPr>
        <w:t xml:space="preserve"> </w:t>
      </w:r>
      <w:r>
        <w:rPr>
          <w:spacing w:val="-1"/>
        </w:rPr>
        <w:t>ROAP</w:t>
      </w:r>
      <w:r>
        <w:rPr>
          <w:spacing w:val="35"/>
        </w:rPr>
        <w:t xml:space="preserve"> </w:t>
      </w:r>
      <w:r>
        <w:rPr>
          <w:spacing w:val="-1"/>
        </w:rPr>
        <w:t>funds</w:t>
      </w:r>
      <w:r>
        <w:rPr>
          <w:spacing w:val="33"/>
        </w:rPr>
        <w:t xml:space="preserve"> </w:t>
      </w:r>
      <w:r>
        <w:t>are</w:t>
      </w:r>
      <w:r>
        <w:rPr>
          <w:spacing w:val="35"/>
        </w:rPr>
        <w:t xml:space="preserve"> </w:t>
      </w:r>
      <w:r>
        <w:rPr>
          <w:spacing w:val="-2"/>
        </w:rPr>
        <w:t>sub-allocated</w:t>
      </w:r>
      <w:r>
        <w:rPr>
          <w:spacing w:val="37"/>
        </w:rPr>
        <w:t xml:space="preserve"> </w:t>
      </w:r>
      <w:r>
        <w:t>to</w:t>
      </w:r>
      <w:r>
        <w:rPr>
          <w:spacing w:val="34"/>
        </w:rPr>
        <w:t xml:space="preserve"> </w:t>
      </w:r>
      <w:r>
        <w:rPr>
          <w:spacing w:val="-2"/>
        </w:rPr>
        <w:t>agencies</w:t>
      </w:r>
      <w:r>
        <w:rPr>
          <w:spacing w:val="29"/>
        </w:rPr>
        <w:t xml:space="preserve"> </w:t>
      </w:r>
      <w:r>
        <w:t>or</w:t>
      </w:r>
      <w:r>
        <w:rPr>
          <w:spacing w:val="34"/>
        </w:rPr>
        <w:t xml:space="preserve"> </w:t>
      </w:r>
      <w:r>
        <w:rPr>
          <w:spacing w:val="-2"/>
        </w:rPr>
        <w:t>organizations</w:t>
      </w:r>
      <w:r>
        <w:rPr>
          <w:spacing w:val="32"/>
        </w:rPr>
        <w:t xml:space="preserve"> </w:t>
      </w:r>
      <w:r>
        <w:rPr>
          <w:spacing w:val="-2"/>
        </w:rPr>
        <w:t>other</w:t>
      </w:r>
      <w:r>
        <w:rPr>
          <w:spacing w:val="31"/>
        </w:rPr>
        <w:t xml:space="preserve"> </w:t>
      </w:r>
      <w:r>
        <w:rPr>
          <w:spacing w:val="-1"/>
        </w:rPr>
        <w:t>than</w:t>
      </w:r>
      <w:r>
        <w:rPr>
          <w:spacing w:val="35"/>
        </w:rPr>
        <w:t xml:space="preserve"> </w:t>
      </w:r>
      <w:r>
        <w:t>the</w:t>
      </w:r>
      <w:r>
        <w:rPr>
          <w:spacing w:val="34"/>
        </w:rPr>
        <w:t xml:space="preserve"> </w:t>
      </w:r>
      <w:r>
        <w:rPr>
          <w:spacing w:val="-2"/>
        </w:rPr>
        <w:t>Community</w:t>
      </w:r>
      <w:r>
        <w:rPr>
          <w:spacing w:val="71"/>
          <w:w w:val="99"/>
        </w:rPr>
        <w:t xml:space="preserve"> </w:t>
      </w:r>
      <w:r>
        <w:rPr>
          <w:spacing w:val="-2"/>
        </w:rPr>
        <w:t>Transportation</w:t>
      </w:r>
      <w:r>
        <w:rPr>
          <w:spacing w:val="45"/>
        </w:rPr>
        <w:t xml:space="preserve"> </w:t>
      </w:r>
      <w:r>
        <w:rPr>
          <w:spacing w:val="-2"/>
        </w:rPr>
        <w:t>System,</w:t>
      </w:r>
      <w:r>
        <w:rPr>
          <w:spacing w:val="40"/>
        </w:rPr>
        <w:t xml:space="preserve"> </w:t>
      </w:r>
      <w:r>
        <w:t>these</w:t>
      </w:r>
      <w:r>
        <w:rPr>
          <w:spacing w:val="43"/>
        </w:rPr>
        <w:t xml:space="preserve"> </w:t>
      </w:r>
      <w:r>
        <w:rPr>
          <w:spacing w:val="-2"/>
        </w:rPr>
        <w:t>other</w:t>
      </w:r>
      <w:r>
        <w:rPr>
          <w:spacing w:val="42"/>
        </w:rPr>
        <w:t xml:space="preserve"> </w:t>
      </w:r>
      <w:r>
        <w:rPr>
          <w:spacing w:val="-1"/>
        </w:rPr>
        <w:t>agencies</w:t>
      </w:r>
      <w:r>
        <w:rPr>
          <w:spacing w:val="47"/>
        </w:rPr>
        <w:t xml:space="preserve"> </w:t>
      </w:r>
      <w:r>
        <w:t>or</w:t>
      </w:r>
      <w:r>
        <w:rPr>
          <w:spacing w:val="40"/>
        </w:rPr>
        <w:t xml:space="preserve"> </w:t>
      </w:r>
      <w:r>
        <w:rPr>
          <w:spacing w:val="-2"/>
        </w:rPr>
        <w:t>organizations</w:t>
      </w:r>
      <w:r>
        <w:rPr>
          <w:spacing w:val="45"/>
        </w:rPr>
        <w:t xml:space="preserve"> </w:t>
      </w:r>
      <w:r>
        <w:t>are</w:t>
      </w:r>
      <w:r>
        <w:rPr>
          <w:spacing w:val="40"/>
        </w:rPr>
        <w:t xml:space="preserve"> </w:t>
      </w:r>
      <w:r>
        <w:rPr>
          <w:spacing w:val="-2"/>
        </w:rPr>
        <w:t>encouraged</w:t>
      </w:r>
      <w:r>
        <w:rPr>
          <w:spacing w:val="43"/>
        </w:rPr>
        <w:t xml:space="preserve"> </w:t>
      </w:r>
      <w:r>
        <w:t>to</w:t>
      </w:r>
      <w:r>
        <w:rPr>
          <w:spacing w:val="46"/>
        </w:rPr>
        <w:t xml:space="preserve"> </w:t>
      </w:r>
      <w:r>
        <w:rPr>
          <w:spacing w:val="-2"/>
        </w:rPr>
        <w:t>coordinate</w:t>
      </w:r>
      <w:r>
        <w:rPr>
          <w:spacing w:val="85"/>
          <w:w w:val="99"/>
        </w:rPr>
        <w:t xml:space="preserve"> </w:t>
      </w:r>
      <w:r>
        <w:rPr>
          <w:spacing w:val="-2"/>
        </w:rPr>
        <w:t>ROAP</w:t>
      </w:r>
      <w:r>
        <w:rPr>
          <w:spacing w:val="34"/>
        </w:rPr>
        <w:t xml:space="preserve"> </w:t>
      </w:r>
      <w:r>
        <w:rPr>
          <w:spacing w:val="-2"/>
        </w:rPr>
        <w:t>funded</w:t>
      </w:r>
      <w:r>
        <w:rPr>
          <w:spacing w:val="34"/>
        </w:rPr>
        <w:t xml:space="preserve"> </w:t>
      </w:r>
      <w:r>
        <w:rPr>
          <w:spacing w:val="-2"/>
        </w:rPr>
        <w:t>transportation</w:t>
      </w:r>
      <w:r>
        <w:rPr>
          <w:spacing w:val="35"/>
        </w:rPr>
        <w:t xml:space="preserve"> </w:t>
      </w:r>
      <w:r>
        <w:rPr>
          <w:spacing w:val="-1"/>
        </w:rPr>
        <w:t>trips</w:t>
      </w:r>
      <w:r>
        <w:rPr>
          <w:spacing w:val="33"/>
        </w:rPr>
        <w:t xml:space="preserve"> </w:t>
      </w:r>
      <w:r>
        <w:rPr>
          <w:spacing w:val="-2"/>
        </w:rPr>
        <w:t>with</w:t>
      </w:r>
      <w:r>
        <w:rPr>
          <w:spacing w:val="33"/>
        </w:rPr>
        <w:t xml:space="preserve"> </w:t>
      </w:r>
      <w:r>
        <w:rPr>
          <w:spacing w:val="-1"/>
        </w:rPr>
        <w:t>the</w:t>
      </w:r>
      <w:r>
        <w:rPr>
          <w:spacing w:val="34"/>
        </w:rPr>
        <w:t xml:space="preserve"> </w:t>
      </w:r>
      <w:r>
        <w:rPr>
          <w:spacing w:val="-1"/>
        </w:rPr>
        <w:t>local,</w:t>
      </w:r>
      <w:r>
        <w:rPr>
          <w:spacing w:val="32"/>
        </w:rPr>
        <w:t xml:space="preserve"> </w:t>
      </w:r>
      <w:r w:rsidR="00BF1E2B">
        <w:rPr>
          <w:spacing w:val="-1"/>
        </w:rPr>
        <w:t>federally funded</w:t>
      </w:r>
      <w:r>
        <w:rPr>
          <w:spacing w:val="34"/>
        </w:rPr>
        <w:t xml:space="preserve"> </w:t>
      </w:r>
      <w:r>
        <w:rPr>
          <w:spacing w:val="-1"/>
        </w:rPr>
        <w:t>Community</w:t>
      </w:r>
      <w:r>
        <w:rPr>
          <w:spacing w:val="31"/>
        </w:rPr>
        <w:t xml:space="preserve"> </w:t>
      </w:r>
      <w:r>
        <w:rPr>
          <w:spacing w:val="-2"/>
        </w:rPr>
        <w:t>Transportation</w:t>
      </w:r>
      <w:r>
        <w:rPr>
          <w:spacing w:val="89"/>
        </w:rPr>
        <w:t xml:space="preserve"> </w:t>
      </w:r>
      <w:r>
        <w:rPr>
          <w:spacing w:val="-1"/>
        </w:rPr>
        <w:t>System</w:t>
      </w:r>
      <w:r>
        <w:rPr>
          <w:spacing w:val="42"/>
        </w:rPr>
        <w:t xml:space="preserve"> </w:t>
      </w:r>
      <w:r>
        <w:rPr>
          <w:spacing w:val="-2"/>
        </w:rPr>
        <w:t>in</w:t>
      </w:r>
      <w:r>
        <w:rPr>
          <w:spacing w:val="43"/>
        </w:rPr>
        <w:t xml:space="preserve"> </w:t>
      </w:r>
      <w:r>
        <w:rPr>
          <w:spacing w:val="-2"/>
        </w:rPr>
        <w:t>the</w:t>
      </w:r>
      <w:r>
        <w:rPr>
          <w:spacing w:val="45"/>
        </w:rPr>
        <w:t xml:space="preserve"> </w:t>
      </w:r>
      <w:r>
        <w:rPr>
          <w:spacing w:val="-2"/>
        </w:rPr>
        <w:t>county.</w:t>
      </w:r>
      <w:r>
        <w:rPr>
          <w:spacing w:val="19"/>
        </w:rPr>
        <w:t xml:space="preserve"> </w:t>
      </w:r>
      <w:r>
        <w:rPr>
          <w:spacing w:val="-1"/>
        </w:rPr>
        <w:t>The</w:t>
      </w:r>
      <w:r>
        <w:rPr>
          <w:spacing w:val="43"/>
        </w:rPr>
        <w:t xml:space="preserve"> </w:t>
      </w:r>
      <w:r>
        <w:rPr>
          <w:spacing w:val="-2"/>
        </w:rPr>
        <w:t>Community</w:t>
      </w:r>
      <w:r>
        <w:rPr>
          <w:spacing w:val="46"/>
        </w:rPr>
        <w:t xml:space="preserve"> </w:t>
      </w:r>
      <w:r>
        <w:rPr>
          <w:spacing w:val="-2"/>
        </w:rPr>
        <w:t>Transportation</w:t>
      </w:r>
      <w:r>
        <w:rPr>
          <w:spacing w:val="47"/>
        </w:rPr>
        <w:t xml:space="preserve"> </w:t>
      </w:r>
      <w:r>
        <w:rPr>
          <w:spacing w:val="-2"/>
        </w:rPr>
        <w:t>Systems</w:t>
      </w:r>
      <w:r>
        <w:rPr>
          <w:spacing w:val="37"/>
        </w:rPr>
        <w:t xml:space="preserve"> </w:t>
      </w:r>
      <w:r>
        <w:rPr>
          <w:spacing w:val="-2"/>
        </w:rPr>
        <w:t>have</w:t>
      </w:r>
      <w:r>
        <w:rPr>
          <w:spacing w:val="40"/>
        </w:rPr>
        <w:t xml:space="preserve"> </w:t>
      </w:r>
      <w:r>
        <w:rPr>
          <w:spacing w:val="-2"/>
        </w:rPr>
        <w:t>insurance,</w:t>
      </w:r>
      <w:r>
        <w:rPr>
          <w:spacing w:val="42"/>
        </w:rPr>
        <w:t xml:space="preserve"> </w:t>
      </w:r>
      <w:r>
        <w:rPr>
          <w:spacing w:val="-2"/>
        </w:rPr>
        <w:t>vehicle</w:t>
      </w:r>
      <w:r>
        <w:rPr>
          <w:spacing w:val="81"/>
          <w:w w:val="99"/>
        </w:rPr>
        <w:t xml:space="preserve"> </w:t>
      </w:r>
      <w:r>
        <w:rPr>
          <w:spacing w:val="-2"/>
        </w:rPr>
        <w:t>maintenance,</w:t>
      </w:r>
      <w:r>
        <w:rPr>
          <w:spacing w:val="-10"/>
        </w:rPr>
        <w:t xml:space="preserve"> </w:t>
      </w:r>
      <w:r>
        <w:rPr>
          <w:spacing w:val="-1"/>
        </w:rPr>
        <w:t>and</w:t>
      </w:r>
      <w:r>
        <w:rPr>
          <w:spacing w:val="-6"/>
        </w:rPr>
        <w:t xml:space="preserve"> </w:t>
      </w:r>
      <w:r>
        <w:rPr>
          <w:spacing w:val="-1"/>
        </w:rPr>
        <w:t>driver</w:t>
      </w:r>
      <w:r>
        <w:rPr>
          <w:spacing w:val="-9"/>
        </w:rPr>
        <w:t xml:space="preserve"> </w:t>
      </w:r>
      <w:r>
        <w:rPr>
          <w:spacing w:val="-2"/>
        </w:rPr>
        <w:t>training</w:t>
      </w:r>
      <w:r>
        <w:rPr>
          <w:spacing w:val="-6"/>
        </w:rPr>
        <w:t xml:space="preserve"> </w:t>
      </w:r>
      <w:r>
        <w:rPr>
          <w:spacing w:val="-1"/>
        </w:rPr>
        <w:t>and</w:t>
      </w:r>
      <w:r>
        <w:rPr>
          <w:spacing w:val="-6"/>
        </w:rPr>
        <w:t xml:space="preserve"> </w:t>
      </w:r>
      <w:r>
        <w:rPr>
          <w:spacing w:val="-2"/>
        </w:rPr>
        <w:t>safety</w:t>
      </w:r>
      <w:r>
        <w:rPr>
          <w:spacing w:val="-8"/>
        </w:rPr>
        <w:t xml:space="preserve"> </w:t>
      </w:r>
      <w:r>
        <w:rPr>
          <w:spacing w:val="-2"/>
        </w:rPr>
        <w:t>standards</w:t>
      </w:r>
      <w:r>
        <w:rPr>
          <w:spacing w:val="-8"/>
        </w:rPr>
        <w:t xml:space="preserve"> </w:t>
      </w:r>
      <w:r>
        <w:rPr>
          <w:spacing w:val="-2"/>
        </w:rPr>
        <w:t>mandated</w:t>
      </w:r>
      <w:r>
        <w:rPr>
          <w:spacing w:val="-8"/>
        </w:rPr>
        <w:t xml:space="preserve"> </w:t>
      </w:r>
      <w:r>
        <w:t>by</w:t>
      </w:r>
      <w:r>
        <w:rPr>
          <w:spacing w:val="-10"/>
        </w:rPr>
        <w:t xml:space="preserve"> </w:t>
      </w:r>
      <w:r>
        <w:rPr>
          <w:spacing w:val="-1"/>
        </w:rPr>
        <w:t>the</w:t>
      </w:r>
      <w:r>
        <w:rPr>
          <w:spacing w:val="-7"/>
        </w:rPr>
        <w:t xml:space="preserve"> </w:t>
      </w:r>
      <w:r>
        <w:rPr>
          <w:spacing w:val="-1"/>
        </w:rPr>
        <w:t>FTA.</w:t>
      </w:r>
    </w:p>
    <w:p w14:paraId="58F4642C" w14:textId="77777777" w:rsidR="00475684" w:rsidRDefault="00475684" w:rsidP="000C5636">
      <w:pPr>
        <w:spacing w:before="12"/>
        <w:ind w:left="1440" w:right="720"/>
        <w:rPr>
          <w:rFonts w:ascii="Calibri" w:eastAsia="Calibri" w:hAnsi="Calibri" w:cs="Calibri"/>
          <w:sz w:val="23"/>
          <w:szCs w:val="23"/>
        </w:rPr>
      </w:pPr>
    </w:p>
    <w:p w14:paraId="32B3DB41" w14:textId="77777777" w:rsidR="00475684" w:rsidRDefault="001F46A7" w:rsidP="00B958AE">
      <w:pPr>
        <w:pStyle w:val="BodyText"/>
        <w:ind w:left="1439" w:right="720"/>
      </w:pPr>
      <w:r>
        <w:rPr>
          <w:spacing w:val="-2"/>
        </w:rPr>
        <w:t>Sub-recipients</w:t>
      </w:r>
      <w:r>
        <w:rPr>
          <w:spacing w:val="27"/>
        </w:rPr>
        <w:t xml:space="preserve"> </w:t>
      </w:r>
      <w:r>
        <w:rPr>
          <w:spacing w:val="-1"/>
        </w:rPr>
        <w:t>are</w:t>
      </w:r>
      <w:r>
        <w:rPr>
          <w:spacing w:val="23"/>
        </w:rPr>
        <w:t xml:space="preserve"> </w:t>
      </w:r>
      <w:r>
        <w:rPr>
          <w:spacing w:val="-2"/>
        </w:rPr>
        <w:t>permitted</w:t>
      </w:r>
      <w:r>
        <w:rPr>
          <w:spacing w:val="28"/>
        </w:rPr>
        <w:t xml:space="preserve"> </w:t>
      </w:r>
      <w:r>
        <w:t>to</w:t>
      </w:r>
      <w:r>
        <w:rPr>
          <w:spacing w:val="24"/>
        </w:rPr>
        <w:t xml:space="preserve"> </w:t>
      </w:r>
      <w:r>
        <w:rPr>
          <w:spacing w:val="-1"/>
        </w:rPr>
        <w:t>use</w:t>
      </w:r>
      <w:r>
        <w:rPr>
          <w:spacing w:val="25"/>
        </w:rPr>
        <w:t xml:space="preserve"> </w:t>
      </w:r>
      <w:r>
        <w:rPr>
          <w:spacing w:val="-1"/>
        </w:rPr>
        <w:t>ROAP</w:t>
      </w:r>
      <w:r>
        <w:rPr>
          <w:spacing w:val="28"/>
        </w:rPr>
        <w:t xml:space="preserve"> </w:t>
      </w:r>
      <w:r>
        <w:rPr>
          <w:spacing w:val="-1"/>
        </w:rPr>
        <w:t>funds</w:t>
      </w:r>
      <w:r>
        <w:rPr>
          <w:spacing w:val="21"/>
        </w:rPr>
        <w:t xml:space="preserve"> </w:t>
      </w:r>
      <w:r>
        <w:t>to</w:t>
      </w:r>
      <w:r>
        <w:rPr>
          <w:spacing w:val="28"/>
        </w:rPr>
        <w:t xml:space="preserve"> </w:t>
      </w:r>
      <w:r>
        <w:rPr>
          <w:spacing w:val="-2"/>
        </w:rPr>
        <w:t>contract</w:t>
      </w:r>
      <w:r>
        <w:rPr>
          <w:spacing w:val="28"/>
        </w:rPr>
        <w:t xml:space="preserve"> </w:t>
      </w:r>
      <w:r>
        <w:rPr>
          <w:spacing w:val="-3"/>
        </w:rPr>
        <w:t>with</w:t>
      </w:r>
      <w:r>
        <w:rPr>
          <w:spacing w:val="27"/>
        </w:rPr>
        <w:t xml:space="preserve"> </w:t>
      </w:r>
      <w:r>
        <w:rPr>
          <w:spacing w:val="-1"/>
        </w:rPr>
        <w:t>private</w:t>
      </w:r>
      <w:r>
        <w:rPr>
          <w:spacing w:val="25"/>
        </w:rPr>
        <w:t xml:space="preserve"> </w:t>
      </w:r>
      <w:r>
        <w:rPr>
          <w:spacing w:val="-2"/>
        </w:rPr>
        <w:t>transportation</w:t>
      </w:r>
      <w:r>
        <w:rPr>
          <w:spacing w:val="79"/>
        </w:rPr>
        <w:t xml:space="preserve"> </w:t>
      </w:r>
      <w:r>
        <w:rPr>
          <w:spacing w:val="-1"/>
        </w:rPr>
        <w:t>providers.</w:t>
      </w:r>
      <w:r>
        <w:rPr>
          <w:spacing w:val="22"/>
        </w:rPr>
        <w:t xml:space="preserve"> </w:t>
      </w:r>
      <w:r>
        <w:rPr>
          <w:spacing w:val="-2"/>
        </w:rPr>
        <w:t>Sub-recipients</w:t>
      </w:r>
      <w:r>
        <w:rPr>
          <w:spacing w:val="48"/>
        </w:rPr>
        <w:t xml:space="preserve"> </w:t>
      </w:r>
      <w:r>
        <w:rPr>
          <w:spacing w:val="-2"/>
        </w:rPr>
        <w:t>who</w:t>
      </w:r>
      <w:r>
        <w:rPr>
          <w:spacing w:val="52"/>
        </w:rPr>
        <w:t xml:space="preserve"> </w:t>
      </w:r>
      <w:r>
        <w:rPr>
          <w:spacing w:val="-2"/>
        </w:rPr>
        <w:t>choose</w:t>
      </w:r>
      <w:r>
        <w:rPr>
          <w:spacing w:val="49"/>
        </w:rPr>
        <w:t xml:space="preserve"> </w:t>
      </w:r>
      <w:r>
        <w:rPr>
          <w:spacing w:val="-1"/>
        </w:rPr>
        <w:t>to</w:t>
      </w:r>
      <w:r>
        <w:rPr>
          <w:spacing w:val="52"/>
        </w:rPr>
        <w:t xml:space="preserve"> </w:t>
      </w:r>
      <w:r>
        <w:rPr>
          <w:spacing w:val="-2"/>
        </w:rPr>
        <w:t>contract</w:t>
      </w:r>
      <w:r>
        <w:rPr>
          <w:spacing w:val="52"/>
        </w:rPr>
        <w:t xml:space="preserve"> </w:t>
      </w:r>
      <w:r>
        <w:rPr>
          <w:spacing w:val="-2"/>
        </w:rPr>
        <w:t>services</w:t>
      </w:r>
      <w:r>
        <w:rPr>
          <w:spacing w:val="48"/>
        </w:rPr>
        <w:t xml:space="preserve"> </w:t>
      </w:r>
      <w:r>
        <w:rPr>
          <w:spacing w:val="-1"/>
        </w:rPr>
        <w:t>must</w:t>
      </w:r>
      <w:r>
        <w:rPr>
          <w:spacing w:val="50"/>
        </w:rPr>
        <w:t xml:space="preserve"> </w:t>
      </w:r>
      <w:r>
        <w:rPr>
          <w:spacing w:val="-1"/>
        </w:rPr>
        <w:t>follow</w:t>
      </w:r>
      <w:r>
        <w:rPr>
          <w:spacing w:val="47"/>
        </w:rPr>
        <w:t xml:space="preserve"> </w:t>
      </w:r>
      <w:r>
        <w:t>all</w:t>
      </w:r>
      <w:r>
        <w:rPr>
          <w:spacing w:val="49"/>
        </w:rPr>
        <w:t xml:space="preserve"> </w:t>
      </w:r>
      <w:r>
        <w:rPr>
          <w:spacing w:val="-1"/>
        </w:rPr>
        <w:t>state</w:t>
      </w:r>
      <w:r>
        <w:rPr>
          <w:spacing w:val="49"/>
        </w:rPr>
        <w:t xml:space="preserve"> </w:t>
      </w:r>
      <w:r>
        <w:rPr>
          <w:spacing w:val="-1"/>
        </w:rPr>
        <w:t>and</w:t>
      </w:r>
      <w:r>
        <w:rPr>
          <w:spacing w:val="50"/>
        </w:rPr>
        <w:t xml:space="preserve"> </w:t>
      </w:r>
      <w:r>
        <w:rPr>
          <w:spacing w:val="-3"/>
        </w:rPr>
        <w:t>federal</w:t>
      </w:r>
      <w:r>
        <w:rPr>
          <w:spacing w:val="66"/>
        </w:rPr>
        <w:t xml:space="preserve"> </w:t>
      </w:r>
      <w:r>
        <w:rPr>
          <w:spacing w:val="-2"/>
        </w:rPr>
        <w:t>procurement</w:t>
      </w:r>
      <w:r>
        <w:rPr>
          <w:spacing w:val="29"/>
        </w:rPr>
        <w:t xml:space="preserve"> </w:t>
      </w:r>
      <w:r>
        <w:rPr>
          <w:spacing w:val="-2"/>
        </w:rPr>
        <w:t>guidelines</w:t>
      </w:r>
      <w:r>
        <w:rPr>
          <w:spacing w:val="24"/>
        </w:rPr>
        <w:t xml:space="preserve"> </w:t>
      </w:r>
      <w:r>
        <w:rPr>
          <w:spacing w:val="-1"/>
        </w:rPr>
        <w:t>when</w:t>
      </w:r>
      <w:r>
        <w:rPr>
          <w:spacing w:val="32"/>
        </w:rPr>
        <w:t xml:space="preserve"> </w:t>
      </w:r>
      <w:r>
        <w:rPr>
          <w:spacing w:val="-2"/>
        </w:rPr>
        <w:t>selecting</w:t>
      </w:r>
      <w:r>
        <w:rPr>
          <w:spacing w:val="26"/>
        </w:rPr>
        <w:t xml:space="preserve"> </w:t>
      </w:r>
      <w:r>
        <w:t>a</w:t>
      </w:r>
      <w:r>
        <w:rPr>
          <w:spacing w:val="31"/>
        </w:rPr>
        <w:t xml:space="preserve"> </w:t>
      </w:r>
      <w:r>
        <w:rPr>
          <w:spacing w:val="-2"/>
        </w:rPr>
        <w:t>contractor.</w:t>
      </w:r>
      <w:r>
        <w:rPr>
          <w:spacing w:val="47"/>
        </w:rPr>
        <w:t xml:space="preserve"> </w:t>
      </w:r>
      <w:r>
        <w:rPr>
          <w:spacing w:val="-2"/>
        </w:rPr>
        <w:t>Sub-recipients</w:t>
      </w:r>
      <w:r>
        <w:rPr>
          <w:spacing w:val="26"/>
        </w:rPr>
        <w:t xml:space="preserve"> </w:t>
      </w:r>
      <w:r>
        <w:rPr>
          <w:spacing w:val="-1"/>
        </w:rPr>
        <w:t>should</w:t>
      </w:r>
      <w:r>
        <w:rPr>
          <w:spacing w:val="30"/>
        </w:rPr>
        <w:t xml:space="preserve"> </w:t>
      </w:r>
      <w:r>
        <w:rPr>
          <w:spacing w:val="-2"/>
        </w:rPr>
        <w:t>inspect</w:t>
      </w:r>
      <w:r>
        <w:rPr>
          <w:spacing w:val="30"/>
        </w:rPr>
        <w:t xml:space="preserve"> </w:t>
      </w:r>
      <w:r>
        <w:rPr>
          <w:spacing w:val="-1"/>
        </w:rPr>
        <w:t>the</w:t>
      </w:r>
      <w:r>
        <w:rPr>
          <w:spacing w:val="29"/>
        </w:rPr>
        <w:t xml:space="preserve"> </w:t>
      </w:r>
      <w:r>
        <w:rPr>
          <w:spacing w:val="-2"/>
        </w:rPr>
        <w:t>safety</w:t>
      </w:r>
      <w:r>
        <w:rPr>
          <w:spacing w:val="83"/>
          <w:w w:val="99"/>
        </w:rPr>
        <w:t xml:space="preserve"> </w:t>
      </w:r>
      <w:r>
        <w:rPr>
          <w:spacing w:val="-2"/>
        </w:rPr>
        <w:t>record,</w:t>
      </w:r>
      <w:r>
        <w:rPr>
          <w:spacing w:val="17"/>
        </w:rPr>
        <w:t xml:space="preserve"> </w:t>
      </w:r>
      <w:r>
        <w:rPr>
          <w:spacing w:val="-1"/>
        </w:rPr>
        <w:t>service</w:t>
      </w:r>
      <w:r>
        <w:rPr>
          <w:spacing w:val="16"/>
        </w:rPr>
        <w:t xml:space="preserve"> </w:t>
      </w:r>
      <w:r>
        <w:rPr>
          <w:spacing w:val="-2"/>
        </w:rPr>
        <w:t>policies</w:t>
      </w:r>
      <w:r>
        <w:rPr>
          <w:spacing w:val="19"/>
        </w:rPr>
        <w:t xml:space="preserve"> </w:t>
      </w:r>
      <w:r>
        <w:rPr>
          <w:spacing w:val="-2"/>
        </w:rPr>
        <w:t>and</w:t>
      </w:r>
      <w:r>
        <w:rPr>
          <w:spacing w:val="20"/>
        </w:rPr>
        <w:t xml:space="preserve"> </w:t>
      </w:r>
      <w:r>
        <w:rPr>
          <w:spacing w:val="-2"/>
        </w:rPr>
        <w:t>vehicle</w:t>
      </w:r>
      <w:r>
        <w:rPr>
          <w:spacing w:val="21"/>
        </w:rPr>
        <w:t xml:space="preserve"> </w:t>
      </w:r>
      <w:r>
        <w:rPr>
          <w:spacing w:val="-2"/>
        </w:rPr>
        <w:t>condition</w:t>
      </w:r>
      <w:r>
        <w:rPr>
          <w:spacing w:val="18"/>
        </w:rPr>
        <w:t xml:space="preserve"> </w:t>
      </w:r>
      <w:r>
        <w:rPr>
          <w:spacing w:val="-1"/>
        </w:rPr>
        <w:t>of</w:t>
      </w:r>
      <w:r>
        <w:rPr>
          <w:spacing w:val="21"/>
        </w:rPr>
        <w:t xml:space="preserve"> </w:t>
      </w:r>
      <w:r>
        <w:rPr>
          <w:spacing w:val="-1"/>
        </w:rPr>
        <w:t>any</w:t>
      </w:r>
      <w:r>
        <w:rPr>
          <w:spacing w:val="16"/>
        </w:rPr>
        <w:t xml:space="preserve"> </w:t>
      </w:r>
      <w:r>
        <w:rPr>
          <w:spacing w:val="-1"/>
        </w:rPr>
        <w:t>private</w:t>
      </w:r>
      <w:r>
        <w:rPr>
          <w:spacing w:val="16"/>
        </w:rPr>
        <w:t xml:space="preserve"> </w:t>
      </w:r>
      <w:r>
        <w:rPr>
          <w:spacing w:val="-2"/>
        </w:rPr>
        <w:t>provider</w:t>
      </w:r>
      <w:r>
        <w:rPr>
          <w:spacing w:val="17"/>
        </w:rPr>
        <w:t xml:space="preserve"> </w:t>
      </w:r>
      <w:r>
        <w:rPr>
          <w:spacing w:val="-1"/>
        </w:rPr>
        <w:t>being</w:t>
      </w:r>
      <w:r>
        <w:rPr>
          <w:spacing w:val="19"/>
        </w:rPr>
        <w:t xml:space="preserve"> </w:t>
      </w:r>
      <w:r>
        <w:rPr>
          <w:spacing w:val="-2"/>
        </w:rPr>
        <w:t>considered.</w:t>
      </w:r>
      <w:r>
        <w:rPr>
          <w:spacing w:val="26"/>
        </w:rPr>
        <w:t xml:space="preserve"> </w:t>
      </w:r>
      <w:r>
        <w:rPr>
          <w:spacing w:val="-2"/>
        </w:rPr>
        <w:t>Private</w:t>
      </w:r>
      <w:r>
        <w:rPr>
          <w:spacing w:val="83"/>
          <w:w w:val="99"/>
        </w:rPr>
        <w:t xml:space="preserve"> </w:t>
      </w:r>
      <w:r>
        <w:rPr>
          <w:spacing w:val="-1"/>
        </w:rPr>
        <w:t>providers</w:t>
      </w:r>
      <w:r>
        <w:rPr>
          <w:spacing w:val="16"/>
        </w:rPr>
        <w:t xml:space="preserve"> </w:t>
      </w:r>
      <w:r>
        <w:rPr>
          <w:spacing w:val="-2"/>
        </w:rPr>
        <w:t>shall</w:t>
      </w:r>
      <w:r>
        <w:rPr>
          <w:spacing w:val="20"/>
        </w:rPr>
        <w:t xml:space="preserve"> </w:t>
      </w:r>
      <w:r>
        <w:rPr>
          <w:spacing w:val="-1"/>
        </w:rPr>
        <w:t>be</w:t>
      </w:r>
      <w:r>
        <w:rPr>
          <w:spacing w:val="18"/>
        </w:rPr>
        <w:t xml:space="preserve"> </w:t>
      </w:r>
      <w:r>
        <w:rPr>
          <w:spacing w:val="-2"/>
        </w:rPr>
        <w:t>required</w:t>
      </w:r>
      <w:r>
        <w:rPr>
          <w:spacing w:val="21"/>
        </w:rPr>
        <w:t xml:space="preserve"> </w:t>
      </w:r>
      <w:r>
        <w:rPr>
          <w:spacing w:val="-1"/>
        </w:rPr>
        <w:t>to</w:t>
      </w:r>
      <w:r>
        <w:rPr>
          <w:spacing w:val="18"/>
        </w:rPr>
        <w:t xml:space="preserve"> </w:t>
      </w:r>
      <w:r>
        <w:rPr>
          <w:spacing w:val="-1"/>
        </w:rPr>
        <w:t>provide</w:t>
      </w:r>
      <w:r>
        <w:rPr>
          <w:spacing w:val="16"/>
        </w:rPr>
        <w:t xml:space="preserve"> </w:t>
      </w:r>
      <w:r>
        <w:rPr>
          <w:spacing w:val="-2"/>
        </w:rPr>
        <w:t>documentation</w:t>
      </w:r>
      <w:r>
        <w:rPr>
          <w:spacing w:val="16"/>
        </w:rPr>
        <w:t xml:space="preserve"> </w:t>
      </w:r>
      <w:r>
        <w:rPr>
          <w:spacing w:val="-2"/>
        </w:rPr>
        <w:t>that</w:t>
      </w:r>
      <w:r>
        <w:rPr>
          <w:spacing w:val="21"/>
        </w:rPr>
        <w:t xml:space="preserve"> </w:t>
      </w:r>
      <w:r>
        <w:t>a</w:t>
      </w:r>
      <w:r>
        <w:rPr>
          <w:spacing w:val="18"/>
        </w:rPr>
        <w:t xml:space="preserve"> </w:t>
      </w:r>
      <w:r>
        <w:rPr>
          <w:spacing w:val="-2"/>
        </w:rPr>
        <w:t>service</w:t>
      </w:r>
      <w:r>
        <w:rPr>
          <w:spacing w:val="18"/>
        </w:rPr>
        <w:t xml:space="preserve"> </w:t>
      </w:r>
      <w:r>
        <w:rPr>
          <w:spacing w:val="-2"/>
        </w:rPr>
        <w:t>was</w:t>
      </w:r>
      <w:r>
        <w:rPr>
          <w:spacing w:val="20"/>
        </w:rPr>
        <w:t xml:space="preserve"> </w:t>
      </w:r>
      <w:r>
        <w:rPr>
          <w:spacing w:val="-2"/>
        </w:rPr>
        <w:t>provided</w:t>
      </w:r>
      <w:r>
        <w:rPr>
          <w:spacing w:val="18"/>
        </w:rPr>
        <w:t xml:space="preserve"> </w:t>
      </w:r>
      <w:r>
        <w:rPr>
          <w:spacing w:val="-1"/>
        </w:rPr>
        <w:t>on</w:t>
      </w:r>
      <w:r>
        <w:rPr>
          <w:spacing w:val="19"/>
        </w:rPr>
        <w:t xml:space="preserve"> </w:t>
      </w:r>
      <w:r>
        <w:rPr>
          <w:spacing w:val="-1"/>
        </w:rPr>
        <w:t>the</w:t>
      </w:r>
      <w:r>
        <w:rPr>
          <w:spacing w:val="18"/>
        </w:rPr>
        <w:t xml:space="preserve"> </w:t>
      </w:r>
      <w:r>
        <w:rPr>
          <w:spacing w:val="-4"/>
        </w:rPr>
        <w:t>da</w:t>
      </w:r>
      <w:r>
        <w:rPr>
          <w:spacing w:val="-5"/>
        </w:rPr>
        <w:t>te</w:t>
      </w:r>
      <w:r>
        <w:rPr>
          <w:spacing w:val="73"/>
          <w:w w:val="99"/>
        </w:rPr>
        <w:t xml:space="preserve"> </w:t>
      </w:r>
      <w:r>
        <w:t>billed,</w:t>
      </w:r>
      <w:r>
        <w:rPr>
          <w:spacing w:val="-13"/>
        </w:rPr>
        <w:t xml:space="preserve"> </w:t>
      </w:r>
      <w:r>
        <w:t>by</w:t>
      </w:r>
      <w:r>
        <w:rPr>
          <w:spacing w:val="-6"/>
        </w:rPr>
        <w:t xml:space="preserve"> </w:t>
      </w:r>
      <w:r>
        <w:rPr>
          <w:spacing w:val="-2"/>
        </w:rPr>
        <w:t>whatever</w:t>
      </w:r>
      <w:r>
        <w:rPr>
          <w:spacing w:val="-10"/>
        </w:rPr>
        <w:t xml:space="preserve"> </w:t>
      </w:r>
      <w:r>
        <w:rPr>
          <w:spacing w:val="-2"/>
        </w:rPr>
        <w:t>conveyance</w:t>
      </w:r>
      <w:r>
        <w:rPr>
          <w:spacing w:val="-4"/>
        </w:rPr>
        <w:t xml:space="preserve"> </w:t>
      </w:r>
      <w:r>
        <w:rPr>
          <w:spacing w:val="-2"/>
        </w:rPr>
        <w:t>at</w:t>
      </w:r>
      <w:r>
        <w:rPr>
          <w:spacing w:val="-10"/>
        </w:rPr>
        <w:t xml:space="preserve"> </w:t>
      </w:r>
      <w:r>
        <w:rPr>
          <w:spacing w:val="-2"/>
        </w:rPr>
        <w:t>the specified</w:t>
      </w:r>
      <w:r>
        <w:rPr>
          <w:spacing w:val="-5"/>
        </w:rPr>
        <w:t xml:space="preserve"> </w:t>
      </w:r>
      <w:r>
        <w:rPr>
          <w:spacing w:val="-2"/>
        </w:rPr>
        <w:t>cost.</w:t>
      </w:r>
    </w:p>
    <w:p w14:paraId="38EF1C56" w14:textId="77777777" w:rsidR="00475684" w:rsidRDefault="00475684" w:rsidP="000C5636">
      <w:pPr>
        <w:spacing w:before="1"/>
        <w:ind w:left="1440" w:right="720"/>
        <w:rPr>
          <w:rFonts w:ascii="Calibri" w:eastAsia="Calibri" w:hAnsi="Calibri" w:cs="Calibri"/>
          <w:sz w:val="33"/>
          <w:szCs w:val="33"/>
        </w:rPr>
      </w:pPr>
    </w:p>
    <w:p w14:paraId="481EF345" w14:textId="77777777" w:rsidR="00475684" w:rsidRDefault="001F46A7" w:rsidP="001C7AE2">
      <w:pPr>
        <w:pStyle w:val="Heading1"/>
        <w:spacing w:before="0"/>
        <w:ind w:right="720"/>
        <w:rPr>
          <w:b w:val="0"/>
          <w:bCs w:val="0"/>
          <w:i w:val="0"/>
        </w:rPr>
      </w:pPr>
      <w:bookmarkStart w:id="27" w:name="Application_Process"/>
      <w:bookmarkStart w:id="28" w:name="_bookmark16"/>
      <w:bookmarkEnd w:id="27"/>
      <w:bookmarkEnd w:id="28"/>
      <w:r>
        <w:rPr>
          <w:spacing w:val="-2"/>
        </w:rPr>
        <w:t>Application</w:t>
      </w:r>
      <w:r>
        <w:rPr>
          <w:spacing w:val="-6"/>
        </w:rPr>
        <w:t xml:space="preserve"> </w:t>
      </w:r>
      <w:r>
        <w:rPr>
          <w:spacing w:val="-3"/>
        </w:rPr>
        <w:t>Process</w:t>
      </w:r>
    </w:p>
    <w:p w14:paraId="699A3EE3" w14:textId="77777777" w:rsidR="008537E5" w:rsidRDefault="008537E5" w:rsidP="001C7AE2">
      <w:pPr>
        <w:ind w:left="1440" w:right="720"/>
        <w:rPr>
          <w:sz w:val="24"/>
          <w:szCs w:val="24"/>
        </w:rPr>
      </w:pPr>
    </w:p>
    <w:p w14:paraId="18561D0D" w14:textId="2961B81D" w:rsidR="008537E5" w:rsidRPr="00B8126B" w:rsidRDefault="008537E5" w:rsidP="001C7AE2">
      <w:pPr>
        <w:ind w:left="1440" w:right="720"/>
        <w:rPr>
          <w:spacing w:val="-2"/>
          <w:sz w:val="24"/>
          <w:szCs w:val="24"/>
        </w:rPr>
      </w:pPr>
      <w:r w:rsidRPr="00B8126B">
        <w:rPr>
          <w:sz w:val="24"/>
          <w:szCs w:val="24"/>
        </w:rPr>
        <w:t>A</w:t>
      </w:r>
      <w:r w:rsidRPr="00B8126B">
        <w:rPr>
          <w:spacing w:val="13"/>
          <w:sz w:val="24"/>
          <w:szCs w:val="24"/>
        </w:rPr>
        <w:t xml:space="preserve"> </w:t>
      </w:r>
      <w:r w:rsidRPr="00B8126B">
        <w:rPr>
          <w:spacing w:val="-1"/>
          <w:sz w:val="24"/>
          <w:szCs w:val="24"/>
        </w:rPr>
        <w:t>Call</w:t>
      </w:r>
      <w:r w:rsidRPr="00B8126B">
        <w:rPr>
          <w:spacing w:val="13"/>
          <w:sz w:val="24"/>
          <w:szCs w:val="24"/>
        </w:rPr>
        <w:t xml:space="preserve"> </w:t>
      </w:r>
      <w:r w:rsidRPr="00B8126B">
        <w:rPr>
          <w:spacing w:val="-2"/>
          <w:sz w:val="24"/>
          <w:szCs w:val="24"/>
        </w:rPr>
        <w:t>for</w:t>
      </w:r>
      <w:r w:rsidRPr="00B8126B">
        <w:rPr>
          <w:spacing w:val="13"/>
          <w:sz w:val="24"/>
          <w:szCs w:val="24"/>
        </w:rPr>
        <w:t xml:space="preserve"> </w:t>
      </w:r>
      <w:r w:rsidRPr="00B8126B">
        <w:rPr>
          <w:spacing w:val="-2"/>
          <w:sz w:val="24"/>
          <w:szCs w:val="24"/>
        </w:rPr>
        <w:t>Applications</w:t>
      </w:r>
      <w:r w:rsidRPr="00B8126B">
        <w:rPr>
          <w:spacing w:val="8"/>
          <w:sz w:val="24"/>
          <w:szCs w:val="24"/>
        </w:rPr>
        <w:t xml:space="preserve"> </w:t>
      </w:r>
      <w:r>
        <w:rPr>
          <w:spacing w:val="8"/>
          <w:sz w:val="24"/>
          <w:szCs w:val="24"/>
        </w:rPr>
        <w:t xml:space="preserve">and </w:t>
      </w:r>
      <w:r>
        <w:rPr>
          <w:spacing w:val="-2"/>
          <w:sz w:val="24"/>
          <w:szCs w:val="24"/>
        </w:rPr>
        <w:t>the</w:t>
      </w:r>
      <w:r w:rsidRPr="00B8126B">
        <w:rPr>
          <w:spacing w:val="10"/>
          <w:sz w:val="24"/>
          <w:szCs w:val="24"/>
        </w:rPr>
        <w:t xml:space="preserve"> </w:t>
      </w:r>
      <w:r w:rsidRPr="00B8126B">
        <w:rPr>
          <w:spacing w:val="-2"/>
          <w:sz w:val="24"/>
          <w:szCs w:val="24"/>
        </w:rPr>
        <w:t>documents</w:t>
      </w:r>
      <w:r w:rsidRPr="00B8126B">
        <w:rPr>
          <w:spacing w:val="13"/>
          <w:sz w:val="24"/>
          <w:szCs w:val="24"/>
        </w:rPr>
        <w:t xml:space="preserve"> </w:t>
      </w:r>
      <w:r w:rsidRPr="00B8126B">
        <w:rPr>
          <w:spacing w:val="-2"/>
          <w:sz w:val="24"/>
          <w:szCs w:val="24"/>
        </w:rPr>
        <w:t>are</w:t>
      </w:r>
      <w:r w:rsidRPr="00B8126B">
        <w:rPr>
          <w:spacing w:val="14"/>
          <w:sz w:val="24"/>
          <w:szCs w:val="24"/>
        </w:rPr>
        <w:t xml:space="preserve"> </w:t>
      </w:r>
      <w:r w:rsidRPr="00B8126B">
        <w:rPr>
          <w:spacing w:val="-1"/>
          <w:sz w:val="24"/>
          <w:szCs w:val="24"/>
        </w:rPr>
        <w:t>posted</w:t>
      </w:r>
      <w:r w:rsidRPr="00B8126B">
        <w:rPr>
          <w:spacing w:val="12"/>
          <w:sz w:val="24"/>
          <w:szCs w:val="24"/>
        </w:rPr>
        <w:t xml:space="preserve"> </w:t>
      </w:r>
      <w:r w:rsidRPr="00B8126B">
        <w:rPr>
          <w:spacing w:val="-3"/>
          <w:sz w:val="24"/>
          <w:szCs w:val="24"/>
        </w:rPr>
        <w:t>once</w:t>
      </w:r>
      <w:r>
        <w:rPr>
          <w:spacing w:val="-3"/>
          <w:sz w:val="24"/>
          <w:szCs w:val="24"/>
        </w:rPr>
        <w:t xml:space="preserve"> </w:t>
      </w:r>
      <w:r w:rsidRPr="00B8126B">
        <w:rPr>
          <w:sz w:val="24"/>
          <w:szCs w:val="24"/>
        </w:rPr>
        <w:t>a</w:t>
      </w:r>
      <w:r w:rsidRPr="00B8126B">
        <w:rPr>
          <w:spacing w:val="-5"/>
          <w:sz w:val="24"/>
          <w:szCs w:val="24"/>
        </w:rPr>
        <w:t xml:space="preserve"> </w:t>
      </w:r>
      <w:r w:rsidRPr="00B8126B">
        <w:rPr>
          <w:spacing w:val="-1"/>
          <w:sz w:val="24"/>
          <w:szCs w:val="24"/>
        </w:rPr>
        <w:t>year</w:t>
      </w:r>
      <w:r w:rsidRPr="00B8126B">
        <w:rPr>
          <w:spacing w:val="-7"/>
          <w:sz w:val="24"/>
          <w:szCs w:val="24"/>
        </w:rPr>
        <w:t xml:space="preserve"> </w:t>
      </w:r>
      <w:r w:rsidRPr="00B8126B">
        <w:rPr>
          <w:spacing w:val="-1"/>
          <w:sz w:val="24"/>
          <w:szCs w:val="24"/>
        </w:rPr>
        <w:t>on</w:t>
      </w:r>
      <w:r w:rsidRPr="00B8126B">
        <w:rPr>
          <w:spacing w:val="-4"/>
          <w:sz w:val="24"/>
          <w:szCs w:val="24"/>
        </w:rPr>
        <w:t xml:space="preserve"> </w:t>
      </w:r>
      <w:r w:rsidRPr="00B8126B">
        <w:rPr>
          <w:spacing w:val="-1"/>
          <w:sz w:val="24"/>
          <w:szCs w:val="24"/>
        </w:rPr>
        <w:t>IMD’s</w:t>
      </w:r>
      <w:r w:rsidRPr="00B8126B">
        <w:rPr>
          <w:spacing w:val="-8"/>
          <w:sz w:val="24"/>
          <w:szCs w:val="24"/>
        </w:rPr>
        <w:t xml:space="preserve"> </w:t>
      </w:r>
      <w:r w:rsidRPr="00B8126B">
        <w:rPr>
          <w:spacing w:val="-2"/>
          <w:sz w:val="24"/>
          <w:szCs w:val="24"/>
        </w:rPr>
        <w:t>website.</w:t>
      </w:r>
      <w:bookmarkStart w:id="29" w:name="_bookmark11"/>
      <w:bookmarkEnd w:id="29"/>
      <w:r w:rsidR="00075C70">
        <w:rPr>
          <w:spacing w:val="-2"/>
          <w:sz w:val="24"/>
          <w:szCs w:val="24"/>
        </w:rPr>
        <w:t xml:space="preserve"> A notification e-mail is sent to IMD’s contacts in the SmartSheet list when the application is posted and available to complete.</w:t>
      </w:r>
    </w:p>
    <w:p w14:paraId="66678AB6" w14:textId="5D6B7BE8" w:rsidR="00475684" w:rsidRDefault="001F46A7" w:rsidP="001C7AE2">
      <w:pPr>
        <w:pStyle w:val="BodyText"/>
        <w:spacing w:before="110"/>
        <w:ind w:left="1439" w:right="720"/>
      </w:pPr>
      <w:r>
        <w:t>An</w:t>
      </w:r>
      <w:r>
        <w:rPr>
          <w:spacing w:val="21"/>
        </w:rPr>
        <w:t xml:space="preserve"> </w:t>
      </w:r>
      <w:r>
        <w:rPr>
          <w:spacing w:val="-2"/>
        </w:rPr>
        <w:t>eligible</w:t>
      </w:r>
      <w:r>
        <w:rPr>
          <w:spacing w:val="21"/>
        </w:rPr>
        <w:t xml:space="preserve"> </w:t>
      </w:r>
      <w:r>
        <w:rPr>
          <w:spacing w:val="-2"/>
        </w:rPr>
        <w:t>recipient</w:t>
      </w:r>
      <w:r>
        <w:rPr>
          <w:spacing w:val="19"/>
        </w:rPr>
        <w:t xml:space="preserve"> </w:t>
      </w:r>
      <w:r>
        <w:rPr>
          <w:spacing w:val="-1"/>
        </w:rPr>
        <w:t>has</w:t>
      </w:r>
      <w:r>
        <w:rPr>
          <w:spacing w:val="15"/>
        </w:rPr>
        <w:t xml:space="preserve"> </w:t>
      </w:r>
      <w:r>
        <w:t>the</w:t>
      </w:r>
      <w:r>
        <w:rPr>
          <w:spacing w:val="18"/>
        </w:rPr>
        <w:t xml:space="preserve"> </w:t>
      </w:r>
      <w:r>
        <w:rPr>
          <w:spacing w:val="-2"/>
        </w:rPr>
        <w:t>option</w:t>
      </w:r>
      <w:r>
        <w:rPr>
          <w:spacing w:val="21"/>
        </w:rPr>
        <w:t xml:space="preserve"> </w:t>
      </w:r>
      <w:r>
        <w:t>of</w:t>
      </w:r>
      <w:r>
        <w:rPr>
          <w:spacing w:val="19"/>
        </w:rPr>
        <w:t xml:space="preserve"> </w:t>
      </w:r>
      <w:r>
        <w:rPr>
          <w:spacing w:val="-2"/>
        </w:rPr>
        <w:t>applying</w:t>
      </w:r>
      <w:r>
        <w:rPr>
          <w:spacing w:val="15"/>
        </w:rPr>
        <w:t xml:space="preserve"> </w:t>
      </w:r>
      <w:r>
        <w:rPr>
          <w:spacing w:val="-1"/>
        </w:rPr>
        <w:t>for</w:t>
      </w:r>
      <w:r>
        <w:rPr>
          <w:spacing w:val="20"/>
        </w:rPr>
        <w:t xml:space="preserve"> </w:t>
      </w:r>
      <w:r w:rsidR="000B2A71">
        <w:t>any amount of funding up to the maximum amount allocated</w:t>
      </w:r>
      <w:r>
        <w:rPr>
          <w:spacing w:val="-2"/>
        </w:rPr>
        <w:t>.</w:t>
      </w:r>
      <w:r>
        <w:rPr>
          <w:spacing w:val="34"/>
        </w:rPr>
        <w:t xml:space="preserve"> </w:t>
      </w:r>
      <w:r>
        <w:rPr>
          <w:spacing w:val="-3"/>
        </w:rPr>
        <w:t>Each</w:t>
      </w:r>
      <w:r>
        <w:t xml:space="preserve"> </w:t>
      </w:r>
      <w:r>
        <w:rPr>
          <w:spacing w:val="-2"/>
        </w:rPr>
        <w:t>applicant</w:t>
      </w:r>
      <w:r>
        <w:rPr>
          <w:spacing w:val="4"/>
        </w:rPr>
        <w:t xml:space="preserve"> </w:t>
      </w:r>
      <w:r>
        <w:rPr>
          <w:spacing w:val="-2"/>
        </w:rPr>
        <w:t>should</w:t>
      </w:r>
      <w:r>
        <w:rPr>
          <w:spacing w:val="2"/>
        </w:rPr>
        <w:t xml:space="preserve"> </w:t>
      </w:r>
      <w:r>
        <w:rPr>
          <w:spacing w:val="-2"/>
        </w:rPr>
        <w:t>carefully</w:t>
      </w:r>
      <w:r>
        <w:rPr>
          <w:spacing w:val="52"/>
        </w:rPr>
        <w:t xml:space="preserve"> </w:t>
      </w:r>
      <w:r>
        <w:rPr>
          <w:spacing w:val="-2"/>
        </w:rPr>
        <w:t>evaluate</w:t>
      </w:r>
      <w:r>
        <w:rPr>
          <w:spacing w:val="54"/>
        </w:rPr>
        <w:t xml:space="preserve"> </w:t>
      </w:r>
      <w:r>
        <w:rPr>
          <w:spacing w:val="-1"/>
        </w:rPr>
        <w:t>past</w:t>
      </w:r>
      <w:r>
        <w:t xml:space="preserve"> </w:t>
      </w:r>
      <w:r>
        <w:rPr>
          <w:spacing w:val="-2"/>
        </w:rPr>
        <w:t>program</w:t>
      </w:r>
      <w:r>
        <w:rPr>
          <w:spacing w:val="1"/>
        </w:rPr>
        <w:t xml:space="preserve"> </w:t>
      </w:r>
      <w:r>
        <w:rPr>
          <w:spacing w:val="-2"/>
        </w:rPr>
        <w:t>expenditures</w:t>
      </w:r>
      <w:r>
        <w:t xml:space="preserve"> </w:t>
      </w:r>
      <w:r>
        <w:rPr>
          <w:spacing w:val="-2"/>
        </w:rPr>
        <w:t>and</w:t>
      </w:r>
      <w:r>
        <w:rPr>
          <w:spacing w:val="105"/>
        </w:rPr>
        <w:t xml:space="preserve"> </w:t>
      </w:r>
      <w:r>
        <w:rPr>
          <w:spacing w:val="-1"/>
        </w:rPr>
        <w:t>other</w:t>
      </w:r>
      <w:r>
        <w:rPr>
          <w:spacing w:val="22"/>
        </w:rPr>
        <w:t xml:space="preserve"> </w:t>
      </w:r>
      <w:r>
        <w:rPr>
          <w:spacing w:val="-1"/>
        </w:rPr>
        <w:t>costs</w:t>
      </w:r>
      <w:r>
        <w:rPr>
          <w:spacing w:val="22"/>
        </w:rPr>
        <w:t xml:space="preserve"> </w:t>
      </w:r>
      <w:r>
        <w:rPr>
          <w:spacing w:val="-1"/>
        </w:rPr>
        <w:t>to</w:t>
      </w:r>
      <w:r>
        <w:rPr>
          <w:spacing w:val="23"/>
        </w:rPr>
        <w:t xml:space="preserve"> </w:t>
      </w:r>
      <w:r>
        <w:rPr>
          <w:spacing w:val="-2"/>
        </w:rPr>
        <w:t>determine</w:t>
      </w:r>
      <w:r>
        <w:rPr>
          <w:spacing w:val="23"/>
        </w:rPr>
        <w:t xml:space="preserve"> </w:t>
      </w:r>
      <w:r>
        <w:t>the</w:t>
      </w:r>
      <w:r>
        <w:rPr>
          <w:spacing w:val="23"/>
        </w:rPr>
        <w:t xml:space="preserve"> </w:t>
      </w:r>
      <w:r>
        <w:rPr>
          <w:spacing w:val="-2"/>
        </w:rPr>
        <w:t>amount</w:t>
      </w:r>
      <w:r>
        <w:rPr>
          <w:spacing w:val="21"/>
        </w:rPr>
        <w:t xml:space="preserve"> </w:t>
      </w:r>
      <w:r>
        <w:rPr>
          <w:spacing w:val="-1"/>
        </w:rPr>
        <w:t>to</w:t>
      </w:r>
      <w:r>
        <w:rPr>
          <w:spacing w:val="25"/>
        </w:rPr>
        <w:t xml:space="preserve"> </w:t>
      </w:r>
      <w:r>
        <w:rPr>
          <w:spacing w:val="-1"/>
        </w:rPr>
        <w:t>apply</w:t>
      </w:r>
      <w:r>
        <w:rPr>
          <w:spacing w:val="18"/>
        </w:rPr>
        <w:t xml:space="preserve"> </w:t>
      </w:r>
      <w:r>
        <w:rPr>
          <w:spacing w:val="-1"/>
        </w:rPr>
        <w:t>for</w:t>
      </w:r>
      <w:r>
        <w:rPr>
          <w:spacing w:val="23"/>
        </w:rPr>
        <w:t xml:space="preserve"> </w:t>
      </w:r>
      <w:r>
        <w:rPr>
          <w:spacing w:val="-2"/>
        </w:rPr>
        <w:t>within</w:t>
      </w:r>
      <w:r>
        <w:rPr>
          <w:spacing w:val="24"/>
        </w:rPr>
        <w:t xml:space="preserve"> </w:t>
      </w:r>
      <w:r>
        <w:rPr>
          <w:spacing w:val="-2"/>
        </w:rPr>
        <w:t>each</w:t>
      </w:r>
      <w:r>
        <w:rPr>
          <w:spacing w:val="21"/>
        </w:rPr>
        <w:t xml:space="preserve"> </w:t>
      </w:r>
      <w:r>
        <w:rPr>
          <w:spacing w:val="-1"/>
        </w:rPr>
        <w:t>program.</w:t>
      </w:r>
      <w:r>
        <w:rPr>
          <w:spacing w:val="19"/>
        </w:rPr>
        <w:t xml:space="preserve"> </w:t>
      </w:r>
      <w:r>
        <w:rPr>
          <w:spacing w:val="-2"/>
        </w:rPr>
        <w:t>Total</w:t>
      </w:r>
      <w:r w:rsidR="004D2F76">
        <w:rPr>
          <w:spacing w:val="-2"/>
        </w:rPr>
        <w:t xml:space="preserve"> </w:t>
      </w:r>
      <w:r>
        <w:rPr>
          <w:spacing w:val="-1"/>
        </w:rPr>
        <w:t>funds</w:t>
      </w:r>
      <w:r>
        <w:rPr>
          <w:spacing w:val="-8"/>
        </w:rPr>
        <w:t xml:space="preserve"> </w:t>
      </w:r>
      <w:r>
        <w:rPr>
          <w:spacing w:val="-2"/>
        </w:rPr>
        <w:t>should</w:t>
      </w:r>
      <w:r>
        <w:rPr>
          <w:spacing w:val="-5"/>
        </w:rPr>
        <w:t xml:space="preserve"> </w:t>
      </w:r>
      <w:r>
        <w:t>be</w:t>
      </w:r>
      <w:r>
        <w:rPr>
          <w:spacing w:val="-6"/>
        </w:rPr>
        <w:t xml:space="preserve"> </w:t>
      </w:r>
      <w:r>
        <w:rPr>
          <w:spacing w:val="-2"/>
        </w:rPr>
        <w:t>managed</w:t>
      </w:r>
      <w:r>
        <w:rPr>
          <w:spacing w:val="-4"/>
        </w:rPr>
        <w:t xml:space="preserve"> </w:t>
      </w:r>
      <w:r>
        <w:rPr>
          <w:spacing w:val="-2"/>
        </w:rPr>
        <w:t>so</w:t>
      </w:r>
      <w:r>
        <w:rPr>
          <w:spacing w:val="-8"/>
        </w:rPr>
        <w:t xml:space="preserve"> </w:t>
      </w:r>
      <w:r>
        <w:rPr>
          <w:spacing w:val="-1"/>
        </w:rPr>
        <w:t>that</w:t>
      </w:r>
      <w:r>
        <w:rPr>
          <w:spacing w:val="-3"/>
        </w:rPr>
        <w:t xml:space="preserve"> </w:t>
      </w:r>
      <w:r>
        <w:rPr>
          <w:spacing w:val="-2"/>
        </w:rPr>
        <w:t>services</w:t>
      </w:r>
      <w:r>
        <w:rPr>
          <w:spacing w:val="-7"/>
        </w:rPr>
        <w:t xml:space="preserve"> </w:t>
      </w:r>
      <w:r>
        <w:rPr>
          <w:spacing w:val="-2"/>
        </w:rPr>
        <w:t>can</w:t>
      </w:r>
      <w:r>
        <w:rPr>
          <w:spacing w:val="-5"/>
        </w:rPr>
        <w:t xml:space="preserve"> </w:t>
      </w:r>
      <w:r>
        <w:rPr>
          <w:spacing w:val="-1"/>
        </w:rPr>
        <w:t>be</w:t>
      </w:r>
      <w:r>
        <w:rPr>
          <w:spacing w:val="-9"/>
        </w:rPr>
        <w:t xml:space="preserve"> </w:t>
      </w:r>
      <w:r>
        <w:rPr>
          <w:spacing w:val="-2"/>
        </w:rPr>
        <w:t>continued</w:t>
      </w:r>
      <w:r>
        <w:rPr>
          <w:spacing w:val="-5"/>
        </w:rPr>
        <w:t xml:space="preserve"> </w:t>
      </w:r>
      <w:r>
        <w:rPr>
          <w:spacing w:val="-1"/>
        </w:rPr>
        <w:t>for</w:t>
      </w:r>
      <w:r>
        <w:rPr>
          <w:spacing w:val="-8"/>
        </w:rPr>
        <w:t xml:space="preserve"> </w:t>
      </w:r>
      <w:r>
        <w:rPr>
          <w:spacing w:val="-1"/>
        </w:rPr>
        <w:t>the</w:t>
      </w:r>
      <w:r>
        <w:rPr>
          <w:spacing w:val="-6"/>
        </w:rPr>
        <w:t xml:space="preserve"> </w:t>
      </w:r>
      <w:r>
        <w:rPr>
          <w:spacing w:val="-2"/>
        </w:rPr>
        <w:t>entire</w:t>
      </w:r>
      <w:r>
        <w:rPr>
          <w:spacing w:val="-11"/>
        </w:rPr>
        <w:t xml:space="preserve"> </w:t>
      </w:r>
      <w:r>
        <w:t>12</w:t>
      </w:r>
      <w:r>
        <w:rPr>
          <w:spacing w:val="-4"/>
        </w:rPr>
        <w:t xml:space="preserve"> </w:t>
      </w:r>
      <w:r>
        <w:rPr>
          <w:spacing w:val="-2"/>
        </w:rPr>
        <w:t>months.</w:t>
      </w:r>
    </w:p>
    <w:p w14:paraId="2D41507E" w14:textId="77777777" w:rsidR="00475684" w:rsidRDefault="00475684" w:rsidP="001C7AE2">
      <w:pPr>
        <w:spacing w:before="12"/>
        <w:ind w:right="720"/>
        <w:rPr>
          <w:rFonts w:ascii="Calibri" w:eastAsia="Calibri" w:hAnsi="Calibri" w:cs="Calibri"/>
          <w:sz w:val="23"/>
          <w:szCs w:val="23"/>
        </w:rPr>
      </w:pPr>
    </w:p>
    <w:p w14:paraId="1D602272" w14:textId="36D65769" w:rsidR="003D5C2A" w:rsidRPr="00A25DB5" w:rsidRDefault="001F46A7" w:rsidP="001C7AE2">
      <w:pPr>
        <w:ind w:left="1440" w:right="720"/>
        <w:rPr>
          <w:sz w:val="24"/>
          <w:szCs w:val="24"/>
        </w:rPr>
      </w:pPr>
      <w:r w:rsidRPr="00A25DB5">
        <w:rPr>
          <w:sz w:val="24"/>
          <w:szCs w:val="24"/>
        </w:rPr>
        <w:t>The</w:t>
      </w:r>
      <w:r w:rsidRPr="00A25DB5">
        <w:rPr>
          <w:spacing w:val="22"/>
          <w:sz w:val="24"/>
          <w:szCs w:val="24"/>
        </w:rPr>
        <w:t xml:space="preserve"> </w:t>
      </w:r>
      <w:r w:rsidRPr="00A25DB5">
        <w:rPr>
          <w:spacing w:val="-2"/>
          <w:sz w:val="24"/>
          <w:szCs w:val="24"/>
        </w:rPr>
        <w:t>application</w:t>
      </w:r>
      <w:r w:rsidRPr="00A25DB5">
        <w:rPr>
          <w:spacing w:val="20"/>
          <w:sz w:val="24"/>
          <w:szCs w:val="24"/>
        </w:rPr>
        <w:t xml:space="preserve"> </w:t>
      </w:r>
      <w:r w:rsidRPr="00A25DB5">
        <w:rPr>
          <w:spacing w:val="-2"/>
          <w:sz w:val="24"/>
          <w:szCs w:val="24"/>
        </w:rPr>
        <w:t>documents</w:t>
      </w:r>
      <w:r w:rsidRPr="00A25DB5">
        <w:rPr>
          <w:spacing w:val="22"/>
          <w:sz w:val="24"/>
          <w:szCs w:val="24"/>
        </w:rPr>
        <w:t xml:space="preserve"> </w:t>
      </w:r>
      <w:r w:rsidRPr="00A25DB5">
        <w:rPr>
          <w:spacing w:val="-1"/>
          <w:sz w:val="24"/>
          <w:szCs w:val="24"/>
        </w:rPr>
        <w:t>will</w:t>
      </w:r>
      <w:r w:rsidRPr="00A25DB5">
        <w:rPr>
          <w:spacing w:val="22"/>
          <w:sz w:val="24"/>
          <w:szCs w:val="24"/>
        </w:rPr>
        <w:t xml:space="preserve"> </w:t>
      </w:r>
      <w:r w:rsidRPr="00A25DB5">
        <w:rPr>
          <w:spacing w:val="-1"/>
          <w:sz w:val="24"/>
          <w:szCs w:val="24"/>
        </w:rPr>
        <w:t>be</w:t>
      </w:r>
      <w:r w:rsidRPr="00A25DB5">
        <w:rPr>
          <w:spacing w:val="21"/>
          <w:sz w:val="24"/>
          <w:szCs w:val="24"/>
        </w:rPr>
        <w:t xml:space="preserve"> </w:t>
      </w:r>
      <w:r w:rsidRPr="00A25DB5">
        <w:rPr>
          <w:spacing w:val="-2"/>
          <w:sz w:val="24"/>
          <w:szCs w:val="24"/>
        </w:rPr>
        <w:t>posted</w:t>
      </w:r>
      <w:r w:rsidRPr="00A25DB5">
        <w:rPr>
          <w:spacing w:val="25"/>
          <w:sz w:val="24"/>
          <w:szCs w:val="24"/>
        </w:rPr>
        <w:t xml:space="preserve"> </w:t>
      </w:r>
      <w:r w:rsidR="003D5C2A" w:rsidRPr="00A25DB5">
        <w:rPr>
          <w:spacing w:val="-2"/>
          <w:sz w:val="24"/>
          <w:szCs w:val="24"/>
        </w:rPr>
        <w:t>on</w:t>
      </w:r>
      <w:r w:rsidRPr="00A25DB5">
        <w:rPr>
          <w:spacing w:val="19"/>
          <w:sz w:val="24"/>
          <w:szCs w:val="24"/>
        </w:rPr>
        <w:t xml:space="preserve"> </w:t>
      </w:r>
      <w:r w:rsidRPr="00A25DB5">
        <w:rPr>
          <w:spacing w:val="-2"/>
          <w:sz w:val="24"/>
          <w:szCs w:val="24"/>
        </w:rPr>
        <w:t>the</w:t>
      </w:r>
      <w:r w:rsidRPr="00A25DB5">
        <w:rPr>
          <w:spacing w:val="20"/>
          <w:sz w:val="24"/>
          <w:szCs w:val="24"/>
        </w:rPr>
        <w:t xml:space="preserve"> </w:t>
      </w:r>
      <w:r w:rsidRPr="00A25DB5">
        <w:rPr>
          <w:spacing w:val="-1"/>
          <w:sz w:val="24"/>
          <w:szCs w:val="24"/>
        </w:rPr>
        <w:t>NCDOT</w:t>
      </w:r>
      <w:r w:rsidRPr="00A25DB5">
        <w:rPr>
          <w:spacing w:val="24"/>
          <w:sz w:val="24"/>
          <w:szCs w:val="24"/>
        </w:rPr>
        <w:t xml:space="preserve"> </w:t>
      </w:r>
      <w:r w:rsidR="00346D63" w:rsidRPr="00A25DB5">
        <w:rPr>
          <w:spacing w:val="-1"/>
          <w:sz w:val="24"/>
          <w:szCs w:val="24"/>
        </w:rPr>
        <w:t>Connect site</w:t>
      </w:r>
      <w:r w:rsidR="00D66245" w:rsidRPr="00A25DB5">
        <w:rPr>
          <w:spacing w:val="-2"/>
          <w:sz w:val="24"/>
          <w:szCs w:val="24"/>
        </w:rPr>
        <w:t xml:space="preserve"> </w:t>
      </w:r>
      <w:r w:rsidR="003D5C2A" w:rsidRPr="00A25DB5">
        <w:rPr>
          <w:spacing w:val="-2"/>
          <w:sz w:val="24"/>
          <w:szCs w:val="24"/>
        </w:rPr>
        <w:t xml:space="preserve">under the </w:t>
      </w:r>
      <w:r w:rsidR="002D7F93" w:rsidRPr="00A25DB5">
        <w:rPr>
          <w:spacing w:val="-2"/>
          <w:sz w:val="24"/>
          <w:szCs w:val="24"/>
        </w:rPr>
        <w:t>Unified Grants Application</w:t>
      </w:r>
      <w:r w:rsidR="003D5C2A" w:rsidRPr="00A25DB5">
        <w:rPr>
          <w:spacing w:val="-2"/>
          <w:sz w:val="24"/>
          <w:szCs w:val="24"/>
        </w:rPr>
        <w:t xml:space="preserve"> heading</w:t>
      </w:r>
      <w:r w:rsidR="00D66245" w:rsidRPr="00A25DB5">
        <w:rPr>
          <w:spacing w:val="-2"/>
          <w:sz w:val="24"/>
          <w:szCs w:val="24"/>
        </w:rPr>
        <w:t xml:space="preserve"> at </w:t>
      </w:r>
      <w:hyperlink r:id="rId18" w:history="1">
        <w:r w:rsidR="002D7F93" w:rsidRPr="00A25DB5">
          <w:rPr>
            <w:rStyle w:val="Hyperlink"/>
            <w:sz w:val="24"/>
            <w:szCs w:val="24"/>
          </w:rPr>
          <w:t>https://connect.ncdot.gov/bus</w:t>
        </w:r>
        <w:r w:rsidR="002D7F93" w:rsidRPr="00A25DB5">
          <w:rPr>
            <w:rStyle w:val="Hyperlink"/>
            <w:sz w:val="24"/>
            <w:szCs w:val="24"/>
          </w:rPr>
          <w:t>i</w:t>
        </w:r>
        <w:r w:rsidR="002D7F93" w:rsidRPr="00A25DB5">
          <w:rPr>
            <w:rStyle w:val="Hyperlink"/>
            <w:sz w:val="24"/>
            <w:szCs w:val="24"/>
          </w:rPr>
          <w:t>ness/Transit/Pages/Unified-Grant-Application.aspx</w:t>
        </w:r>
      </w:hyperlink>
    </w:p>
    <w:p w14:paraId="55142EBC" w14:textId="77777777" w:rsidR="002D7F93" w:rsidRDefault="002D7F93" w:rsidP="001C7AE2">
      <w:pPr>
        <w:ind w:left="720" w:right="720"/>
      </w:pPr>
    </w:p>
    <w:p w14:paraId="3DB9CC96" w14:textId="25CCBECC" w:rsidR="00475684" w:rsidRDefault="00475684" w:rsidP="001C7AE2">
      <w:pPr>
        <w:pStyle w:val="BodyText"/>
        <w:ind w:left="1439" w:right="720"/>
      </w:pPr>
      <w:hyperlink r:id="rId19"/>
      <w:r w:rsidR="001F46A7">
        <w:rPr>
          <w:spacing w:val="-1"/>
        </w:rPr>
        <w:t>County</w:t>
      </w:r>
      <w:r w:rsidR="001F46A7">
        <w:rPr>
          <w:spacing w:val="16"/>
        </w:rPr>
        <w:t xml:space="preserve"> </w:t>
      </w:r>
      <w:r w:rsidR="001F46A7">
        <w:rPr>
          <w:spacing w:val="-2"/>
        </w:rPr>
        <w:t>Managers,</w:t>
      </w:r>
      <w:r w:rsidR="001F46A7">
        <w:rPr>
          <w:spacing w:val="18"/>
        </w:rPr>
        <w:t xml:space="preserve"> </w:t>
      </w:r>
      <w:r w:rsidR="001F46A7">
        <w:rPr>
          <w:spacing w:val="-2"/>
        </w:rPr>
        <w:t>County</w:t>
      </w:r>
      <w:r w:rsidR="001F46A7">
        <w:rPr>
          <w:spacing w:val="19"/>
        </w:rPr>
        <w:t xml:space="preserve"> </w:t>
      </w:r>
      <w:r w:rsidR="001F46A7">
        <w:rPr>
          <w:spacing w:val="-2"/>
        </w:rPr>
        <w:t>Finance</w:t>
      </w:r>
      <w:r w:rsidR="001F46A7">
        <w:rPr>
          <w:spacing w:val="21"/>
        </w:rPr>
        <w:t xml:space="preserve"> </w:t>
      </w:r>
      <w:r w:rsidR="001F46A7">
        <w:rPr>
          <w:spacing w:val="-2"/>
        </w:rPr>
        <w:t>Officers,</w:t>
      </w:r>
      <w:r w:rsidR="001F46A7">
        <w:rPr>
          <w:spacing w:val="17"/>
        </w:rPr>
        <w:t xml:space="preserve"> </w:t>
      </w:r>
      <w:r w:rsidR="001F46A7">
        <w:rPr>
          <w:spacing w:val="-2"/>
        </w:rPr>
        <w:t>the</w:t>
      </w:r>
      <w:r w:rsidR="001F46A7">
        <w:rPr>
          <w:spacing w:val="21"/>
        </w:rPr>
        <w:t xml:space="preserve"> </w:t>
      </w:r>
      <w:r w:rsidR="001F46A7">
        <w:rPr>
          <w:spacing w:val="-1"/>
        </w:rPr>
        <w:t>Rural</w:t>
      </w:r>
      <w:r w:rsidR="001F46A7">
        <w:rPr>
          <w:spacing w:val="17"/>
        </w:rPr>
        <w:t xml:space="preserve"> </w:t>
      </w:r>
      <w:r w:rsidR="001F46A7">
        <w:rPr>
          <w:spacing w:val="-2"/>
        </w:rPr>
        <w:t>Planning</w:t>
      </w:r>
      <w:r w:rsidR="001F46A7">
        <w:rPr>
          <w:spacing w:val="18"/>
        </w:rPr>
        <w:t xml:space="preserve"> </w:t>
      </w:r>
      <w:r w:rsidR="001F46A7">
        <w:rPr>
          <w:spacing w:val="-2"/>
        </w:rPr>
        <w:t>Organizations</w:t>
      </w:r>
      <w:r w:rsidR="001F46A7">
        <w:rPr>
          <w:spacing w:val="19"/>
        </w:rPr>
        <w:t xml:space="preserve"> </w:t>
      </w:r>
      <w:r w:rsidR="001F46A7">
        <w:rPr>
          <w:spacing w:val="-2"/>
        </w:rPr>
        <w:t>(RPO)</w:t>
      </w:r>
      <w:r w:rsidR="001F46A7">
        <w:rPr>
          <w:spacing w:val="15"/>
        </w:rPr>
        <w:t xml:space="preserve"> </w:t>
      </w:r>
      <w:r w:rsidR="001F46A7">
        <w:rPr>
          <w:spacing w:val="-1"/>
        </w:rPr>
        <w:t>and</w:t>
      </w:r>
      <w:r w:rsidR="001F46A7">
        <w:rPr>
          <w:spacing w:val="18"/>
        </w:rPr>
        <w:t xml:space="preserve"> </w:t>
      </w:r>
      <w:r w:rsidR="001F46A7">
        <w:rPr>
          <w:spacing w:val="-2"/>
        </w:rPr>
        <w:t>Transit</w:t>
      </w:r>
      <w:r w:rsidR="001F46A7">
        <w:rPr>
          <w:spacing w:val="80"/>
        </w:rPr>
        <w:t xml:space="preserve"> </w:t>
      </w:r>
      <w:r w:rsidR="001F46A7">
        <w:rPr>
          <w:spacing w:val="-2"/>
        </w:rPr>
        <w:t>Directors</w:t>
      </w:r>
      <w:r w:rsidR="001F46A7">
        <w:rPr>
          <w:spacing w:val="20"/>
        </w:rPr>
        <w:t xml:space="preserve"> </w:t>
      </w:r>
      <w:r w:rsidR="001F46A7">
        <w:rPr>
          <w:spacing w:val="-2"/>
        </w:rPr>
        <w:t>will</w:t>
      </w:r>
      <w:r w:rsidR="001F46A7">
        <w:rPr>
          <w:spacing w:val="20"/>
        </w:rPr>
        <w:t xml:space="preserve"> </w:t>
      </w:r>
      <w:r w:rsidR="001F46A7">
        <w:rPr>
          <w:spacing w:val="-1"/>
        </w:rPr>
        <w:t>be</w:t>
      </w:r>
      <w:r w:rsidR="001F46A7">
        <w:rPr>
          <w:spacing w:val="16"/>
        </w:rPr>
        <w:t xml:space="preserve"> </w:t>
      </w:r>
      <w:r w:rsidR="001F46A7">
        <w:rPr>
          <w:spacing w:val="-2"/>
        </w:rPr>
        <w:t>notified</w:t>
      </w:r>
      <w:r w:rsidR="001F46A7">
        <w:rPr>
          <w:spacing w:val="17"/>
        </w:rPr>
        <w:t xml:space="preserve"> </w:t>
      </w:r>
      <w:r w:rsidR="001F46A7">
        <w:t>by</w:t>
      </w:r>
      <w:r w:rsidR="001F46A7">
        <w:rPr>
          <w:spacing w:val="19"/>
        </w:rPr>
        <w:t xml:space="preserve"> </w:t>
      </w:r>
      <w:r w:rsidR="001F46A7">
        <w:rPr>
          <w:spacing w:val="-1"/>
        </w:rPr>
        <w:t>e-mail</w:t>
      </w:r>
      <w:r w:rsidR="001F46A7">
        <w:rPr>
          <w:spacing w:val="20"/>
        </w:rPr>
        <w:t xml:space="preserve"> </w:t>
      </w:r>
      <w:r w:rsidR="001F46A7">
        <w:rPr>
          <w:spacing w:val="-2"/>
        </w:rPr>
        <w:t>when</w:t>
      </w:r>
      <w:r w:rsidR="001F46A7">
        <w:rPr>
          <w:spacing w:val="19"/>
        </w:rPr>
        <w:t xml:space="preserve"> </w:t>
      </w:r>
      <w:r w:rsidR="001F46A7">
        <w:rPr>
          <w:spacing w:val="-1"/>
        </w:rPr>
        <w:t>the</w:t>
      </w:r>
      <w:r w:rsidR="001F46A7">
        <w:rPr>
          <w:spacing w:val="19"/>
        </w:rPr>
        <w:t xml:space="preserve"> </w:t>
      </w:r>
      <w:r w:rsidR="001F46A7">
        <w:rPr>
          <w:spacing w:val="-2"/>
        </w:rPr>
        <w:t>application</w:t>
      </w:r>
      <w:r w:rsidR="001F46A7">
        <w:rPr>
          <w:spacing w:val="24"/>
        </w:rPr>
        <w:t xml:space="preserve"> </w:t>
      </w:r>
      <w:r w:rsidR="001F46A7">
        <w:t>is</w:t>
      </w:r>
      <w:r w:rsidR="001F46A7">
        <w:rPr>
          <w:spacing w:val="17"/>
        </w:rPr>
        <w:t xml:space="preserve"> </w:t>
      </w:r>
      <w:r w:rsidR="001F46A7">
        <w:rPr>
          <w:spacing w:val="-2"/>
        </w:rPr>
        <w:t>available.</w:t>
      </w:r>
      <w:r w:rsidR="001F46A7">
        <w:rPr>
          <w:spacing w:val="17"/>
        </w:rPr>
        <w:t xml:space="preserve"> </w:t>
      </w:r>
      <w:r w:rsidR="001F46A7">
        <w:rPr>
          <w:spacing w:val="-2"/>
        </w:rPr>
        <w:t>The</w:t>
      </w:r>
      <w:r w:rsidR="001F46A7">
        <w:rPr>
          <w:spacing w:val="17"/>
        </w:rPr>
        <w:t xml:space="preserve"> </w:t>
      </w:r>
      <w:r w:rsidR="001F46A7">
        <w:rPr>
          <w:spacing w:val="-2"/>
        </w:rPr>
        <w:t>application</w:t>
      </w:r>
      <w:r w:rsidR="001F46A7">
        <w:rPr>
          <w:spacing w:val="21"/>
        </w:rPr>
        <w:t xml:space="preserve"> </w:t>
      </w:r>
      <w:r w:rsidR="001F46A7">
        <w:rPr>
          <w:spacing w:val="-2"/>
        </w:rPr>
        <w:t>materials</w:t>
      </w:r>
      <w:r w:rsidR="001F46A7">
        <w:rPr>
          <w:spacing w:val="82"/>
        </w:rPr>
        <w:t xml:space="preserve"> </w:t>
      </w:r>
      <w:r w:rsidR="001F46A7">
        <w:t>are</w:t>
      </w:r>
      <w:r w:rsidR="001F46A7">
        <w:rPr>
          <w:spacing w:val="21"/>
        </w:rPr>
        <w:t xml:space="preserve"> </w:t>
      </w:r>
      <w:r w:rsidR="001F46A7">
        <w:rPr>
          <w:spacing w:val="-2"/>
        </w:rPr>
        <w:t>designed</w:t>
      </w:r>
      <w:r w:rsidR="001F46A7">
        <w:rPr>
          <w:spacing w:val="16"/>
        </w:rPr>
        <w:t xml:space="preserve"> </w:t>
      </w:r>
      <w:r w:rsidR="001F46A7">
        <w:t>to</w:t>
      </w:r>
      <w:r w:rsidR="001F46A7">
        <w:rPr>
          <w:spacing w:val="16"/>
        </w:rPr>
        <w:t xml:space="preserve"> </w:t>
      </w:r>
      <w:r w:rsidR="001F46A7">
        <w:rPr>
          <w:spacing w:val="-2"/>
        </w:rPr>
        <w:t>enable</w:t>
      </w:r>
      <w:r w:rsidR="001F46A7">
        <w:rPr>
          <w:spacing w:val="16"/>
        </w:rPr>
        <w:t xml:space="preserve"> </w:t>
      </w:r>
      <w:r w:rsidR="000B2A71">
        <w:t>IMD</w:t>
      </w:r>
      <w:r w:rsidR="001F46A7">
        <w:rPr>
          <w:spacing w:val="21"/>
        </w:rPr>
        <w:t xml:space="preserve"> </w:t>
      </w:r>
      <w:r w:rsidR="001F46A7">
        <w:rPr>
          <w:spacing w:val="-2"/>
        </w:rPr>
        <w:t>staff</w:t>
      </w:r>
      <w:r w:rsidR="001F46A7">
        <w:rPr>
          <w:spacing w:val="21"/>
        </w:rPr>
        <w:t xml:space="preserve"> </w:t>
      </w:r>
      <w:r w:rsidR="001F46A7">
        <w:rPr>
          <w:spacing w:val="-1"/>
        </w:rPr>
        <w:t>to</w:t>
      </w:r>
      <w:r w:rsidR="001F46A7">
        <w:rPr>
          <w:spacing w:val="21"/>
        </w:rPr>
        <w:t xml:space="preserve"> </w:t>
      </w:r>
      <w:r w:rsidR="001F46A7">
        <w:rPr>
          <w:spacing w:val="-2"/>
        </w:rPr>
        <w:t>better</w:t>
      </w:r>
      <w:r w:rsidR="001F46A7">
        <w:rPr>
          <w:spacing w:val="16"/>
        </w:rPr>
        <w:t xml:space="preserve"> </w:t>
      </w:r>
      <w:r w:rsidR="001F46A7">
        <w:rPr>
          <w:spacing w:val="-2"/>
        </w:rPr>
        <w:t>understand</w:t>
      </w:r>
      <w:r w:rsidR="001F46A7">
        <w:rPr>
          <w:spacing w:val="19"/>
        </w:rPr>
        <w:t xml:space="preserve"> </w:t>
      </w:r>
      <w:r w:rsidR="001F46A7">
        <w:rPr>
          <w:spacing w:val="-1"/>
        </w:rPr>
        <w:t>the</w:t>
      </w:r>
      <w:r w:rsidR="001F46A7">
        <w:rPr>
          <w:spacing w:val="28"/>
        </w:rPr>
        <w:t xml:space="preserve"> </w:t>
      </w:r>
      <w:r w:rsidR="001F46A7">
        <w:rPr>
          <w:spacing w:val="-2"/>
        </w:rPr>
        <w:t>services</w:t>
      </w:r>
      <w:r w:rsidR="001F46A7">
        <w:rPr>
          <w:spacing w:val="15"/>
        </w:rPr>
        <w:t xml:space="preserve"> </w:t>
      </w:r>
      <w:r w:rsidR="001F46A7">
        <w:t>to</w:t>
      </w:r>
      <w:r w:rsidR="001F46A7">
        <w:rPr>
          <w:spacing w:val="16"/>
        </w:rPr>
        <w:t xml:space="preserve"> </w:t>
      </w:r>
      <w:r w:rsidR="001F46A7">
        <w:rPr>
          <w:spacing w:val="-1"/>
        </w:rPr>
        <w:t>be</w:t>
      </w:r>
      <w:r w:rsidR="001F46A7">
        <w:rPr>
          <w:spacing w:val="21"/>
        </w:rPr>
        <w:t xml:space="preserve"> </w:t>
      </w:r>
      <w:r w:rsidR="001F46A7">
        <w:rPr>
          <w:spacing w:val="-2"/>
        </w:rPr>
        <w:t>provided</w:t>
      </w:r>
      <w:r w:rsidR="001F46A7">
        <w:rPr>
          <w:spacing w:val="19"/>
        </w:rPr>
        <w:t xml:space="preserve"> </w:t>
      </w:r>
      <w:r w:rsidR="001F46A7">
        <w:rPr>
          <w:spacing w:val="-1"/>
        </w:rPr>
        <w:t>and</w:t>
      </w:r>
      <w:r w:rsidR="001F46A7">
        <w:rPr>
          <w:spacing w:val="20"/>
        </w:rPr>
        <w:t xml:space="preserve"> </w:t>
      </w:r>
      <w:r w:rsidR="001F46A7">
        <w:rPr>
          <w:spacing w:val="-2"/>
        </w:rPr>
        <w:t>ensure</w:t>
      </w:r>
      <w:r w:rsidR="001F46A7">
        <w:rPr>
          <w:spacing w:val="75"/>
          <w:w w:val="99"/>
        </w:rPr>
        <w:t xml:space="preserve"> </w:t>
      </w:r>
      <w:r w:rsidR="001F46A7">
        <w:rPr>
          <w:spacing w:val="-1"/>
        </w:rPr>
        <w:t>that</w:t>
      </w:r>
      <w:r w:rsidR="001F46A7">
        <w:rPr>
          <w:spacing w:val="45"/>
        </w:rPr>
        <w:t xml:space="preserve"> </w:t>
      </w:r>
      <w:r w:rsidR="001F46A7">
        <w:rPr>
          <w:spacing w:val="-1"/>
        </w:rPr>
        <w:t>funds</w:t>
      </w:r>
      <w:r w:rsidR="001F46A7">
        <w:rPr>
          <w:spacing w:val="41"/>
        </w:rPr>
        <w:t xml:space="preserve"> </w:t>
      </w:r>
      <w:r w:rsidR="001F46A7">
        <w:t>are</w:t>
      </w:r>
      <w:r w:rsidR="001F46A7">
        <w:rPr>
          <w:spacing w:val="45"/>
        </w:rPr>
        <w:t xml:space="preserve"> </w:t>
      </w:r>
      <w:r w:rsidR="001F46A7">
        <w:rPr>
          <w:spacing w:val="-1"/>
        </w:rPr>
        <w:t>utilized</w:t>
      </w:r>
      <w:r w:rsidR="001F46A7">
        <w:rPr>
          <w:spacing w:val="43"/>
        </w:rPr>
        <w:t xml:space="preserve"> </w:t>
      </w:r>
      <w:r w:rsidR="001F46A7">
        <w:rPr>
          <w:spacing w:val="-2"/>
        </w:rPr>
        <w:t>as</w:t>
      </w:r>
      <w:r w:rsidR="001F46A7">
        <w:rPr>
          <w:spacing w:val="41"/>
        </w:rPr>
        <w:t xml:space="preserve"> </w:t>
      </w:r>
      <w:r w:rsidR="001F46A7">
        <w:t>intended.</w:t>
      </w:r>
      <w:r w:rsidR="001F46A7">
        <w:rPr>
          <w:spacing w:val="20"/>
        </w:rPr>
        <w:t xml:space="preserve"> </w:t>
      </w:r>
      <w:r w:rsidR="001F46A7">
        <w:rPr>
          <w:spacing w:val="-2"/>
        </w:rPr>
        <w:t>Failure</w:t>
      </w:r>
      <w:r w:rsidR="001F46A7">
        <w:rPr>
          <w:spacing w:val="42"/>
        </w:rPr>
        <w:t xml:space="preserve"> </w:t>
      </w:r>
      <w:r w:rsidR="001F46A7">
        <w:t>to</w:t>
      </w:r>
      <w:r w:rsidR="001F46A7">
        <w:rPr>
          <w:spacing w:val="42"/>
        </w:rPr>
        <w:t xml:space="preserve"> </w:t>
      </w:r>
      <w:r w:rsidR="001F46A7">
        <w:rPr>
          <w:spacing w:val="-2"/>
        </w:rPr>
        <w:t>complete</w:t>
      </w:r>
      <w:r w:rsidR="001F46A7">
        <w:rPr>
          <w:spacing w:val="47"/>
        </w:rPr>
        <w:t xml:space="preserve"> </w:t>
      </w:r>
      <w:r w:rsidR="001F46A7">
        <w:rPr>
          <w:spacing w:val="-1"/>
        </w:rPr>
        <w:t>any</w:t>
      </w:r>
      <w:r w:rsidR="001F46A7">
        <w:rPr>
          <w:spacing w:val="42"/>
        </w:rPr>
        <w:t xml:space="preserve"> </w:t>
      </w:r>
      <w:r w:rsidR="001F46A7">
        <w:rPr>
          <w:spacing w:val="-2"/>
        </w:rPr>
        <w:t>portion</w:t>
      </w:r>
      <w:r w:rsidR="001F46A7">
        <w:rPr>
          <w:spacing w:val="45"/>
        </w:rPr>
        <w:t xml:space="preserve"> </w:t>
      </w:r>
      <w:r w:rsidR="001F46A7">
        <w:rPr>
          <w:spacing w:val="-1"/>
        </w:rPr>
        <w:t>of</w:t>
      </w:r>
      <w:r w:rsidR="001F46A7">
        <w:rPr>
          <w:spacing w:val="47"/>
        </w:rPr>
        <w:t xml:space="preserve"> </w:t>
      </w:r>
      <w:r w:rsidR="001F46A7">
        <w:rPr>
          <w:spacing w:val="-1"/>
        </w:rPr>
        <w:t>the</w:t>
      </w:r>
      <w:r w:rsidR="001F46A7">
        <w:rPr>
          <w:spacing w:val="44"/>
        </w:rPr>
        <w:t xml:space="preserve"> </w:t>
      </w:r>
      <w:r w:rsidR="001F46A7">
        <w:rPr>
          <w:spacing w:val="-2"/>
        </w:rPr>
        <w:t>application</w:t>
      </w:r>
      <w:r w:rsidR="001F46A7">
        <w:rPr>
          <w:spacing w:val="45"/>
        </w:rPr>
        <w:t xml:space="preserve"> </w:t>
      </w:r>
      <w:r w:rsidR="001F46A7">
        <w:rPr>
          <w:spacing w:val="3"/>
        </w:rPr>
        <w:t>may</w:t>
      </w:r>
      <w:r w:rsidR="001F46A7">
        <w:rPr>
          <w:spacing w:val="59"/>
          <w:w w:val="99"/>
        </w:rPr>
        <w:t xml:space="preserve"> </w:t>
      </w:r>
      <w:r w:rsidR="001F46A7">
        <w:rPr>
          <w:spacing w:val="-2"/>
        </w:rPr>
        <w:t>result</w:t>
      </w:r>
      <w:r w:rsidR="001F46A7">
        <w:rPr>
          <w:spacing w:val="32"/>
        </w:rPr>
        <w:t xml:space="preserve"> </w:t>
      </w:r>
      <w:r w:rsidR="001F46A7">
        <w:t>in</w:t>
      </w:r>
      <w:r w:rsidR="001F46A7">
        <w:rPr>
          <w:spacing w:val="31"/>
        </w:rPr>
        <w:t xml:space="preserve"> </w:t>
      </w:r>
      <w:r w:rsidR="001F46A7">
        <w:rPr>
          <w:spacing w:val="-2"/>
        </w:rPr>
        <w:lastRenderedPageBreak/>
        <w:t>processing</w:t>
      </w:r>
      <w:r w:rsidR="001F46A7">
        <w:rPr>
          <w:spacing w:val="28"/>
        </w:rPr>
        <w:t xml:space="preserve"> </w:t>
      </w:r>
      <w:r w:rsidR="001F46A7">
        <w:rPr>
          <w:spacing w:val="-2"/>
        </w:rPr>
        <w:t>delays.</w:t>
      </w:r>
      <w:r w:rsidR="001F46A7">
        <w:rPr>
          <w:spacing w:val="38"/>
        </w:rPr>
        <w:t xml:space="preserve"> </w:t>
      </w:r>
      <w:r w:rsidR="001F46A7">
        <w:t>The</w:t>
      </w:r>
      <w:r w:rsidR="001F46A7">
        <w:rPr>
          <w:spacing w:val="34"/>
        </w:rPr>
        <w:t xml:space="preserve"> </w:t>
      </w:r>
      <w:r w:rsidR="001F46A7">
        <w:rPr>
          <w:spacing w:val="-2"/>
        </w:rPr>
        <w:t>recipient</w:t>
      </w:r>
      <w:r w:rsidR="001F46A7">
        <w:rPr>
          <w:spacing w:val="38"/>
        </w:rPr>
        <w:t xml:space="preserve"> </w:t>
      </w:r>
      <w:r w:rsidR="001F46A7">
        <w:rPr>
          <w:spacing w:val="-2"/>
        </w:rPr>
        <w:t>should</w:t>
      </w:r>
      <w:r w:rsidR="001F46A7">
        <w:rPr>
          <w:spacing w:val="34"/>
        </w:rPr>
        <w:t xml:space="preserve"> </w:t>
      </w:r>
      <w:r w:rsidR="001F46A7">
        <w:rPr>
          <w:spacing w:val="-2"/>
        </w:rPr>
        <w:t>contact</w:t>
      </w:r>
      <w:r w:rsidR="001F46A7">
        <w:rPr>
          <w:spacing w:val="31"/>
        </w:rPr>
        <w:t xml:space="preserve"> </w:t>
      </w:r>
      <w:r w:rsidR="001F46A7">
        <w:rPr>
          <w:spacing w:val="-1"/>
        </w:rPr>
        <w:t>the</w:t>
      </w:r>
      <w:r w:rsidR="001F46A7">
        <w:rPr>
          <w:spacing w:val="29"/>
        </w:rPr>
        <w:t xml:space="preserve"> </w:t>
      </w:r>
      <w:r w:rsidR="00D00167">
        <w:rPr>
          <w:spacing w:val="-1"/>
        </w:rPr>
        <w:t>Regional Grant Specialist</w:t>
      </w:r>
      <w:r w:rsidR="008712F6">
        <w:rPr>
          <w:spacing w:val="73"/>
          <w:w w:val="99"/>
        </w:rPr>
        <w:t xml:space="preserve"> </w:t>
      </w:r>
      <w:r w:rsidR="001F46A7">
        <w:rPr>
          <w:spacing w:val="-1"/>
        </w:rPr>
        <w:t>assigned</w:t>
      </w:r>
      <w:r w:rsidR="001F46A7">
        <w:rPr>
          <w:spacing w:val="-8"/>
        </w:rPr>
        <w:t xml:space="preserve"> </w:t>
      </w:r>
      <w:r w:rsidR="001F46A7">
        <w:t>to</w:t>
      </w:r>
      <w:r w:rsidR="001F46A7">
        <w:rPr>
          <w:spacing w:val="-8"/>
        </w:rPr>
        <w:t xml:space="preserve"> </w:t>
      </w:r>
      <w:r w:rsidR="001F46A7">
        <w:rPr>
          <w:spacing w:val="-1"/>
        </w:rPr>
        <w:t>the</w:t>
      </w:r>
      <w:r w:rsidR="001F46A7">
        <w:rPr>
          <w:spacing w:val="-3"/>
        </w:rPr>
        <w:t xml:space="preserve"> </w:t>
      </w:r>
      <w:r w:rsidR="001F46A7">
        <w:rPr>
          <w:spacing w:val="-2"/>
        </w:rPr>
        <w:t>county</w:t>
      </w:r>
      <w:r w:rsidR="001F46A7">
        <w:rPr>
          <w:spacing w:val="-4"/>
        </w:rPr>
        <w:t xml:space="preserve"> </w:t>
      </w:r>
      <w:r w:rsidR="001F46A7">
        <w:rPr>
          <w:spacing w:val="-2"/>
        </w:rPr>
        <w:t>if</w:t>
      </w:r>
      <w:r w:rsidR="001F46A7">
        <w:rPr>
          <w:spacing w:val="-8"/>
        </w:rPr>
        <w:t xml:space="preserve"> </w:t>
      </w:r>
      <w:r w:rsidR="001F46A7">
        <w:rPr>
          <w:spacing w:val="-2"/>
        </w:rPr>
        <w:t>there</w:t>
      </w:r>
      <w:r w:rsidR="001F46A7">
        <w:rPr>
          <w:spacing w:val="-3"/>
        </w:rPr>
        <w:t xml:space="preserve"> </w:t>
      </w:r>
      <w:r w:rsidR="001F46A7">
        <w:t>are</w:t>
      </w:r>
      <w:r w:rsidR="001F46A7">
        <w:rPr>
          <w:spacing w:val="-8"/>
        </w:rPr>
        <w:t xml:space="preserve"> </w:t>
      </w:r>
      <w:r w:rsidR="001F46A7">
        <w:rPr>
          <w:spacing w:val="-1"/>
        </w:rPr>
        <w:t>questions</w:t>
      </w:r>
      <w:r w:rsidR="001F46A7">
        <w:rPr>
          <w:spacing w:val="-8"/>
        </w:rPr>
        <w:t xml:space="preserve"> </w:t>
      </w:r>
      <w:r w:rsidR="001F46A7">
        <w:rPr>
          <w:spacing w:val="-2"/>
        </w:rPr>
        <w:t>about</w:t>
      </w:r>
      <w:r w:rsidR="001F46A7">
        <w:rPr>
          <w:spacing w:val="-5"/>
        </w:rPr>
        <w:t xml:space="preserve"> </w:t>
      </w:r>
      <w:r w:rsidR="001F46A7">
        <w:rPr>
          <w:spacing w:val="-1"/>
        </w:rPr>
        <w:t>the</w:t>
      </w:r>
      <w:r w:rsidR="001F46A7">
        <w:rPr>
          <w:spacing w:val="-6"/>
        </w:rPr>
        <w:t xml:space="preserve"> </w:t>
      </w:r>
      <w:r w:rsidR="001F46A7">
        <w:rPr>
          <w:spacing w:val="-1"/>
        </w:rPr>
        <w:t>application.</w:t>
      </w:r>
    </w:p>
    <w:p w14:paraId="1BEA7607" w14:textId="77777777" w:rsidR="00475684" w:rsidRDefault="00475684" w:rsidP="001C7AE2">
      <w:pPr>
        <w:spacing w:before="12"/>
        <w:ind w:right="720"/>
        <w:rPr>
          <w:rFonts w:ascii="Calibri" w:eastAsia="Calibri" w:hAnsi="Calibri" w:cs="Calibri"/>
          <w:sz w:val="23"/>
          <w:szCs w:val="23"/>
        </w:rPr>
      </w:pPr>
    </w:p>
    <w:p w14:paraId="0CBEB4BA" w14:textId="7B12D4DC" w:rsidR="00475684" w:rsidRPr="00897279" w:rsidRDefault="001F46A7" w:rsidP="001C7AE2">
      <w:pPr>
        <w:pStyle w:val="BodyText"/>
        <w:ind w:left="1439" w:right="720"/>
        <w:rPr>
          <w:rFonts w:asciiTheme="minorHAnsi" w:hAnsiTheme="minorHAnsi" w:cstheme="minorHAnsi"/>
          <w:spacing w:val="50"/>
        </w:rPr>
      </w:pPr>
      <w:r w:rsidRPr="00897279">
        <w:rPr>
          <w:rFonts w:asciiTheme="minorHAnsi" w:hAnsiTheme="minorHAnsi" w:cstheme="minorHAnsi"/>
        </w:rPr>
        <w:t>The</w:t>
      </w:r>
      <w:r w:rsidRPr="00897279">
        <w:rPr>
          <w:rFonts w:asciiTheme="minorHAnsi" w:hAnsiTheme="minorHAnsi" w:cstheme="minorHAnsi"/>
          <w:spacing w:val="1"/>
        </w:rPr>
        <w:t xml:space="preserve"> </w:t>
      </w:r>
      <w:r w:rsidR="00897279" w:rsidRPr="00897279">
        <w:rPr>
          <w:rFonts w:asciiTheme="minorHAnsi" w:hAnsiTheme="minorHAnsi" w:cstheme="minorHAnsi"/>
          <w:spacing w:val="1"/>
        </w:rPr>
        <w:t>a</w:t>
      </w:r>
      <w:r w:rsidRPr="00897279">
        <w:rPr>
          <w:rFonts w:asciiTheme="minorHAnsi" w:hAnsiTheme="minorHAnsi" w:cstheme="minorHAnsi"/>
          <w:spacing w:val="-2"/>
        </w:rPr>
        <w:t>pplication</w:t>
      </w:r>
      <w:r w:rsidRPr="00897279">
        <w:rPr>
          <w:rFonts w:asciiTheme="minorHAnsi" w:hAnsiTheme="minorHAnsi" w:cstheme="minorHAnsi"/>
          <w:spacing w:val="4"/>
        </w:rPr>
        <w:t xml:space="preserve"> </w:t>
      </w:r>
      <w:r w:rsidR="00897279" w:rsidRPr="00897279">
        <w:rPr>
          <w:rFonts w:asciiTheme="minorHAnsi" w:hAnsiTheme="minorHAnsi" w:cstheme="minorHAnsi"/>
          <w:spacing w:val="4"/>
        </w:rPr>
        <w:t xml:space="preserve">documents </w:t>
      </w:r>
      <w:r w:rsidRPr="00897279">
        <w:rPr>
          <w:rFonts w:asciiTheme="minorHAnsi" w:hAnsiTheme="minorHAnsi" w:cstheme="minorHAnsi"/>
          <w:spacing w:val="-2"/>
        </w:rPr>
        <w:t>will</w:t>
      </w:r>
      <w:r w:rsidRPr="00897279">
        <w:rPr>
          <w:rFonts w:asciiTheme="minorHAnsi" w:hAnsiTheme="minorHAnsi" w:cstheme="minorHAnsi"/>
        </w:rPr>
        <w:t xml:space="preserve"> be</w:t>
      </w:r>
      <w:r w:rsidRPr="00897279">
        <w:rPr>
          <w:rFonts w:asciiTheme="minorHAnsi" w:hAnsiTheme="minorHAnsi" w:cstheme="minorHAnsi"/>
          <w:spacing w:val="2"/>
        </w:rPr>
        <w:t xml:space="preserve"> </w:t>
      </w:r>
      <w:r w:rsidR="00897279" w:rsidRPr="00897279">
        <w:rPr>
          <w:rFonts w:asciiTheme="minorHAnsi" w:hAnsiTheme="minorHAnsi" w:cstheme="minorHAnsi"/>
          <w:spacing w:val="-2"/>
        </w:rPr>
        <w:t>uploaded</w:t>
      </w:r>
      <w:r w:rsidRPr="00897279">
        <w:rPr>
          <w:rFonts w:asciiTheme="minorHAnsi" w:hAnsiTheme="minorHAnsi" w:cstheme="minorHAnsi"/>
          <w:spacing w:val="2"/>
        </w:rPr>
        <w:t xml:space="preserve"> </w:t>
      </w:r>
      <w:r w:rsidR="00075C70" w:rsidRPr="00897279">
        <w:rPr>
          <w:rFonts w:asciiTheme="minorHAnsi" w:hAnsiTheme="minorHAnsi" w:cstheme="minorHAnsi"/>
          <w:spacing w:val="2"/>
        </w:rPr>
        <w:t xml:space="preserve">in </w:t>
      </w:r>
      <w:r w:rsidR="004B187E">
        <w:rPr>
          <w:rFonts w:asciiTheme="minorHAnsi" w:hAnsiTheme="minorHAnsi" w:cstheme="minorHAnsi"/>
          <w:spacing w:val="2"/>
        </w:rPr>
        <w:t>the</w:t>
      </w:r>
      <w:r w:rsidR="00075C70" w:rsidRPr="00897279">
        <w:rPr>
          <w:rFonts w:asciiTheme="minorHAnsi" w:hAnsiTheme="minorHAnsi" w:cstheme="minorHAnsi"/>
          <w:spacing w:val="2"/>
        </w:rPr>
        <w:t xml:space="preserve"> SmartSheet ROAP workspace </w:t>
      </w:r>
      <w:r w:rsidR="00074AD5" w:rsidRPr="00897279">
        <w:rPr>
          <w:rFonts w:asciiTheme="minorHAnsi" w:hAnsiTheme="minorHAnsi" w:cstheme="minorHAnsi"/>
        </w:rPr>
        <w:t>for FY2</w:t>
      </w:r>
      <w:r w:rsidR="00CC7F4A" w:rsidRPr="00897279">
        <w:rPr>
          <w:rFonts w:asciiTheme="minorHAnsi" w:hAnsiTheme="minorHAnsi" w:cstheme="minorHAnsi"/>
        </w:rPr>
        <w:t>6</w:t>
      </w:r>
      <w:r w:rsidRPr="00897279">
        <w:rPr>
          <w:rFonts w:asciiTheme="minorHAnsi" w:hAnsiTheme="minorHAnsi" w:cstheme="minorHAnsi"/>
          <w:spacing w:val="-2"/>
        </w:rPr>
        <w:t>.</w:t>
      </w:r>
      <w:r w:rsidR="00897279">
        <w:rPr>
          <w:rFonts w:asciiTheme="minorHAnsi" w:hAnsiTheme="minorHAnsi" w:cstheme="minorHAnsi"/>
          <w:spacing w:val="-2"/>
        </w:rPr>
        <w:t xml:space="preserve"> The RGSs will provide each transit director their individual ROAP SmartSheet workspace link</w:t>
      </w:r>
      <w:r w:rsidR="00897279">
        <w:rPr>
          <w:rFonts w:asciiTheme="minorHAnsi" w:hAnsiTheme="minorHAnsi" w:cstheme="minorHAnsi"/>
          <w:spacing w:val="50"/>
        </w:rPr>
        <w:t>.</w:t>
      </w:r>
      <w:r w:rsidR="00897279" w:rsidRPr="00897279">
        <w:rPr>
          <w:rFonts w:asciiTheme="minorHAnsi" w:hAnsiTheme="minorHAnsi" w:cstheme="minorHAnsi"/>
          <w:spacing w:val="-2"/>
        </w:rPr>
        <w:t xml:space="preserve"> Electronic</w:t>
      </w:r>
      <w:r w:rsidRPr="00897279">
        <w:rPr>
          <w:rFonts w:asciiTheme="minorHAnsi" w:hAnsiTheme="minorHAnsi" w:cstheme="minorHAnsi"/>
          <w:spacing w:val="5"/>
        </w:rPr>
        <w:t xml:space="preserve"> </w:t>
      </w:r>
      <w:r w:rsidRPr="00897279">
        <w:rPr>
          <w:rFonts w:asciiTheme="minorHAnsi" w:hAnsiTheme="minorHAnsi" w:cstheme="minorHAnsi"/>
          <w:spacing w:val="-2"/>
        </w:rPr>
        <w:t>copies</w:t>
      </w:r>
      <w:r w:rsidRPr="00897279">
        <w:rPr>
          <w:rFonts w:asciiTheme="minorHAnsi" w:hAnsiTheme="minorHAnsi" w:cstheme="minorHAnsi"/>
          <w:spacing w:val="6"/>
        </w:rPr>
        <w:t xml:space="preserve"> </w:t>
      </w:r>
      <w:r w:rsidRPr="00897279">
        <w:rPr>
          <w:rFonts w:asciiTheme="minorHAnsi" w:hAnsiTheme="minorHAnsi" w:cstheme="minorHAnsi"/>
          <w:spacing w:val="-1"/>
        </w:rPr>
        <w:t>of</w:t>
      </w:r>
      <w:r w:rsidRPr="00897279">
        <w:rPr>
          <w:rFonts w:asciiTheme="minorHAnsi" w:hAnsiTheme="minorHAnsi" w:cstheme="minorHAnsi"/>
          <w:spacing w:val="7"/>
        </w:rPr>
        <w:t xml:space="preserve"> </w:t>
      </w:r>
      <w:r w:rsidRPr="00897279">
        <w:rPr>
          <w:rFonts w:asciiTheme="minorHAnsi" w:hAnsiTheme="minorHAnsi" w:cstheme="minorHAnsi"/>
          <w:spacing w:val="-1"/>
        </w:rPr>
        <w:t>the</w:t>
      </w:r>
      <w:r w:rsidRPr="00897279">
        <w:rPr>
          <w:rFonts w:asciiTheme="minorHAnsi" w:hAnsiTheme="minorHAnsi" w:cstheme="minorHAnsi"/>
          <w:spacing w:val="7"/>
        </w:rPr>
        <w:t xml:space="preserve"> </w:t>
      </w:r>
      <w:r w:rsidRPr="00897279">
        <w:rPr>
          <w:rFonts w:asciiTheme="minorHAnsi" w:hAnsiTheme="minorHAnsi" w:cstheme="minorHAnsi"/>
          <w:spacing w:val="-2"/>
        </w:rPr>
        <w:t>application</w:t>
      </w:r>
      <w:r w:rsidRPr="00897279">
        <w:rPr>
          <w:rFonts w:asciiTheme="minorHAnsi" w:hAnsiTheme="minorHAnsi" w:cstheme="minorHAnsi"/>
          <w:spacing w:val="7"/>
        </w:rPr>
        <w:t xml:space="preserve"> </w:t>
      </w:r>
      <w:r w:rsidRPr="00897279">
        <w:rPr>
          <w:rFonts w:asciiTheme="minorHAnsi" w:hAnsiTheme="minorHAnsi" w:cstheme="minorHAnsi"/>
          <w:spacing w:val="-2"/>
        </w:rPr>
        <w:t>documents</w:t>
      </w:r>
      <w:r w:rsidRPr="00897279">
        <w:rPr>
          <w:rFonts w:asciiTheme="minorHAnsi" w:hAnsiTheme="minorHAnsi" w:cstheme="minorHAnsi"/>
          <w:spacing w:val="6"/>
        </w:rPr>
        <w:t xml:space="preserve"> </w:t>
      </w:r>
      <w:r w:rsidRPr="00897279">
        <w:rPr>
          <w:rFonts w:asciiTheme="minorHAnsi" w:hAnsiTheme="minorHAnsi" w:cstheme="minorHAnsi"/>
          <w:spacing w:val="-1"/>
        </w:rPr>
        <w:t>for</w:t>
      </w:r>
      <w:r w:rsidRPr="00897279">
        <w:rPr>
          <w:rFonts w:asciiTheme="minorHAnsi" w:hAnsiTheme="minorHAnsi" w:cstheme="minorHAnsi"/>
          <w:spacing w:val="4"/>
        </w:rPr>
        <w:t xml:space="preserve"> </w:t>
      </w:r>
      <w:r w:rsidRPr="00897279">
        <w:rPr>
          <w:rFonts w:asciiTheme="minorHAnsi" w:hAnsiTheme="minorHAnsi" w:cstheme="minorHAnsi"/>
          <w:spacing w:val="-2"/>
        </w:rPr>
        <w:t>ROAP</w:t>
      </w:r>
      <w:r w:rsidRPr="00897279">
        <w:rPr>
          <w:rFonts w:asciiTheme="minorHAnsi" w:hAnsiTheme="minorHAnsi" w:cstheme="minorHAnsi"/>
          <w:spacing w:val="10"/>
        </w:rPr>
        <w:t xml:space="preserve"> </w:t>
      </w:r>
      <w:r w:rsidRPr="00897279">
        <w:rPr>
          <w:rFonts w:asciiTheme="minorHAnsi" w:hAnsiTheme="minorHAnsi" w:cstheme="minorHAnsi"/>
        </w:rPr>
        <w:t>funds</w:t>
      </w:r>
      <w:r w:rsidRPr="00897279">
        <w:rPr>
          <w:rFonts w:asciiTheme="minorHAnsi" w:hAnsiTheme="minorHAnsi" w:cstheme="minorHAnsi"/>
          <w:spacing w:val="5"/>
        </w:rPr>
        <w:t xml:space="preserve"> </w:t>
      </w:r>
      <w:r w:rsidRPr="00897279">
        <w:rPr>
          <w:rFonts w:asciiTheme="minorHAnsi" w:hAnsiTheme="minorHAnsi" w:cstheme="minorHAnsi"/>
          <w:spacing w:val="-2"/>
        </w:rPr>
        <w:t>must</w:t>
      </w:r>
      <w:r w:rsidRPr="00897279">
        <w:rPr>
          <w:rFonts w:asciiTheme="minorHAnsi" w:hAnsiTheme="minorHAnsi" w:cstheme="minorHAnsi"/>
          <w:spacing w:val="8"/>
        </w:rPr>
        <w:t xml:space="preserve"> </w:t>
      </w:r>
      <w:r w:rsidRPr="00897279">
        <w:rPr>
          <w:rFonts w:asciiTheme="minorHAnsi" w:hAnsiTheme="minorHAnsi" w:cstheme="minorHAnsi"/>
          <w:spacing w:val="1"/>
        </w:rPr>
        <w:t>be</w:t>
      </w:r>
      <w:r w:rsidR="004410B1" w:rsidRPr="00897279">
        <w:rPr>
          <w:rFonts w:asciiTheme="minorHAnsi" w:hAnsiTheme="minorHAnsi" w:cstheme="minorHAnsi"/>
          <w:spacing w:val="94"/>
          <w:w w:val="99"/>
        </w:rPr>
        <w:t xml:space="preserve"> </w:t>
      </w:r>
      <w:r w:rsidRPr="00897279">
        <w:rPr>
          <w:rFonts w:asciiTheme="minorHAnsi" w:hAnsiTheme="minorHAnsi" w:cstheme="minorHAnsi"/>
          <w:spacing w:val="-2"/>
        </w:rPr>
        <w:t>submitted</w:t>
      </w:r>
      <w:r w:rsidRPr="00897279">
        <w:rPr>
          <w:rFonts w:asciiTheme="minorHAnsi" w:hAnsiTheme="minorHAnsi" w:cstheme="minorHAnsi"/>
          <w:spacing w:val="40"/>
        </w:rPr>
        <w:t xml:space="preserve"> </w:t>
      </w:r>
      <w:r w:rsidRPr="00897279">
        <w:rPr>
          <w:rFonts w:asciiTheme="minorHAnsi" w:hAnsiTheme="minorHAnsi" w:cstheme="minorHAnsi"/>
        </w:rPr>
        <w:t>to</w:t>
      </w:r>
      <w:r w:rsidRPr="00897279">
        <w:rPr>
          <w:rFonts w:asciiTheme="minorHAnsi" w:hAnsiTheme="minorHAnsi" w:cstheme="minorHAnsi"/>
          <w:spacing w:val="42"/>
        </w:rPr>
        <w:t xml:space="preserve"> </w:t>
      </w:r>
      <w:r w:rsidR="000B2A71" w:rsidRPr="00897279">
        <w:rPr>
          <w:rFonts w:asciiTheme="minorHAnsi" w:hAnsiTheme="minorHAnsi" w:cstheme="minorHAnsi"/>
          <w:spacing w:val="-1"/>
        </w:rPr>
        <w:t>IMD</w:t>
      </w:r>
      <w:r w:rsidRPr="00897279">
        <w:rPr>
          <w:rFonts w:asciiTheme="minorHAnsi" w:hAnsiTheme="minorHAnsi" w:cstheme="minorHAnsi"/>
          <w:spacing w:val="43"/>
        </w:rPr>
        <w:t xml:space="preserve"> </w:t>
      </w:r>
      <w:r w:rsidRPr="00897279">
        <w:rPr>
          <w:rFonts w:asciiTheme="minorHAnsi" w:hAnsiTheme="minorHAnsi" w:cstheme="minorHAnsi"/>
          <w:spacing w:val="-1"/>
        </w:rPr>
        <w:t>on</w:t>
      </w:r>
      <w:r w:rsidRPr="00897279">
        <w:rPr>
          <w:rFonts w:asciiTheme="minorHAnsi" w:hAnsiTheme="minorHAnsi" w:cstheme="minorHAnsi"/>
          <w:spacing w:val="43"/>
        </w:rPr>
        <w:t xml:space="preserve"> </w:t>
      </w:r>
      <w:r w:rsidRPr="00897279">
        <w:rPr>
          <w:rFonts w:asciiTheme="minorHAnsi" w:hAnsiTheme="minorHAnsi" w:cstheme="minorHAnsi"/>
        </w:rPr>
        <w:t>or</w:t>
      </w:r>
      <w:r w:rsidRPr="00897279">
        <w:rPr>
          <w:rFonts w:asciiTheme="minorHAnsi" w:hAnsiTheme="minorHAnsi" w:cstheme="minorHAnsi"/>
          <w:spacing w:val="39"/>
        </w:rPr>
        <w:t xml:space="preserve"> </w:t>
      </w:r>
      <w:r w:rsidRPr="00897279">
        <w:rPr>
          <w:rFonts w:asciiTheme="minorHAnsi" w:hAnsiTheme="minorHAnsi" w:cstheme="minorHAnsi"/>
          <w:spacing w:val="-1"/>
        </w:rPr>
        <w:t>before</w:t>
      </w:r>
      <w:r w:rsidRPr="00897279">
        <w:rPr>
          <w:rFonts w:asciiTheme="minorHAnsi" w:hAnsiTheme="minorHAnsi" w:cstheme="minorHAnsi"/>
          <w:spacing w:val="40"/>
        </w:rPr>
        <w:t xml:space="preserve"> </w:t>
      </w:r>
      <w:r w:rsidRPr="00897279">
        <w:rPr>
          <w:rFonts w:asciiTheme="minorHAnsi" w:hAnsiTheme="minorHAnsi" w:cstheme="minorHAnsi"/>
          <w:spacing w:val="-2"/>
        </w:rPr>
        <w:t>the</w:t>
      </w:r>
      <w:r w:rsidRPr="00897279">
        <w:rPr>
          <w:rFonts w:asciiTheme="minorHAnsi" w:hAnsiTheme="minorHAnsi" w:cstheme="minorHAnsi"/>
          <w:spacing w:val="40"/>
        </w:rPr>
        <w:t xml:space="preserve"> </w:t>
      </w:r>
      <w:r w:rsidRPr="00897279">
        <w:rPr>
          <w:rFonts w:asciiTheme="minorHAnsi" w:hAnsiTheme="minorHAnsi" w:cstheme="minorHAnsi"/>
          <w:spacing w:val="-1"/>
        </w:rPr>
        <w:t>deadline.</w:t>
      </w:r>
      <w:r w:rsidRPr="00897279">
        <w:rPr>
          <w:rFonts w:asciiTheme="minorHAnsi" w:hAnsiTheme="minorHAnsi" w:cstheme="minorHAnsi"/>
          <w:spacing w:val="17"/>
        </w:rPr>
        <w:t xml:space="preserve"> </w:t>
      </w:r>
      <w:r w:rsidRPr="00897279">
        <w:rPr>
          <w:rFonts w:asciiTheme="minorHAnsi" w:hAnsiTheme="minorHAnsi" w:cstheme="minorHAnsi"/>
        </w:rPr>
        <w:t>A</w:t>
      </w:r>
      <w:r w:rsidRPr="00897279">
        <w:rPr>
          <w:rFonts w:asciiTheme="minorHAnsi" w:hAnsiTheme="minorHAnsi" w:cstheme="minorHAnsi"/>
          <w:spacing w:val="42"/>
        </w:rPr>
        <w:t xml:space="preserve"> </w:t>
      </w:r>
      <w:r w:rsidRPr="00897279">
        <w:rPr>
          <w:rFonts w:asciiTheme="minorHAnsi" w:hAnsiTheme="minorHAnsi" w:cstheme="minorHAnsi"/>
          <w:spacing w:val="-2"/>
        </w:rPr>
        <w:t>checklist</w:t>
      </w:r>
      <w:r w:rsidRPr="00897279">
        <w:rPr>
          <w:rFonts w:asciiTheme="minorHAnsi" w:hAnsiTheme="minorHAnsi" w:cstheme="minorHAnsi"/>
          <w:spacing w:val="52"/>
        </w:rPr>
        <w:t xml:space="preserve"> </w:t>
      </w:r>
      <w:r w:rsidRPr="00897279">
        <w:rPr>
          <w:rFonts w:asciiTheme="minorHAnsi" w:hAnsiTheme="minorHAnsi" w:cstheme="minorHAnsi"/>
          <w:spacing w:val="-2"/>
        </w:rPr>
        <w:t>will</w:t>
      </w:r>
      <w:r w:rsidRPr="00897279">
        <w:rPr>
          <w:rFonts w:asciiTheme="minorHAnsi" w:hAnsiTheme="minorHAnsi" w:cstheme="minorHAnsi"/>
          <w:spacing w:val="39"/>
        </w:rPr>
        <w:t xml:space="preserve"> </w:t>
      </w:r>
      <w:r w:rsidRPr="00897279">
        <w:rPr>
          <w:rFonts w:asciiTheme="minorHAnsi" w:hAnsiTheme="minorHAnsi" w:cstheme="minorHAnsi"/>
        </w:rPr>
        <w:t>be</w:t>
      </w:r>
      <w:r w:rsidRPr="00897279">
        <w:rPr>
          <w:rFonts w:asciiTheme="minorHAnsi" w:hAnsiTheme="minorHAnsi" w:cstheme="minorHAnsi"/>
          <w:spacing w:val="42"/>
        </w:rPr>
        <w:t xml:space="preserve"> </w:t>
      </w:r>
      <w:r w:rsidRPr="00897279">
        <w:rPr>
          <w:rFonts w:asciiTheme="minorHAnsi" w:hAnsiTheme="minorHAnsi" w:cstheme="minorHAnsi"/>
          <w:spacing w:val="-2"/>
        </w:rPr>
        <w:t>provided</w:t>
      </w:r>
      <w:r w:rsidRPr="00897279">
        <w:rPr>
          <w:rFonts w:asciiTheme="minorHAnsi" w:hAnsiTheme="minorHAnsi" w:cstheme="minorHAnsi"/>
          <w:spacing w:val="50"/>
        </w:rPr>
        <w:t xml:space="preserve"> </w:t>
      </w:r>
      <w:r w:rsidRPr="00897279">
        <w:rPr>
          <w:rFonts w:asciiTheme="minorHAnsi" w:hAnsiTheme="minorHAnsi" w:cstheme="minorHAnsi"/>
          <w:spacing w:val="-2"/>
        </w:rPr>
        <w:t>in</w:t>
      </w:r>
      <w:r w:rsidRPr="00897279">
        <w:rPr>
          <w:rFonts w:asciiTheme="minorHAnsi" w:hAnsiTheme="minorHAnsi" w:cstheme="minorHAnsi"/>
          <w:spacing w:val="38"/>
        </w:rPr>
        <w:t xml:space="preserve"> </w:t>
      </w:r>
      <w:r w:rsidRPr="00897279">
        <w:rPr>
          <w:rFonts w:asciiTheme="minorHAnsi" w:hAnsiTheme="minorHAnsi" w:cstheme="minorHAnsi"/>
        </w:rPr>
        <w:t>the</w:t>
      </w:r>
      <w:r w:rsidRPr="00897279">
        <w:rPr>
          <w:rFonts w:asciiTheme="minorHAnsi" w:hAnsiTheme="minorHAnsi" w:cstheme="minorHAnsi"/>
          <w:spacing w:val="40"/>
        </w:rPr>
        <w:t xml:space="preserve"> </w:t>
      </w:r>
      <w:r w:rsidRPr="00897279">
        <w:rPr>
          <w:rFonts w:asciiTheme="minorHAnsi" w:hAnsiTheme="minorHAnsi" w:cstheme="minorHAnsi"/>
          <w:spacing w:val="-2"/>
        </w:rPr>
        <w:t>application</w:t>
      </w:r>
      <w:r w:rsidRPr="00897279">
        <w:rPr>
          <w:rFonts w:asciiTheme="minorHAnsi" w:hAnsiTheme="minorHAnsi" w:cstheme="minorHAnsi"/>
          <w:spacing w:val="61"/>
        </w:rPr>
        <w:t xml:space="preserve"> </w:t>
      </w:r>
      <w:r w:rsidRPr="00897279">
        <w:rPr>
          <w:rFonts w:asciiTheme="minorHAnsi" w:hAnsiTheme="minorHAnsi" w:cstheme="minorHAnsi"/>
          <w:spacing w:val="-2"/>
        </w:rPr>
        <w:t>documents.</w:t>
      </w:r>
    </w:p>
    <w:p w14:paraId="0B27F04E" w14:textId="24E0EB95" w:rsidR="00475684" w:rsidRDefault="001F46A7" w:rsidP="001C7AE2">
      <w:pPr>
        <w:spacing w:before="131"/>
        <w:ind w:left="1440" w:right="720"/>
        <w:rPr>
          <w:rFonts w:ascii="Calibri" w:eastAsia="Calibri" w:hAnsi="Calibri" w:cs="Calibri"/>
          <w:sz w:val="24"/>
          <w:szCs w:val="24"/>
        </w:rPr>
      </w:pPr>
      <w:bookmarkStart w:id="30" w:name="_bookmark21"/>
      <w:bookmarkStart w:id="31" w:name="_bookmark17"/>
      <w:bookmarkEnd w:id="30"/>
      <w:bookmarkEnd w:id="31"/>
      <w:r>
        <w:rPr>
          <w:rFonts w:ascii="Calibri"/>
          <w:i/>
          <w:spacing w:val="-1"/>
          <w:sz w:val="24"/>
        </w:rPr>
        <w:t>Public</w:t>
      </w:r>
      <w:r>
        <w:rPr>
          <w:rFonts w:ascii="Calibri"/>
          <w:i/>
          <w:spacing w:val="-10"/>
          <w:sz w:val="24"/>
        </w:rPr>
        <w:t xml:space="preserve"> </w:t>
      </w:r>
      <w:r>
        <w:rPr>
          <w:rFonts w:ascii="Calibri"/>
          <w:i/>
          <w:spacing w:val="-2"/>
          <w:sz w:val="24"/>
        </w:rPr>
        <w:t>Outreach</w:t>
      </w:r>
      <w:r>
        <w:rPr>
          <w:rFonts w:ascii="Calibri"/>
          <w:i/>
          <w:spacing w:val="-11"/>
          <w:sz w:val="24"/>
        </w:rPr>
        <w:t xml:space="preserve"> </w:t>
      </w:r>
      <w:r>
        <w:rPr>
          <w:rFonts w:ascii="Calibri"/>
          <w:i/>
          <w:spacing w:val="-1"/>
          <w:sz w:val="24"/>
        </w:rPr>
        <w:t>and</w:t>
      </w:r>
      <w:r>
        <w:rPr>
          <w:rFonts w:ascii="Calibri"/>
          <w:i/>
          <w:spacing w:val="-11"/>
          <w:sz w:val="24"/>
        </w:rPr>
        <w:t xml:space="preserve"> </w:t>
      </w:r>
      <w:r>
        <w:rPr>
          <w:rFonts w:ascii="Calibri"/>
          <w:i/>
          <w:spacing w:val="-2"/>
          <w:sz w:val="24"/>
        </w:rPr>
        <w:t>Involvement</w:t>
      </w:r>
    </w:p>
    <w:p w14:paraId="163AA4AC" w14:textId="77777777" w:rsidR="00475684" w:rsidRDefault="001F46A7" w:rsidP="001C7AE2">
      <w:pPr>
        <w:pStyle w:val="BodyText"/>
        <w:spacing w:before="100"/>
        <w:ind w:right="720"/>
      </w:pPr>
      <w:r>
        <w:t>The</w:t>
      </w:r>
      <w:r>
        <w:rPr>
          <w:spacing w:val="20"/>
        </w:rPr>
        <w:t xml:space="preserve"> </w:t>
      </w:r>
      <w:r>
        <w:rPr>
          <w:spacing w:val="-2"/>
        </w:rPr>
        <w:t>recipient</w:t>
      </w:r>
      <w:r>
        <w:rPr>
          <w:spacing w:val="24"/>
        </w:rPr>
        <w:t xml:space="preserve"> </w:t>
      </w:r>
      <w:r>
        <w:rPr>
          <w:spacing w:val="-2"/>
        </w:rPr>
        <w:t>should</w:t>
      </w:r>
      <w:r>
        <w:rPr>
          <w:spacing w:val="18"/>
        </w:rPr>
        <w:t xml:space="preserve"> </w:t>
      </w:r>
      <w:r>
        <w:rPr>
          <w:spacing w:val="-2"/>
        </w:rPr>
        <w:t>determine</w:t>
      </w:r>
      <w:r>
        <w:rPr>
          <w:spacing w:val="25"/>
        </w:rPr>
        <w:t xml:space="preserve"> </w:t>
      </w:r>
      <w:r>
        <w:rPr>
          <w:spacing w:val="-3"/>
        </w:rPr>
        <w:t>what</w:t>
      </w:r>
      <w:r>
        <w:rPr>
          <w:spacing w:val="18"/>
        </w:rPr>
        <w:t xml:space="preserve"> </w:t>
      </w:r>
      <w:r>
        <w:rPr>
          <w:spacing w:val="-2"/>
        </w:rPr>
        <w:t>the</w:t>
      </w:r>
      <w:r>
        <w:rPr>
          <w:spacing w:val="18"/>
        </w:rPr>
        <w:t xml:space="preserve"> </w:t>
      </w:r>
      <w:r>
        <w:rPr>
          <w:spacing w:val="-2"/>
        </w:rPr>
        <w:t>transportation</w:t>
      </w:r>
      <w:r>
        <w:rPr>
          <w:spacing w:val="21"/>
        </w:rPr>
        <w:t xml:space="preserve"> </w:t>
      </w:r>
      <w:r>
        <w:rPr>
          <w:spacing w:val="-1"/>
        </w:rPr>
        <w:t>needs</w:t>
      </w:r>
      <w:r>
        <w:rPr>
          <w:spacing w:val="19"/>
        </w:rPr>
        <w:t xml:space="preserve"> </w:t>
      </w:r>
      <w:r>
        <w:rPr>
          <w:spacing w:val="-1"/>
        </w:rPr>
        <w:t>of</w:t>
      </w:r>
      <w:r>
        <w:rPr>
          <w:spacing w:val="24"/>
        </w:rPr>
        <w:t xml:space="preserve"> </w:t>
      </w:r>
      <w:r>
        <w:rPr>
          <w:spacing w:val="-1"/>
        </w:rPr>
        <w:t>agencies</w:t>
      </w:r>
      <w:r>
        <w:rPr>
          <w:spacing w:val="21"/>
        </w:rPr>
        <w:t xml:space="preserve"> </w:t>
      </w:r>
      <w:r>
        <w:rPr>
          <w:spacing w:val="-1"/>
        </w:rPr>
        <w:t>and</w:t>
      </w:r>
      <w:r>
        <w:rPr>
          <w:spacing w:val="21"/>
        </w:rPr>
        <w:t xml:space="preserve"> </w:t>
      </w:r>
      <w:r>
        <w:rPr>
          <w:spacing w:val="-2"/>
        </w:rPr>
        <w:t>individuals</w:t>
      </w:r>
      <w:r>
        <w:rPr>
          <w:spacing w:val="21"/>
        </w:rPr>
        <w:t xml:space="preserve"> </w:t>
      </w:r>
      <w:r>
        <w:rPr>
          <w:spacing w:val="-3"/>
        </w:rPr>
        <w:t>are</w:t>
      </w:r>
      <w:r>
        <w:rPr>
          <w:spacing w:val="76"/>
          <w:w w:val="99"/>
        </w:rPr>
        <w:t xml:space="preserve"> </w:t>
      </w:r>
      <w:r>
        <w:t>in</w:t>
      </w:r>
      <w:r>
        <w:rPr>
          <w:spacing w:val="15"/>
        </w:rPr>
        <w:t xml:space="preserve"> </w:t>
      </w:r>
      <w:r>
        <w:rPr>
          <w:spacing w:val="-2"/>
        </w:rPr>
        <w:t>the</w:t>
      </w:r>
      <w:r>
        <w:rPr>
          <w:spacing w:val="16"/>
        </w:rPr>
        <w:t xml:space="preserve"> </w:t>
      </w:r>
      <w:r>
        <w:rPr>
          <w:spacing w:val="-2"/>
        </w:rPr>
        <w:t>county</w:t>
      </w:r>
      <w:r>
        <w:rPr>
          <w:spacing w:val="12"/>
        </w:rPr>
        <w:t xml:space="preserve"> </w:t>
      </w:r>
      <w:r>
        <w:rPr>
          <w:spacing w:val="-1"/>
        </w:rPr>
        <w:t>before</w:t>
      </w:r>
      <w:r>
        <w:rPr>
          <w:spacing w:val="16"/>
        </w:rPr>
        <w:t xml:space="preserve"> </w:t>
      </w:r>
      <w:r>
        <w:rPr>
          <w:spacing w:val="-2"/>
        </w:rPr>
        <w:t>completing</w:t>
      </w:r>
      <w:r>
        <w:rPr>
          <w:spacing w:val="13"/>
        </w:rPr>
        <w:t xml:space="preserve"> </w:t>
      </w:r>
      <w:r>
        <w:rPr>
          <w:spacing w:val="-2"/>
        </w:rPr>
        <w:t>the</w:t>
      </w:r>
      <w:r>
        <w:rPr>
          <w:spacing w:val="16"/>
        </w:rPr>
        <w:t xml:space="preserve"> </w:t>
      </w:r>
      <w:r>
        <w:rPr>
          <w:spacing w:val="-2"/>
        </w:rPr>
        <w:t>application.</w:t>
      </w:r>
      <w:r>
        <w:rPr>
          <w:spacing w:val="19"/>
        </w:rPr>
        <w:t xml:space="preserve"> </w:t>
      </w:r>
      <w:r>
        <w:rPr>
          <w:spacing w:val="-1"/>
        </w:rPr>
        <w:t>It</w:t>
      </w:r>
      <w:r>
        <w:rPr>
          <w:spacing w:val="18"/>
        </w:rPr>
        <w:t xml:space="preserve"> </w:t>
      </w:r>
      <w:r>
        <w:t>is</w:t>
      </w:r>
      <w:r>
        <w:rPr>
          <w:spacing w:val="13"/>
        </w:rPr>
        <w:t xml:space="preserve"> </w:t>
      </w:r>
      <w:r>
        <w:rPr>
          <w:spacing w:val="-2"/>
        </w:rPr>
        <w:t>important</w:t>
      </w:r>
      <w:r>
        <w:rPr>
          <w:spacing w:val="14"/>
        </w:rPr>
        <w:t xml:space="preserve"> </w:t>
      </w:r>
      <w:r>
        <w:rPr>
          <w:spacing w:val="-1"/>
        </w:rPr>
        <w:t>that</w:t>
      </w:r>
      <w:r>
        <w:rPr>
          <w:spacing w:val="12"/>
        </w:rPr>
        <w:t xml:space="preserve"> </w:t>
      </w:r>
      <w:r>
        <w:rPr>
          <w:spacing w:val="-2"/>
        </w:rPr>
        <w:t>eligible</w:t>
      </w:r>
      <w:r>
        <w:rPr>
          <w:spacing w:val="16"/>
        </w:rPr>
        <w:t xml:space="preserve"> </w:t>
      </w:r>
      <w:r>
        <w:rPr>
          <w:spacing w:val="-1"/>
        </w:rPr>
        <w:t>local</w:t>
      </w:r>
      <w:r>
        <w:rPr>
          <w:spacing w:val="13"/>
        </w:rPr>
        <w:t xml:space="preserve"> </w:t>
      </w:r>
      <w:r>
        <w:rPr>
          <w:spacing w:val="-1"/>
        </w:rPr>
        <w:t>agencies</w:t>
      </w:r>
      <w:r>
        <w:rPr>
          <w:spacing w:val="13"/>
        </w:rPr>
        <w:t xml:space="preserve"> </w:t>
      </w:r>
      <w:r>
        <w:rPr>
          <w:spacing w:val="-2"/>
        </w:rPr>
        <w:t>and</w:t>
      </w:r>
      <w:r>
        <w:rPr>
          <w:spacing w:val="71"/>
        </w:rPr>
        <w:t xml:space="preserve"> </w:t>
      </w:r>
      <w:r>
        <w:rPr>
          <w:spacing w:val="-2"/>
        </w:rPr>
        <w:t>interested</w:t>
      </w:r>
      <w:r>
        <w:rPr>
          <w:spacing w:val="25"/>
        </w:rPr>
        <w:t xml:space="preserve"> </w:t>
      </w:r>
      <w:r>
        <w:rPr>
          <w:spacing w:val="-2"/>
        </w:rPr>
        <w:t>citizens</w:t>
      </w:r>
      <w:r>
        <w:rPr>
          <w:spacing w:val="20"/>
        </w:rPr>
        <w:t xml:space="preserve"> </w:t>
      </w:r>
      <w:r>
        <w:t>have</w:t>
      </w:r>
      <w:r>
        <w:rPr>
          <w:spacing w:val="21"/>
        </w:rPr>
        <w:t xml:space="preserve"> </w:t>
      </w:r>
      <w:r>
        <w:t>the</w:t>
      </w:r>
      <w:r>
        <w:rPr>
          <w:spacing w:val="21"/>
        </w:rPr>
        <w:t xml:space="preserve"> </w:t>
      </w:r>
      <w:r>
        <w:rPr>
          <w:spacing w:val="-2"/>
        </w:rPr>
        <w:t>opportunity</w:t>
      </w:r>
      <w:r>
        <w:rPr>
          <w:spacing w:val="22"/>
        </w:rPr>
        <w:t xml:space="preserve"> </w:t>
      </w:r>
      <w:r>
        <w:rPr>
          <w:spacing w:val="-1"/>
        </w:rPr>
        <w:t>to</w:t>
      </w:r>
      <w:r>
        <w:rPr>
          <w:spacing w:val="25"/>
        </w:rPr>
        <w:t xml:space="preserve"> </w:t>
      </w:r>
      <w:r>
        <w:rPr>
          <w:spacing w:val="-2"/>
        </w:rPr>
        <w:t>participate</w:t>
      </w:r>
      <w:r>
        <w:rPr>
          <w:spacing w:val="28"/>
        </w:rPr>
        <w:t xml:space="preserve"> </w:t>
      </w:r>
      <w:r>
        <w:rPr>
          <w:spacing w:val="-2"/>
        </w:rPr>
        <w:t>in</w:t>
      </w:r>
      <w:r>
        <w:rPr>
          <w:spacing w:val="21"/>
        </w:rPr>
        <w:t xml:space="preserve"> </w:t>
      </w:r>
      <w:r>
        <w:rPr>
          <w:spacing w:val="-1"/>
        </w:rPr>
        <w:t>the</w:t>
      </w:r>
      <w:r>
        <w:rPr>
          <w:spacing w:val="28"/>
        </w:rPr>
        <w:t xml:space="preserve"> </w:t>
      </w:r>
      <w:r>
        <w:rPr>
          <w:spacing w:val="-1"/>
        </w:rPr>
        <w:t>sub-allocation</w:t>
      </w:r>
      <w:r>
        <w:rPr>
          <w:spacing w:val="27"/>
        </w:rPr>
        <w:t xml:space="preserve"> </w:t>
      </w:r>
      <w:r>
        <w:rPr>
          <w:spacing w:val="-2"/>
        </w:rPr>
        <w:t>decision.</w:t>
      </w:r>
      <w:r>
        <w:rPr>
          <w:spacing w:val="41"/>
        </w:rPr>
        <w:t xml:space="preserve"> </w:t>
      </w:r>
      <w:r>
        <w:t>A</w:t>
      </w:r>
      <w:r>
        <w:rPr>
          <w:spacing w:val="20"/>
        </w:rPr>
        <w:t xml:space="preserve"> </w:t>
      </w:r>
      <w:r>
        <w:rPr>
          <w:spacing w:val="-1"/>
        </w:rPr>
        <w:t>public</w:t>
      </w:r>
      <w:r>
        <w:rPr>
          <w:spacing w:val="95"/>
          <w:w w:val="99"/>
        </w:rPr>
        <w:t xml:space="preserve"> </w:t>
      </w:r>
      <w:r>
        <w:t>hearing</w:t>
      </w:r>
      <w:r>
        <w:rPr>
          <w:spacing w:val="29"/>
        </w:rPr>
        <w:t xml:space="preserve"> </w:t>
      </w:r>
      <w:r>
        <w:t>is</w:t>
      </w:r>
      <w:r>
        <w:rPr>
          <w:spacing w:val="25"/>
        </w:rPr>
        <w:t xml:space="preserve"> </w:t>
      </w:r>
      <w:r>
        <w:rPr>
          <w:spacing w:val="-1"/>
        </w:rPr>
        <w:t>not</w:t>
      </w:r>
      <w:r>
        <w:rPr>
          <w:spacing w:val="31"/>
        </w:rPr>
        <w:t xml:space="preserve"> </w:t>
      </w:r>
      <w:r>
        <w:rPr>
          <w:spacing w:val="-2"/>
        </w:rPr>
        <w:t>required</w:t>
      </w:r>
      <w:r>
        <w:rPr>
          <w:spacing w:val="29"/>
        </w:rPr>
        <w:t xml:space="preserve"> </w:t>
      </w:r>
      <w:r>
        <w:rPr>
          <w:spacing w:val="-1"/>
        </w:rPr>
        <w:t>to</w:t>
      </w:r>
      <w:r>
        <w:rPr>
          <w:spacing w:val="32"/>
        </w:rPr>
        <w:t xml:space="preserve"> </w:t>
      </w:r>
      <w:r>
        <w:rPr>
          <w:spacing w:val="-1"/>
        </w:rPr>
        <w:t>apply.</w:t>
      </w:r>
      <w:r>
        <w:rPr>
          <w:spacing w:val="3"/>
        </w:rPr>
        <w:t xml:space="preserve"> </w:t>
      </w:r>
      <w:r>
        <w:rPr>
          <w:spacing w:val="-1"/>
        </w:rPr>
        <w:t>This</w:t>
      </w:r>
      <w:r>
        <w:rPr>
          <w:spacing w:val="30"/>
        </w:rPr>
        <w:t xml:space="preserve"> </w:t>
      </w:r>
      <w:r>
        <w:rPr>
          <w:spacing w:val="-1"/>
        </w:rPr>
        <w:t>does</w:t>
      </w:r>
      <w:r>
        <w:rPr>
          <w:spacing w:val="29"/>
        </w:rPr>
        <w:t xml:space="preserve"> </w:t>
      </w:r>
      <w:r>
        <w:rPr>
          <w:spacing w:val="-2"/>
        </w:rPr>
        <w:t>not</w:t>
      </w:r>
      <w:r>
        <w:rPr>
          <w:spacing w:val="28"/>
        </w:rPr>
        <w:t xml:space="preserve"> </w:t>
      </w:r>
      <w:r>
        <w:rPr>
          <w:spacing w:val="-2"/>
        </w:rPr>
        <w:t>prevent</w:t>
      </w:r>
      <w:r>
        <w:rPr>
          <w:spacing w:val="31"/>
        </w:rPr>
        <w:t xml:space="preserve"> </w:t>
      </w:r>
      <w:r>
        <w:rPr>
          <w:spacing w:val="-1"/>
        </w:rPr>
        <w:t>the</w:t>
      </w:r>
      <w:r>
        <w:rPr>
          <w:spacing w:val="33"/>
        </w:rPr>
        <w:t xml:space="preserve"> </w:t>
      </w:r>
      <w:r>
        <w:rPr>
          <w:spacing w:val="-2"/>
        </w:rPr>
        <w:t>county</w:t>
      </w:r>
      <w:r>
        <w:rPr>
          <w:spacing w:val="31"/>
        </w:rPr>
        <w:t xml:space="preserve"> </w:t>
      </w:r>
      <w:r>
        <w:rPr>
          <w:spacing w:val="-2"/>
        </w:rPr>
        <w:t>commissioners</w:t>
      </w:r>
      <w:r>
        <w:rPr>
          <w:spacing w:val="29"/>
        </w:rPr>
        <w:t xml:space="preserve"> </w:t>
      </w:r>
      <w:r>
        <w:rPr>
          <w:spacing w:val="-1"/>
        </w:rPr>
        <w:t>or</w:t>
      </w:r>
      <w:r>
        <w:rPr>
          <w:spacing w:val="31"/>
        </w:rPr>
        <w:t xml:space="preserve"> </w:t>
      </w:r>
      <w:r>
        <w:rPr>
          <w:spacing w:val="-2"/>
        </w:rPr>
        <w:t>eligible</w:t>
      </w:r>
      <w:r>
        <w:rPr>
          <w:spacing w:val="79"/>
          <w:w w:val="99"/>
        </w:rPr>
        <w:t xml:space="preserve"> </w:t>
      </w:r>
      <w:r>
        <w:rPr>
          <w:spacing w:val="-2"/>
        </w:rPr>
        <w:t>authority</w:t>
      </w:r>
      <w:r>
        <w:rPr>
          <w:spacing w:val="19"/>
        </w:rPr>
        <w:t xml:space="preserve"> </w:t>
      </w:r>
      <w:r>
        <w:rPr>
          <w:spacing w:val="-2"/>
        </w:rPr>
        <w:t>boards</w:t>
      </w:r>
      <w:r>
        <w:rPr>
          <w:spacing w:val="20"/>
        </w:rPr>
        <w:t xml:space="preserve"> </w:t>
      </w:r>
      <w:r>
        <w:rPr>
          <w:spacing w:val="-1"/>
        </w:rPr>
        <w:t>from</w:t>
      </w:r>
      <w:r>
        <w:rPr>
          <w:spacing w:val="26"/>
        </w:rPr>
        <w:t xml:space="preserve"> </w:t>
      </w:r>
      <w:r>
        <w:rPr>
          <w:spacing w:val="-2"/>
        </w:rPr>
        <w:t>inviting</w:t>
      </w:r>
      <w:r>
        <w:rPr>
          <w:spacing w:val="20"/>
        </w:rPr>
        <w:t xml:space="preserve"> </w:t>
      </w:r>
      <w:r>
        <w:rPr>
          <w:spacing w:val="-2"/>
        </w:rPr>
        <w:t>the</w:t>
      </w:r>
      <w:r>
        <w:rPr>
          <w:spacing w:val="24"/>
        </w:rPr>
        <w:t xml:space="preserve"> </w:t>
      </w:r>
      <w:r>
        <w:rPr>
          <w:spacing w:val="-1"/>
        </w:rPr>
        <w:t>public</w:t>
      </w:r>
      <w:r>
        <w:rPr>
          <w:spacing w:val="22"/>
        </w:rPr>
        <w:t xml:space="preserve"> </w:t>
      </w:r>
      <w:r>
        <w:t>to</w:t>
      </w:r>
      <w:r>
        <w:rPr>
          <w:spacing w:val="21"/>
        </w:rPr>
        <w:t xml:space="preserve"> </w:t>
      </w:r>
      <w:r>
        <w:rPr>
          <w:spacing w:val="-2"/>
        </w:rPr>
        <w:t>request</w:t>
      </w:r>
      <w:r>
        <w:rPr>
          <w:spacing w:val="27"/>
        </w:rPr>
        <w:t xml:space="preserve"> </w:t>
      </w:r>
      <w:r>
        <w:t>a</w:t>
      </w:r>
      <w:r>
        <w:rPr>
          <w:spacing w:val="23"/>
        </w:rPr>
        <w:t xml:space="preserve"> </w:t>
      </w:r>
      <w:r>
        <w:rPr>
          <w:spacing w:val="-1"/>
        </w:rPr>
        <w:t>public</w:t>
      </w:r>
      <w:r>
        <w:rPr>
          <w:spacing w:val="23"/>
        </w:rPr>
        <w:t xml:space="preserve"> </w:t>
      </w:r>
      <w:r>
        <w:rPr>
          <w:spacing w:val="-1"/>
        </w:rPr>
        <w:t>hearing,</w:t>
      </w:r>
      <w:r>
        <w:rPr>
          <w:spacing w:val="20"/>
        </w:rPr>
        <w:t xml:space="preserve"> </w:t>
      </w:r>
      <w:r>
        <w:rPr>
          <w:spacing w:val="-2"/>
        </w:rPr>
        <w:t>holding</w:t>
      </w:r>
      <w:r>
        <w:rPr>
          <w:spacing w:val="24"/>
        </w:rPr>
        <w:t xml:space="preserve"> </w:t>
      </w:r>
      <w:r>
        <w:t>a</w:t>
      </w:r>
      <w:r>
        <w:rPr>
          <w:spacing w:val="21"/>
        </w:rPr>
        <w:t xml:space="preserve"> </w:t>
      </w:r>
      <w:r>
        <w:rPr>
          <w:spacing w:val="-1"/>
        </w:rPr>
        <w:t>public</w:t>
      </w:r>
      <w:r>
        <w:rPr>
          <w:spacing w:val="22"/>
        </w:rPr>
        <w:t xml:space="preserve"> </w:t>
      </w:r>
      <w:r>
        <w:rPr>
          <w:spacing w:val="-2"/>
        </w:rPr>
        <w:t>hearing</w:t>
      </w:r>
      <w:r>
        <w:rPr>
          <w:spacing w:val="83"/>
          <w:w w:val="99"/>
        </w:rPr>
        <w:t xml:space="preserve"> </w:t>
      </w:r>
      <w:r>
        <w:rPr>
          <w:spacing w:val="-1"/>
        </w:rPr>
        <w:t>and/or</w:t>
      </w:r>
      <w:r>
        <w:rPr>
          <w:spacing w:val="16"/>
        </w:rPr>
        <w:t xml:space="preserve"> </w:t>
      </w:r>
      <w:r>
        <w:rPr>
          <w:spacing w:val="-2"/>
        </w:rPr>
        <w:t>receiving</w:t>
      </w:r>
      <w:r>
        <w:rPr>
          <w:spacing w:val="15"/>
        </w:rPr>
        <w:t xml:space="preserve"> </w:t>
      </w:r>
      <w:r>
        <w:rPr>
          <w:spacing w:val="-2"/>
        </w:rPr>
        <w:t>support</w:t>
      </w:r>
      <w:r>
        <w:rPr>
          <w:spacing w:val="14"/>
        </w:rPr>
        <w:t xml:space="preserve"> </w:t>
      </w:r>
      <w:r>
        <w:rPr>
          <w:spacing w:val="-2"/>
        </w:rPr>
        <w:t>for</w:t>
      </w:r>
      <w:r>
        <w:rPr>
          <w:spacing w:val="16"/>
        </w:rPr>
        <w:t xml:space="preserve"> </w:t>
      </w:r>
      <w:r>
        <w:rPr>
          <w:spacing w:val="-2"/>
        </w:rPr>
        <w:t>the</w:t>
      </w:r>
      <w:r>
        <w:rPr>
          <w:spacing w:val="16"/>
        </w:rPr>
        <w:t xml:space="preserve"> </w:t>
      </w:r>
      <w:r>
        <w:rPr>
          <w:spacing w:val="-2"/>
        </w:rPr>
        <w:t>application</w:t>
      </w:r>
      <w:r>
        <w:rPr>
          <w:spacing w:val="14"/>
        </w:rPr>
        <w:t xml:space="preserve"> </w:t>
      </w:r>
      <w:r>
        <w:rPr>
          <w:spacing w:val="-2"/>
        </w:rPr>
        <w:t>during</w:t>
      </w:r>
      <w:r>
        <w:rPr>
          <w:spacing w:val="14"/>
        </w:rPr>
        <w:t xml:space="preserve"> </w:t>
      </w:r>
      <w:r>
        <w:t>a</w:t>
      </w:r>
      <w:r>
        <w:rPr>
          <w:spacing w:val="16"/>
        </w:rPr>
        <w:t xml:space="preserve"> </w:t>
      </w:r>
      <w:r>
        <w:rPr>
          <w:spacing w:val="-2"/>
        </w:rPr>
        <w:t>meeting</w:t>
      </w:r>
      <w:r>
        <w:rPr>
          <w:spacing w:val="15"/>
        </w:rPr>
        <w:t xml:space="preserve"> </w:t>
      </w:r>
      <w:r>
        <w:rPr>
          <w:spacing w:val="-2"/>
        </w:rPr>
        <w:t>if</w:t>
      </w:r>
      <w:r>
        <w:rPr>
          <w:spacing w:val="19"/>
        </w:rPr>
        <w:t xml:space="preserve"> </w:t>
      </w:r>
      <w:r>
        <w:rPr>
          <w:spacing w:val="-2"/>
        </w:rPr>
        <w:t>it</w:t>
      </w:r>
      <w:r>
        <w:rPr>
          <w:spacing w:val="16"/>
        </w:rPr>
        <w:t xml:space="preserve"> </w:t>
      </w:r>
      <w:r>
        <w:t>is</w:t>
      </w:r>
      <w:r>
        <w:rPr>
          <w:spacing w:val="15"/>
        </w:rPr>
        <w:t xml:space="preserve"> </w:t>
      </w:r>
      <w:r>
        <w:rPr>
          <w:spacing w:val="-2"/>
        </w:rPr>
        <w:t>required</w:t>
      </w:r>
      <w:r>
        <w:rPr>
          <w:spacing w:val="19"/>
        </w:rPr>
        <w:t xml:space="preserve"> </w:t>
      </w:r>
      <w:r>
        <w:t>by</w:t>
      </w:r>
      <w:r>
        <w:rPr>
          <w:spacing w:val="12"/>
        </w:rPr>
        <w:t xml:space="preserve"> </w:t>
      </w:r>
      <w:r>
        <w:rPr>
          <w:spacing w:val="-1"/>
        </w:rPr>
        <w:t>local</w:t>
      </w:r>
      <w:r>
        <w:rPr>
          <w:spacing w:val="14"/>
        </w:rPr>
        <w:t xml:space="preserve"> </w:t>
      </w:r>
      <w:r>
        <w:rPr>
          <w:spacing w:val="-1"/>
        </w:rPr>
        <w:t>policy</w:t>
      </w:r>
      <w:r>
        <w:rPr>
          <w:spacing w:val="12"/>
        </w:rPr>
        <w:t xml:space="preserve"> </w:t>
      </w:r>
      <w:r>
        <w:rPr>
          <w:spacing w:val="-2"/>
        </w:rPr>
        <w:t>or</w:t>
      </w:r>
      <w:r>
        <w:rPr>
          <w:spacing w:val="83"/>
          <w:w w:val="99"/>
        </w:rPr>
        <w:t xml:space="preserve"> </w:t>
      </w:r>
      <w:r>
        <w:rPr>
          <w:spacing w:val="-2"/>
        </w:rPr>
        <w:t>protocol.</w:t>
      </w:r>
    </w:p>
    <w:p w14:paraId="62CC2722" w14:textId="77777777" w:rsidR="00475684" w:rsidRDefault="00475684" w:rsidP="001C7AE2">
      <w:pPr>
        <w:spacing w:before="10"/>
        <w:ind w:right="720"/>
        <w:rPr>
          <w:rFonts w:ascii="Calibri" w:eastAsia="Calibri" w:hAnsi="Calibri" w:cs="Calibri"/>
          <w:sz w:val="19"/>
          <w:szCs w:val="19"/>
        </w:rPr>
      </w:pPr>
    </w:p>
    <w:p w14:paraId="4D063C96" w14:textId="77777777" w:rsidR="00475684" w:rsidRDefault="001F46A7" w:rsidP="001C7AE2">
      <w:pPr>
        <w:ind w:left="1440" w:right="720"/>
        <w:rPr>
          <w:rFonts w:ascii="Calibri" w:eastAsia="Calibri" w:hAnsi="Calibri" w:cs="Calibri"/>
          <w:sz w:val="24"/>
          <w:szCs w:val="24"/>
        </w:rPr>
      </w:pPr>
      <w:bookmarkStart w:id="32" w:name="_bookmark18"/>
      <w:bookmarkEnd w:id="32"/>
      <w:r>
        <w:rPr>
          <w:rFonts w:ascii="Calibri"/>
          <w:i/>
          <w:spacing w:val="-2"/>
          <w:sz w:val="24"/>
        </w:rPr>
        <w:t>Certifications</w:t>
      </w:r>
      <w:r>
        <w:rPr>
          <w:rFonts w:ascii="Calibri"/>
          <w:i/>
          <w:spacing w:val="-12"/>
          <w:sz w:val="24"/>
        </w:rPr>
        <w:t xml:space="preserve"> </w:t>
      </w:r>
      <w:r>
        <w:rPr>
          <w:rFonts w:ascii="Calibri"/>
          <w:i/>
          <w:spacing w:val="-1"/>
          <w:sz w:val="24"/>
        </w:rPr>
        <w:t>and</w:t>
      </w:r>
      <w:r>
        <w:rPr>
          <w:rFonts w:ascii="Calibri"/>
          <w:i/>
          <w:spacing w:val="-12"/>
          <w:sz w:val="24"/>
        </w:rPr>
        <w:t xml:space="preserve"> </w:t>
      </w:r>
      <w:r>
        <w:rPr>
          <w:rFonts w:ascii="Calibri"/>
          <w:i/>
          <w:spacing w:val="-2"/>
          <w:sz w:val="24"/>
        </w:rPr>
        <w:t>Assurances</w:t>
      </w:r>
    </w:p>
    <w:p w14:paraId="034F1C4A" w14:textId="77777777" w:rsidR="00475684" w:rsidRDefault="001F46A7" w:rsidP="001C7AE2">
      <w:pPr>
        <w:pStyle w:val="BodyText"/>
        <w:spacing w:before="100"/>
        <w:ind w:right="720"/>
      </w:pPr>
      <w:r>
        <w:t>The</w:t>
      </w:r>
      <w:r>
        <w:rPr>
          <w:spacing w:val="15"/>
        </w:rPr>
        <w:t xml:space="preserve"> </w:t>
      </w:r>
      <w:r>
        <w:rPr>
          <w:spacing w:val="-2"/>
        </w:rPr>
        <w:t>County</w:t>
      </w:r>
      <w:r>
        <w:rPr>
          <w:spacing w:val="12"/>
        </w:rPr>
        <w:t xml:space="preserve"> </w:t>
      </w:r>
      <w:r>
        <w:rPr>
          <w:spacing w:val="-1"/>
        </w:rPr>
        <w:t>Manager</w:t>
      </w:r>
      <w:r>
        <w:rPr>
          <w:spacing w:val="11"/>
        </w:rPr>
        <w:t xml:space="preserve"> </w:t>
      </w:r>
      <w:r>
        <w:rPr>
          <w:spacing w:val="-2"/>
        </w:rPr>
        <w:t>and</w:t>
      </w:r>
      <w:r>
        <w:rPr>
          <w:spacing w:val="13"/>
        </w:rPr>
        <w:t xml:space="preserve"> </w:t>
      </w:r>
      <w:r>
        <w:rPr>
          <w:spacing w:val="-1"/>
        </w:rPr>
        <w:t>the</w:t>
      </w:r>
      <w:r>
        <w:rPr>
          <w:spacing w:val="16"/>
        </w:rPr>
        <w:t xml:space="preserve"> </w:t>
      </w:r>
      <w:r>
        <w:rPr>
          <w:spacing w:val="-2"/>
        </w:rPr>
        <w:t>County</w:t>
      </w:r>
      <w:r>
        <w:rPr>
          <w:spacing w:val="12"/>
        </w:rPr>
        <w:t xml:space="preserve"> </w:t>
      </w:r>
      <w:r>
        <w:rPr>
          <w:spacing w:val="-2"/>
        </w:rPr>
        <w:t>Finance</w:t>
      </w:r>
      <w:r>
        <w:rPr>
          <w:spacing w:val="15"/>
        </w:rPr>
        <w:t xml:space="preserve"> </w:t>
      </w:r>
      <w:r>
        <w:rPr>
          <w:spacing w:val="-2"/>
        </w:rPr>
        <w:t>Officer</w:t>
      </w:r>
      <w:r>
        <w:rPr>
          <w:spacing w:val="16"/>
        </w:rPr>
        <w:t xml:space="preserve"> </w:t>
      </w:r>
      <w:r>
        <w:t>are</w:t>
      </w:r>
      <w:r>
        <w:rPr>
          <w:spacing w:val="11"/>
        </w:rPr>
        <w:t xml:space="preserve"> </w:t>
      </w:r>
      <w:r>
        <w:rPr>
          <w:spacing w:val="-2"/>
        </w:rPr>
        <w:t>required</w:t>
      </w:r>
      <w:r>
        <w:rPr>
          <w:spacing w:val="14"/>
        </w:rPr>
        <w:t xml:space="preserve"> </w:t>
      </w:r>
      <w:r>
        <w:t>to</w:t>
      </w:r>
      <w:r>
        <w:rPr>
          <w:spacing w:val="15"/>
        </w:rPr>
        <w:t xml:space="preserve"> </w:t>
      </w:r>
      <w:r>
        <w:rPr>
          <w:spacing w:val="-3"/>
        </w:rPr>
        <w:t>sign</w:t>
      </w:r>
      <w:r>
        <w:rPr>
          <w:spacing w:val="12"/>
        </w:rPr>
        <w:t xml:space="preserve"> </w:t>
      </w:r>
      <w:r>
        <w:t>a</w:t>
      </w:r>
      <w:r>
        <w:rPr>
          <w:spacing w:val="13"/>
        </w:rPr>
        <w:t xml:space="preserve"> </w:t>
      </w:r>
      <w:r>
        <w:rPr>
          <w:spacing w:val="-2"/>
        </w:rPr>
        <w:t>certified</w:t>
      </w:r>
      <w:r>
        <w:rPr>
          <w:spacing w:val="15"/>
        </w:rPr>
        <w:t xml:space="preserve"> </w:t>
      </w:r>
      <w:r>
        <w:rPr>
          <w:spacing w:val="-1"/>
        </w:rPr>
        <w:t>statement</w:t>
      </w:r>
      <w:r>
        <w:rPr>
          <w:spacing w:val="84"/>
        </w:rPr>
        <w:t xml:space="preserve"> </w:t>
      </w:r>
      <w:r>
        <w:rPr>
          <w:spacing w:val="-1"/>
        </w:rPr>
        <w:t>that</w:t>
      </w:r>
      <w:r>
        <w:rPr>
          <w:spacing w:val="13"/>
        </w:rPr>
        <w:t xml:space="preserve"> </w:t>
      </w:r>
      <w:r>
        <w:rPr>
          <w:spacing w:val="-2"/>
        </w:rPr>
        <w:t>describes</w:t>
      </w:r>
      <w:r>
        <w:rPr>
          <w:spacing w:val="13"/>
        </w:rPr>
        <w:t xml:space="preserve"> </w:t>
      </w:r>
      <w:r>
        <w:rPr>
          <w:spacing w:val="-2"/>
        </w:rPr>
        <w:t>the</w:t>
      </w:r>
      <w:r>
        <w:rPr>
          <w:spacing w:val="15"/>
        </w:rPr>
        <w:t xml:space="preserve"> </w:t>
      </w:r>
      <w:r>
        <w:rPr>
          <w:spacing w:val="-1"/>
        </w:rPr>
        <w:t>roles</w:t>
      </w:r>
      <w:r>
        <w:rPr>
          <w:spacing w:val="10"/>
        </w:rPr>
        <w:t xml:space="preserve"> </w:t>
      </w:r>
      <w:r>
        <w:t>and</w:t>
      </w:r>
      <w:r>
        <w:rPr>
          <w:spacing w:val="16"/>
        </w:rPr>
        <w:t xml:space="preserve"> </w:t>
      </w:r>
      <w:r>
        <w:rPr>
          <w:spacing w:val="-2"/>
        </w:rPr>
        <w:t>responsibilities</w:t>
      </w:r>
      <w:r>
        <w:rPr>
          <w:spacing w:val="13"/>
        </w:rPr>
        <w:t xml:space="preserve"> </w:t>
      </w:r>
      <w:r>
        <w:rPr>
          <w:spacing w:val="-2"/>
        </w:rPr>
        <w:t>associated</w:t>
      </w:r>
      <w:r>
        <w:rPr>
          <w:spacing w:val="18"/>
        </w:rPr>
        <w:t xml:space="preserve"> </w:t>
      </w:r>
      <w:r>
        <w:rPr>
          <w:spacing w:val="-2"/>
        </w:rPr>
        <w:t>with</w:t>
      </w:r>
      <w:r>
        <w:rPr>
          <w:spacing w:val="14"/>
        </w:rPr>
        <w:t xml:space="preserve"> </w:t>
      </w:r>
      <w:r>
        <w:rPr>
          <w:spacing w:val="-2"/>
        </w:rPr>
        <w:t>the</w:t>
      </w:r>
      <w:r>
        <w:rPr>
          <w:spacing w:val="15"/>
        </w:rPr>
        <w:t xml:space="preserve"> </w:t>
      </w:r>
      <w:r>
        <w:rPr>
          <w:spacing w:val="-2"/>
        </w:rPr>
        <w:t>application</w:t>
      </w:r>
      <w:r>
        <w:rPr>
          <w:spacing w:val="14"/>
        </w:rPr>
        <w:t xml:space="preserve"> </w:t>
      </w:r>
      <w:r>
        <w:rPr>
          <w:spacing w:val="-1"/>
        </w:rPr>
        <w:t>for</w:t>
      </w:r>
      <w:r>
        <w:rPr>
          <w:spacing w:val="16"/>
        </w:rPr>
        <w:t xml:space="preserve"> </w:t>
      </w:r>
      <w:r>
        <w:rPr>
          <w:spacing w:val="-2"/>
        </w:rPr>
        <w:t>and</w:t>
      </w:r>
      <w:r>
        <w:rPr>
          <w:spacing w:val="15"/>
        </w:rPr>
        <w:t xml:space="preserve"> </w:t>
      </w:r>
      <w:r w:rsidRPr="008712F6">
        <w:rPr>
          <w:spacing w:val="-2"/>
        </w:rPr>
        <w:t>acceptance</w:t>
      </w:r>
      <w:r w:rsidRPr="008712F6">
        <w:rPr>
          <w:spacing w:val="81"/>
          <w:w w:val="99"/>
        </w:rPr>
        <w:t xml:space="preserve"> </w:t>
      </w:r>
      <w:r w:rsidRPr="008712F6">
        <w:rPr>
          <w:spacing w:val="-1"/>
        </w:rPr>
        <w:t>of</w:t>
      </w:r>
      <w:r w:rsidRPr="008712F6">
        <w:rPr>
          <w:spacing w:val="13"/>
        </w:rPr>
        <w:t xml:space="preserve"> </w:t>
      </w:r>
      <w:r w:rsidRPr="008712F6">
        <w:rPr>
          <w:spacing w:val="-2"/>
        </w:rPr>
        <w:t>ROAP</w:t>
      </w:r>
      <w:r>
        <w:rPr>
          <w:spacing w:val="11"/>
        </w:rPr>
        <w:t xml:space="preserve"> </w:t>
      </w:r>
      <w:r>
        <w:rPr>
          <w:spacing w:val="-1"/>
        </w:rPr>
        <w:t>funds</w:t>
      </w:r>
      <w:r>
        <w:rPr>
          <w:spacing w:val="8"/>
        </w:rPr>
        <w:t xml:space="preserve"> </w:t>
      </w:r>
      <w:r>
        <w:rPr>
          <w:spacing w:val="-2"/>
        </w:rPr>
        <w:t>and</w:t>
      </w:r>
      <w:r>
        <w:rPr>
          <w:spacing w:val="12"/>
        </w:rPr>
        <w:t xml:space="preserve"> </w:t>
      </w:r>
      <w:r>
        <w:rPr>
          <w:spacing w:val="-2"/>
        </w:rPr>
        <w:t>guarantees</w:t>
      </w:r>
      <w:r>
        <w:rPr>
          <w:spacing w:val="10"/>
        </w:rPr>
        <w:t xml:space="preserve"> </w:t>
      </w:r>
      <w:r>
        <w:rPr>
          <w:spacing w:val="-2"/>
        </w:rPr>
        <w:t>that</w:t>
      </w:r>
      <w:r>
        <w:rPr>
          <w:spacing w:val="12"/>
        </w:rPr>
        <w:t xml:space="preserve"> </w:t>
      </w:r>
      <w:r>
        <w:rPr>
          <w:spacing w:val="-2"/>
        </w:rPr>
        <w:t>certain</w:t>
      </w:r>
      <w:r>
        <w:rPr>
          <w:spacing w:val="12"/>
        </w:rPr>
        <w:t xml:space="preserve"> </w:t>
      </w:r>
      <w:r>
        <w:rPr>
          <w:spacing w:val="-1"/>
        </w:rPr>
        <w:t>actions</w:t>
      </w:r>
      <w:r>
        <w:rPr>
          <w:spacing w:val="10"/>
        </w:rPr>
        <w:t xml:space="preserve"> </w:t>
      </w:r>
      <w:r>
        <w:rPr>
          <w:spacing w:val="-2"/>
        </w:rPr>
        <w:t>will</w:t>
      </w:r>
      <w:r>
        <w:rPr>
          <w:spacing w:val="11"/>
        </w:rPr>
        <w:t xml:space="preserve"> </w:t>
      </w:r>
      <w:r>
        <w:t>be</w:t>
      </w:r>
      <w:r>
        <w:rPr>
          <w:spacing w:val="9"/>
        </w:rPr>
        <w:t xml:space="preserve"> </w:t>
      </w:r>
      <w:r>
        <w:rPr>
          <w:spacing w:val="-2"/>
        </w:rPr>
        <w:t>taken</w:t>
      </w:r>
      <w:r>
        <w:rPr>
          <w:spacing w:val="12"/>
        </w:rPr>
        <w:t xml:space="preserve"> </w:t>
      </w:r>
      <w:r>
        <w:t>at</w:t>
      </w:r>
      <w:r>
        <w:rPr>
          <w:spacing w:val="9"/>
        </w:rPr>
        <w:t xml:space="preserve"> </w:t>
      </w:r>
      <w:r>
        <w:rPr>
          <w:spacing w:val="-1"/>
        </w:rPr>
        <w:t>the</w:t>
      </w:r>
      <w:r>
        <w:rPr>
          <w:spacing w:val="10"/>
        </w:rPr>
        <w:t xml:space="preserve"> </w:t>
      </w:r>
      <w:r>
        <w:rPr>
          <w:spacing w:val="-1"/>
        </w:rPr>
        <w:t>county</w:t>
      </w:r>
      <w:r>
        <w:rPr>
          <w:spacing w:val="7"/>
        </w:rPr>
        <w:t xml:space="preserve"> </w:t>
      </w:r>
      <w:r>
        <w:rPr>
          <w:spacing w:val="-1"/>
        </w:rPr>
        <w:t>level</w:t>
      </w:r>
      <w:r>
        <w:rPr>
          <w:spacing w:val="8"/>
        </w:rPr>
        <w:t xml:space="preserve"> </w:t>
      </w:r>
      <w:r>
        <w:t>to</w:t>
      </w:r>
      <w:r>
        <w:rPr>
          <w:spacing w:val="9"/>
        </w:rPr>
        <w:t xml:space="preserve"> </w:t>
      </w:r>
      <w:r>
        <w:rPr>
          <w:spacing w:val="-2"/>
        </w:rPr>
        <w:t>properly</w:t>
      </w:r>
      <w:r>
        <w:rPr>
          <w:spacing w:val="46"/>
          <w:w w:val="99"/>
        </w:rPr>
        <w:t xml:space="preserve"> </w:t>
      </w:r>
      <w:r>
        <w:rPr>
          <w:spacing w:val="-2"/>
        </w:rPr>
        <w:t>administer</w:t>
      </w:r>
      <w:r>
        <w:rPr>
          <w:spacing w:val="19"/>
        </w:rPr>
        <w:t xml:space="preserve"> </w:t>
      </w:r>
      <w:r>
        <w:rPr>
          <w:spacing w:val="-2"/>
        </w:rPr>
        <w:t>the</w:t>
      </w:r>
      <w:r>
        <w:rPr>
          <w:spacing w:val="22"/>
        </w:rPr>
        <w:t xml:space="preserve"> </w:t>
      </w:r>
      <w:r>
        <w:rPr>
          <w:spacing w:val="-1"/>
        </w:rPr>
        <w:t>program.</w:t>
      </w:r>
      <w:r>
        <w:rPr>
          <w:spacing w:val="32"/>
        </w:rPr>
        <w:t xml:space="preserve"> </w:t>
      </w:r>
      <w:r>
        <w:rPr>
          <w:spacing w:val="-1"/>
        </w:rPr>
        <w:t>The</w:t>
      </w:r>
      <w:r>
        <w:rPr>
          <w:spacing w:val="22"/>
        </w:rPr>
        <w:t xml:space="preserve"> </w:t>
      </w:r>
      <w:r>
        <w:rPr>
          <w:spacing w:val="-2"/>
        </w:rPr>
        <w:t>Certified</w:t>
      </w:r>
      <w:r>
        <w:rPr>
          <w:spacing w:val="23"/>
        </w:rPr>
        <w:t xml:space="preserve"> </w:t>
      </w:r>
      <w:r>
        <w:rPr>
          <w:spacing w:val="-2"/>
        </w:rPr>
        <w:t>Statement</w:t>
      </w:r>
      <w:r>
        <w:rPr>
          <w:spacing w:val="23"/>
        </w:rPr>
        <w:t xml:space="preserve"> </w:t>
      </w:r>
      <w:r>
        <w:t>must</w:t>
      </w:r>
      <w:r>
        <w:rPr>
          <w:spacing w:val="23"/>
        </w:rPr>
        <w:t xml:space="preserve"> </w:t>
      </w:r>
      <w:r>
        <w:rPr>
          <w:spacing w:val="-1"/>
        </w:rPr>
        <w:t>be</w:t>
      </w:r>
      <w:r>
        <w:rPr>
          <w:spacing w:val="29"/>
        </w:rPr>
        <w:t xml:space="preserve"> </w:t>
      </w:r>
      <w:r>
        <w:rPr>
          <w:spacing w:val="-1"/>
        </w:rPr>
        <w:t>signed,</w:t>
      </w:r>
      <w:r>
        <w:rPr>
          <w:spacing w:val="19"/>
        </w:rPr>
        <w:t xml:space="preserve"> </w:t>
      </w:r>
      <w:r>
        <w:rPr>
          <w:spacing w:val="-2"/>
        </w:rPr>
        <w:t>sealed</w:t>
      </w:r>
      <w:r>
        <w:rPr>
          <w:spacing w:val="20"/>
        </w:rPr>
        <w:t xml:space="preserve"> </w:t>
      </w:r>
      <w:r>
        <w:rPr>
          <w:spacing w:val="-2"/>
        </w:rPr>
        <w:t>with</w:t>
      </w:r>
      <w:r>
        <w:rPr>
          <w:spacing w:val="23"/>
        </w:rPr>
        <w:t xml:space="preserve"> </w:t>
      </w:r>
      <w:r>
        <w:rPr>
          <w:spacing w:val="-1"/>
        </w:rPr>
        <w:t>the</w:t>
      </w:r>
      <w:r>
        <w:rPr>
          <w:spacing w:val="22"/>
        </w:rPr>
        <w:t xml:space="preserve"> </w:t>
      </w:r>
      <w:r>
        <w:rPr>
          <w:spacing w:val="-1"/>
        </w:rPr>
        <w:t>county</w:t>
      </w:r>
      <w:r>
        <w:rPr>
          <w:spacing w:val="18"/>
        </w:rPr>
        <w:t xml:space="preserve"> </w:t>
      </w:r>
      <w:r>
        <w:rPr>
          <w:spacing w:val="-1"/>
        </w:rPr>
        <w:t>seal</w:t>
      </w:r>
      <w:r>
        <w:rPr>
          <w:spacing w:val="69"/>
        </w:rPr>
        <w:t xml:space="preserve"> </w:t>
      </w:r>
      <w:r>
        <w:t>and</w:t>
      </w:r>
      <w:r>
        <w:rPr>
          <w:spacing w:val="4"/>
        </w:rPr>
        <w:t xml:space="preserve"> </w:t>
      </w:r>
      <w:r>
        <w:rPr>
          <w:spacing w:val="-2"/>
        </w:rPr>
        <w:t>accompany</w:t>
      </w:r>
      <w:r>
        <w:rPr>
          <w:spacing w:val="-1"/>
        </w:rPr>
        <w:t xml:space="preserve"> </w:t>
      </w:r>
      <w:r>
        <w:rPr>
          <w:spacing w:val="-2"/>
        </w:rPr>
        <w:t>the</w:t>
      </w:r>
      <w:r>
        <w:rPr>
          <w:spacing w:val="5"/>
        </w:rPr>
        <w:t xml:space="preserve"> </w:t>
      </w:r>
      <w:r>
        <w:rPr>
          <w:spacing w:val="-2"/>
        </w:rPr>
        <w:t>application</w:t>
      </w:r>
      <w:r>
        <w:rPr>
          <w:spacing w:val="4"/>
        </w:rPr>
        <w:t xml:space="preserve"> </w:t>
      </w:r>
      <w:r>
        <w:t>in</w:t>
      </w:r>
      <w:r>
        <w:rPr>
          <w:spacing w:val="3"/>
        </w:rPr>
        <w:t xml:space="preserve"> </w:t>
      </w:r>
      <w:r>
        <w:rPr>
          <w:spacing w:val="-2"/>
        </w:rPr>
        <w:t>order</w:t>
      </w:r>
      <w:r>
        <w:rPr>
          <w:spacing w:val="5"/>
        </w:rPr>
        <w:t xml:space="preserve"> </w:t>
      </w:r>
      <w:r>
        <w:rPr>
          <w:spacing w:val="-2"/>
        </w:rPr>
        <w:t>for</w:t>
      </w:r>
      <w:r>
        <w:rPr>
          <w:spacing w:val="6"/>
        </w:rPr>
        <w:t xml:space="preserve"> </w:t>
      </w:r>
      <w:r>
        <w:rPr>
          <w:spacing w:val="-2"/>
        </w:rPr>
        <w:t>ROAP</w:t>
      </w:r>
      <w:r>
        <w:t xml:space="preserve"> </w:t>
      </w:r>
      <w:r>
        <w:rPr>
          <w:spacing w:val="-1"/>
        </w:rPr>
        <w:t>funds</w:t>
      </w:r>
      <w:r>
        <w:rPr>
          <w:spacing w:val="2"/>
        </w:rPr>
        <w:t xml:space="preserve"> </w:t>
      </w:r>
      <w:r>
        <w:rPr>
          <w:spacing w:val="-1"/>
        </w:rPr>
        <w:t>to</w:t>
      </w:r>
      <w:r>
        <w:rPr>
          <w:spacing w:val="2"/>
        </w:rPr>
        <w:t xml:space="preserve"> </w:t>
      </w:r>
      <w:r>
        <w:t>be</w:t>
      </w:r>
      <w:r>
        <w:rPr>
          <w:spacing w:val="2"/>
        </w:rPr>
        <w:t xml:space="preserve"> </w:t>
      </w:r>
      <w:r>
        <w:rPr>
          <w:spacing w:val="-2"/>
        </w:rPr>
        <w:t>disbursed.</w:t>
      </w:r>
      <w:r>
        <w:rPr>
          <w:spacing w:val="3"/>
        </w:rPr>
        <w:t xml:space="preserve"> </w:t>
      </w:r>
      <w:r>
        <w:rPr>
          <w:spacing w:val="-2"/>
        </w:rPr>
        <w:t>Eligible</w:t>
      </w:r>
      <w:r>
        <w:rPr>
          <w:spacing w:val="7"/>
        </w:rPr>
        <w:t xml:space="preserve"> </w:t>
      </w:r>
      <w:r>
        <w:rPr>
          <w:spacing w:val="-2"/>
        </w:rPr>
        <w:t>authorities</w:t>
      </w:r>
      <w:r>
        <w:rPr>
          <w:spacing w:val="4"/>
        </w:rPr>
        <w:t xml:space="preserve"> </w:t>
      </w:r>
      <w:r>
        <w:rPr>
          <w:spacing w:val="-1"/>
        </w:rPr>
        <w:t>will</w:t>
      </w:r>
      <w:r>
        <w:rPr>
          <w:spacing w:val="83"/>
        </w:rPr>
        <w:t xml:space="preserve"> </w:t>
      </w:r>
      <w:r>
        <w:rPr>
          <w:spacing w:val="-2"/>
        </w:rPr>
        <w:t>submit</w:t>
      </w:r>
      <w:r>
        <w:rPr>
          <w:spacing w:val="23"/>
        </w:rPr>
        <w:t xml:space="preserve"> </w:t>
      </w:r>
      <w:r>
        <w:t>a</w:t>
      </w:r>
      <w:r>
        <w:rPr>
          <w:spacing w:val="20"/>
        </w:rPr>
        <w:t xml:space="preserve"> </w:t>
      </w:r>
      <w:r>
        <w:rPr>
          <w:spacing w:val="-2"/>
        </w:rPr>
        <w:t>copy</w:t>
      </w:r>
      <w:r>
        <w:rPr>
          <w:spacing w:val="18"/>
        </w:rPr>
        <w:t xml:space="preserve"> </w:t>
      </w:r>
      <w:r>
        <w:rPr>
          <w:spacing w:val="-1"/>
        </w:rPr>
        <w:t>of</w:t>
      </w:r>
      <w:r>
        <w:rPr>
          <w:spacing w:val="21"/>
        </w:rPr>
        <w:t xml:space="preserve"> </w:t>
      </w:r>
      <w:r>
        <w:rPr>
          <w:spacing w:val="-2"/>
        </w:rPr>
        <w:t>the</w:t>
      </w:r>
      <w:r>
        <w:rPr>
          <w:spacing w:val="22"/>
        </w:rPr>
        <w:t xml:space="preserve"> </w:t>
      </w:r>
      <w:r>
        <w:rPr>
          <w:spacing w:val="-2"/>
        </w:rPr>
        <w:t>Memorandum</w:t>
      </w:r>
      <w:r>
        <w:rPr>
          <w:spacing w:val="18"/>
        </w:rPr>
        <w:t xml:space="preserve"> </w:t>
      </w:r>
      <w:r>
        <w:t>of</w:t>
      </w:r>
      <w:r>
        <w:rPr>
          <w:spacing w:val="24"/>
        </w:rPr>
        <w:t xml:space="preserve"> </w:t>
      </w:r>
      <w:r>
        <w:rPr>
          <w:spacing w:val="-2"/>
        </w:rPr>
        <w:t>Understanding</w:t>
      </w:r>
      <w:r>
        <w:rPr>
          <w:spacing w:val="26"/>
        </w:rPr>
        <w:t xml:space="preserve"> </w:t>
      </w:r>
      <w:r>
        <w:rPr>
          <w:spacing w:val="-2"/>
        </w:rPr>
        <w:t>(MOU)</w:t>
      </w:r>
      <w:r>
        <w:rPr>
          <w:spacing w:val="22"/>
        </w:rPr>
        <w:t xml:space="preserve"> </w:t>
      </w:r>
      <w:r>
        <w:rPr>
          <w:spacing w:val="-1"/>
        </w:rPr>
        <w:t>executed</w:t>
      </w:r>
      <w:r>
        <w:rPr>
          <w:spacing w:val="19"/>
        </w:rPr>
        <w:t xml:space="preserve"> </w:t>
      </w:r>
      <w:r>
        <w:rPr>
          <w:spacing w:val="-1"/>
        </w:rPr>
        <w:t>with</w:t>
      </w:r>
      <w:r>
        <w:rPr>
          <w:spacing w:val="20"/>
        </w:rPr>
        <w:t xml:space="preserve"> </w:t>
      </w:r>
      <w:r>
        <w:rPr>
          <w:spacing w:val="-1"/>
        </w:rPr>
        <w:t>each</w:t>
      </w:r>
      <w:r>
        <w:rPr>
          <w:spacing w:val="21"/>
        </w:rPr>
        <w:t xml:space="preserve"> </w:t>
      </w:r>
      <w:r>
        <w:rPr>
          <w:spacing w:val="-2"/>
        </w:rPr>
        <w:t>municipality</w:t>
      </w:r>
      <w:r>
        <w:rPr>
          <w:spacing w:val="69"/>
          <w:w w:val="99"/>
        </w:rPr>
        <w:t xml:space="preserve"> </w:t>
      </w:r>
      <w:r>
        <w:t>in</w:t>
      </w:r>
      <w:r>
        <w:rPr>
          <w:spacing w:val="-6"/>
        </w:rPr>
        <w:t xml:space="preserve"> </w:t>
      </w:r>
      <w:r>
        <w:rPr>
          <w:spacing w:val="-2"/>
        </w:rPr>
        <w:t>their</w:t>
      </w:r>
      <w:r>
        <w:rPr>
          <w:spacing w:val="-7"/>
        </w:rPr>
        <w:t xml:space="preserve"> </w:t>
      </w:r>
      <w:r>
        <w:rPr>
          <w:spacing w:val="-2"/>
        </w:rPr>
        <w:t>service</w:t>
      </w:r>
      <w:r>
        <w:rPr>
          <w:spacing w:val="-4"/>
        </w:rPr>
        <w:t xml:space="preserve"> </w:t>
      </w:r>
      <w:r>
        <w:rPr>
          <w:spacing w:val="-2"/>
        </w:rPr>
        <w:t>area</w:t>
      </w:r>
      <w:r>
        <w:rPr>
          <w:spacing w:val="-4"/>
        </w:rPr>
        <w:t xml:space="preserve"> </w:t>
      </w:r>
      <w:r>
        <w:rPr>
          <w:spacing w:val="-3"/>
        </w:rPr>
        <w:t>with</w:t>
      </w:r>
      <w:r>
        <w:rPr>
          <w:spacing w:val="-9"/>
        </w:rPr>
        <w:t xml:space="preserve"> </w:t>
      </w:r>
      <w:r>
        <w:rPr>
          <w:spacing w:val="-1"/>
        </w:rPr>
        <w:t>their</w:t>
      </w:r>
      <w:r>
        <w:rPr>
          <w:spacing w:val="-6"/>
        </w:rPr>
        <w:t xml:space="preserve"> </w:t>
      </w:r>
      <w:r>
        <w:rPr>
          <w:spacing w:val="-2"/>
        </w:rPr>
        <w:t>application.</w:t>
      </w:r>
    </w:p>
    <w:p w14:paraId="0CFCF58A" w14:textId="77777777" w:rsidR="00475684" w:rsidRDefault="00475684" w:rsidP="001C7AE2">
      <w:pPr>
        <w:spacing w:before="7"/>
        <w:ind w:right="720"/>
        <w:rPr>
          <w:rFonts w:ascii="Calibri" w:eastAsia="Calibri" w:hAnsi="Calibri" w:cs="Calibri"/>
          <w:sz w:val="19"/>
          <w:szCs w:val="19"/>
        </w:rPr>
      </w:pPr>
    </w:p>
    <w:p w14:paraId="27F1714E" w14:textId="396D5214" w:rsidR="00475684" w:rsidRDefault="001A7EA7" w:rsidP="001C7AE2">
      <w:pPr>
        <w:ind w:left="719" w:right="720" w:firstLine="720"/>
        <w:rPr>
          <w:rFonts w:ascii="Calibri" w:eastAsia="Calibri" w:hAnsi="Calibri" w:cs="Calibri"/>
          <w:sz w:val="24"/>
          <w:szCs w:val="24"/>
        </w:rPr>
      </w:pPr>
      <w:bookmarkStart w:id="33" w:name="_bookmark19"/>
      <w:bookmarkEnd w:id="33"/>
      <w:r>
        <w:rPr>
          <w:rFonts w:ascii="Calibri"/>
          <w:i/>
          <w:spacing w:val="-2"/>
          <w:sz w:val="24"/>
        </w:rPr>
        <w:t>C</w:t>
      </w:r>
      <w:r w:rsidR="001F46A7">
        <w:rPr>
          <w:rFonts w:ascii="Calibri"/>
          <w:i/>
          <w:spacing w:val="-2"/>
          <w:sz w:val="24"/>
        </w:rPr>
        <w:t>ost</w:t>
      </w:r>
      <w:r w:rsidR="001F46A7">
        <w:rPr>
          <w:rFonts w:ascii="Calibri"/>
          <w:i/>
          <w:spacing w:val="-4"/>
          <w:sz w:val="24"/>
        </w:rPr>
        <w:t xml:space="preserve"> </w:t>
      </w:r>
      <w:r w:rsidR="001F46A7">
        <w:rPr>
          <w:rFonts w:ascii="Calibri"/>
          <w:i/>
          <w:spacing w:val="-2"/>
          <w:sz w:val="24"/>
        </w:rPr>
        <w:t>of</w:t>
      </w:r>
      <w:r w:rsidR="001F46A7">
        <w:rPr>
          <w:rFonts w:ascii="Calibri"/>
          <w:i/>
          <w:spacing w:val="-3"/>
          <w:sz w:val="24"/>
        </w:rPr>
        <w:t xml:space="preserve"> </w:t>
      </w:r>
      <w:r w:rsidR="001F46A7">
        <w:rPr>
          <w:rFonts w:ascii="Calibri"/>
          <w:i/>
          <w:spacing w:val="-2"/>
          <w:sz w:val="24"/>
        </w:rPr>
        <w:t>Service</w:t>
      </w:r>
    </w:p>
    <w:p w14:paraId="74949573" w14:textId="07E28FE3" w:rsidR="00475684" w:rsidRDefault="001F46A7" w:rsidP="001C7AE2">
      <w:pPr>
        <w:pStyle w:val="BodyText"/>
        <w:spacing w:before="105" w:line="251" w:lineRule="auto"/>
        <w:ind w:left="1439" w:right="720"/>
      </w:pPr>
      <w:r>
        <w:rPr>
          <w:spacing w:val="-2"/>
        </w:rPr>
        <w:t>Departments,</w:t>
      </w:r>
      <w:r>
        <w:t xml:space="preserve"> </w:t>
      </w:r>
      <w:r>
        <w:rPr>
          <w:spacing w:val="-1"/>
        </w:rPr>
        <w:t>agencies</w:t>
      </w:r>
      <w:r>
        <w:t xml:space="preserve"> </w:t>
      </w:r>
      <w:r>
        <w:rPr>
          <w:spacing w:val="-1"/>
        </w:rPr>
        <w:t>and/or</w:t>
      </w:r>
      <w:r>
        <w:t xml:space="preserve"> </w:t>
      </w:r>
      <w:r>
        <w:rPr>
          <w:spacing w:val="-2"/>
        </w:rPr>
        <w:t>organizations</w:t>
      </w:r>
      <w:r>
        <w:rPr>
          <w:spacing w:val="29"/>
        </w:rPr>
        <w:t xml:space="preserve"> </w:t>
      </w:r>
      <w:r>
        <w:rPr>
          <w:spacing w:val="-1"/>
        </w:rPr>
        <w:t>using</w:t>
      </w:r>
      <w:r>
        <w:t xml:space="preserve"> </w:t>
      </w:r>
      <w:r>
        <w:rPr>
          <w:spacing w:val="-2"/>
        </w:rPr>
        <w:t>ROAP</w:t>
      </w:r>
      <w:r>
        <w:t xml:space="preserve"> </w:t>
      </w:r>
      <w:r>
        <w:rPr>
          <w:spacing w:val="-1"/>
        </w:rPr>
        <w:t>funds</w:t>
      </w:r>
      <w:r>
        <w:rPr>
          <w:spacing w:val="29"/>
        </w:rPr>
        <w:t xml:space="preserve"> </w:t>
      </w:r>
      <w:r>
        <w:t>to</w:t>
      </w:r>
      <w:r>
        <w:rPr>
          <w:spacing w:val="28"/>
        </w:rPr>
        <w:t xml:space="preserve"> </w:t>
      </w:r>
      <w:r>
        <w:t xml:space="preserve">provide </w:t>
      </w:r>
      <w:r>
        <w:rPr>
          <w:spacing w:val="-2"/>
        </w:rPr>
        <w:t>services</w:t>
      </w:r>
      <w:r>
        <w:t xml:space="preserve"> </w:t>
      </w:r>
      <w:r>
        <w:rPr>
          <w:spacing w:val="-1"/>
        </w:rPr>
        <w:t>shall</w:t>
      </w:r>
      <w:r>
        <w:rPr>
          <w:spacing w:val="69"/>
        </w:rPr>
        <w:t xml:space="preserve"> </w:t>
      </w:r>
      <w:r>
        <w:t>determine</w:t>
      </w:r>
      <w:r>
        <w:rPr>
          <w:spacing w:val="-4"/>
        </w:rPr>
        <w:t xml:space="preserve"> </w:t>
      </w:r>
      <w:r>
        <w:t>a</w:t>
      </w:r>
      <w:r>
        <w:rPr>
          <w:spacing w:val="-4"/>
        </w:rPr>
        <w:t xml:space="preserve"> </w:t>
      </w:r>
      <w:r>
        <w:rPr>
          <w:spacing w:val="-2"/>
        </w:rPr>
        <w:t>billing/reimbursement</w:t>
      </w:r>
      <w:r>
        <w:rPr>
          <w:spacing w:val="-3"/>
        </w:rPr>
        <w:t xml:space="preserve"> </w:t>
      </w:r>
      <w:r>
        <w:rPr>
          <w:spacing w:val="-2"/>
        </w:rPr>
        <w:t>rate</w:t>
      </w:r>
      <w:r>
        <w:rPr>
          <w:spacing w:val="-3"/>
        </w:rPr>
        <w:t xml:space="preserve"> </w:t>
      </w:r>
      <w:r>
        <w:t>by</w:t>
      </w:r>
      <w:r>
        <w:rPr>
          <w:spacing w:val="-3"/>
        </w:rPr>
        <w:t xml:space="preserve"> </w:t>
      </w:r>
      <w:r>
        <w:rPr>
          <w:spacing w:val="-1"/>
        </w:rPr>
        <w:t>mile,</w:t>
      </w:r>
      <w:r>
        <w:rPr>
          <w:spacing w:val="-6"/>
        </w:rPr>
        <w:t xml:space="preserve"> </w:t>
      </w:r>
      <w:r>
        <w:t>hour</w:t>
      </w:r>
      <w:r>
        <w:rPr>
          <w:spacing w:val="-4"/>
        </w:rPr>
        <w:t xml:space="preserve"> </w:t>
      </w:r>
      <w:r>
        <w:rPr>
          <w:spacing w:val="-1"/>
        </w:rPr>
        <w:t>or</w:t>
      </w:r>
      <w:r>
        <w:rPr>
          <w:spacing w:val="-6"/>
        </w:rPr>
        <w:t xml:space="preserve"> </w:t>
      </w:r>
      <w:r>
        <w:t>trip</w:t>
      </w:r>
      <w:r>
        <w:rPr>
          <w:spacing w:val="-3"/>
        </w:rPr>
        <w:t xml:space="preserve"> </w:t>
      </w:r>
      <w:r>
        <w:rPr>
          <w:spacing w:val="-1"/>
        </w:rPr>
        <w:t>that</w:t>
      </w:r>
      <w:r>
        <w:rPr>
          <w:spacing w:val="-3"/>
        </w:rPr>
        <w:t xml:space="preserve"> </w:t>
      </w:r>
      <w:r>
        <w:t>is</w:t>
      </w:r>
      <w:r>
        <w:rPr>
          <w:spacing w:val="-4"/>
        </w:rPr>
        <w:t xml:space="preserve"> </w:t>
      </w:r>
      <w:r>
        <w:rPr>
          <w:spacing w:val="-1"/>
        </w:rPr>
        <w:t>based</w:t>
      </w:r>
      <w:r>
        <w:rPr>
          <w:spacing w:val="-4"/>
        </w:rPr>
        <w:t xml:space="preserve"> </w:t>
      </w:r>
      <w:r>
        <w:rPr>
          <w:spacing w:val="-1"/>
        </w:rPr>
        <w:t>on</w:t>
      </w:r>
      <w:r>
        <w:rPr>
          <w:spacing w:val="-3"/>
        </w:rPr>
        <w:t xml:space="preserve"> </w:t>
      </w:r>
      <w:r>
        <w:rPr>
          <w:spacing w:val="-1"/>
        </w:rPr>
        <w:t>the</w:t>
      </w:r>
      <w:r>
        <w:rPr>
          <w:spacing w:val="-3"/>
        </w:rPr>
        <w:t xml:space="preserve"> </w:t>
      </w:r>
      <w:r>
        <w:rPr>
          <w:spacing w:val="-1"/>
        </w:rPr>
        <w:t>fully</w:t>
      </w:r>
      <w:r>
        <w:rPr>
          <w:spacing w:val="-5"/>
        </w:rPr>
        <w:t xml:space="preserve"> </w:t>
      </w:r>
      <w:r>
        <w:rPr>
          <w:spacing w:val="-2"/>
        </w:rPr>
        <w:t>allocated</w:t>
      </w:r>
      <w:r>
        <w:rPr>
          <w:spacing w:val="61"/>
        </w:rPr>
        <w:t xml:space="preserve"> </w:t>
      </w:r>
      <w:r>
        <w:rPr>
          <w:spacing w:val="-1"/>
        </w:rPr>
        <w:t>cost</w:t>
      </w:r>
      <w:r>
        <w:rPr>
          <w:spacing w:val="9"/>
        </w:rPr>
        <w:t xml:space="preserve"> </w:t>
      </w:r>
      <w:r>
        <w:rPr>
          <w:spacing w:val="-1"/>
        </w:rPr>
        <w:t>of</w:t>
      </w:r>
      <w:r>
        <w:rPr>
          <w:spacing w:val="9"/>
        </w:rPr>
        <w:t xml:space="preserve"> </w:t>
      </w:r>
      <w:r>
        <w:rPr>
          <w:spacing w:val="-2"/>
        </w:rPr>
        <w:t>the</w:t>
      </w:r>
      <w:r>
        <w:rPr>
          <w:spacing w:val="10"/>
        </w:rPr>
        <w:t xml:space="preserve"> </w:t>
      </w:r>
      <w:r>
        <w:rPr>
          <w:spacing w:val="-1"/>
        </w:rPr>
        <w:t>service.</w:t>
      </w:r>
      <w:r>
        <w:t xml:space="preserve"> </w:t>
      </w:r>
      <w:r>
        <w:rPr>
          <w:spacing w:val="15"/>
        </w:rPr>
        <w:t xml:space="preserve"> </w:t>
      </w:r>
      <w:r>
        <w:t>The</w:t>
      </w:r>
      <w:r>
        <w:rPr>
          <w:spacing w:val="4"/>
        </w:rPr>
        <w:t xml:space="preserve"> </w:t>
      </w:r>
      <w:r>
        <w:t>fully</w:t>
      </w:r>
      <w:r>
        <w:rPr>
          <w:spacing w:val="6"/>
        </w:rPr>
        <w:t xml:space="preserve"> </w:t>
      </w:r>
      <w:r>
        <w:rPr>
          <w:spacing w:val="-2"/>
        </w:rPr>
        <w:t>allocated</w:t>
      </w:r>
      <w:r>
        <w:rPr>
          <w:spacing w:val="12"/>
        </w:rPr>
        <w:t xml:space="preserve"> </w:t>
      </w:r>
      <w:r>
        <w:rPr>
          <w:spacing w:val="-1"/>
        </w:rPr>
        <w:t>cost</w:t>
      </w:r>
      <w:r>
        <w:rPr>
          <w:spacing w:val="9"/>
        </w:rPr>
        <w:t xml:space="preserve"> </w:t>
      </w:r>
      <w:r>
        <w:rPr>
          <w:spacing w:val="-1"/>
        </w:rPr>
        <w:t>of</w:t>
      </w:r>
      <w:r>
        <w:rPr>
          <w:spacing w:val="8"/>
        </w:rPr>
        <w:t xml:space="preserve"> </w:t>
      </w:r>
      <w:r>
        <w:rPr>
          <w:spacing w:val="-2"/>
        </w:rPr>
        <w:t>providing</w:t>
      </w:r>
      <w:r>
        <w:rPr>
          <w:spacing w:val="8"/>
        </w:rPr>
        <w:t xml:space="preserve"> </w:t>
      </w:r>
      <w:r>
        <w:t>a</w:t>
      </w:r>
      <w:r>
        <w:rPr>
          <w:spacing w:val="7"/>
        </w:rPr>
        <w:t xml:space="preserve"> </w:t>
      </w:r>
      <w:r>
        <w:rPr>
          <w:spacing w:val="-2"/>
        </w:rPr>
        <w:t>trip</w:t>
      </w:r>
      <w:r>
        <w:rPr>
          <w:spacing w:val="9"/>
        </w:rPr>
        <w:t xml:space="preserve"> </w:t>
      </w:r>
      <w:r>
        <w:rPr>
          <w:spacing w:val="-2"/>
        </w:rPr>
        <w:t>should</w:t>
      </w:r>
      <w:r>
        <w:rPr>
          <w:spacing w:val="8"/>
        </w:rPr>
        <w:t xml:space="preserve"> </w:t>
      </w:r>
      <w:r>
        <w:rPr>
          <w:spacing w:val="-1"/>
        </w:rPr>
        <w:t>include</w:t>
      </w:r>
      <w:r>
        <w:rPr>
          <w:spacing w:val="6"/>
        </w:rPr>
        <w:t xml:space="preserve"> </w:t>
      </w:r>
      <w:r>
        <w:rPr>
          <w:spacing w:val="-2"/>
        </w:rPr>
        <w:t>both</w:t>
      </w:r>
      <w:r>
        <w:rPr>
          <w:spacing w:val="10"/>
        </w:rPr>
        <w:t xml:space="preserve"> </w:t>
      </w:r>
      <w:r>
        <w:rPr>
          <w:spacing w:val="-2"/>
        </w:rPr>
        <w:t>direct</w:t>
      </w:r>
      <w:r>
        <w:rPr>
          <w:spacing w:val="12"/>
        </w:rPr>
        <w:t xml:space="preserve"> </w:t>
      </w:r>
      <w:r>
        <w:rPr>
          <w:spacing w:val="-2"/>
        </w:rPr>
        <w:t>costs</w:t>
      </w:r>
      <w:r>
        <w:rPr>
          <w:spacing w:val="63"/>
        </w:rPr>
        <w:t xml:space="preserve"> </w:t>
      </w:r>
      <w:r>
        <w:t>and</w:t>
      </w:r>
      <w:r>
        <w:rPr>
          <w:spacing w:val="-6"/>
        </w:rPr>
        <w:t xml:space="preserve"> </w:t>
      </w:r>
      <w:r>
        <w:rPr>
          <w:spacing w:val="-2"/>
        </w:rPr>
        <w:t>shared</w:t>
      </w:r>
      <w:r>
        <w:rPr>
          <w:spacing w:val="-3"/>
        </w:rPr>
        <w:t xml:space="preserve"> </w:t>
      </w:r>
      <w:r>
        <w:rPr>
          <w:spacing w:val="-2"/>
        </w:rPr>
        <w:t>(indirect)</w:t>
      </w:r>
      <w:r>
        <w:rPr>
          <w:spacing w:val="-7"/>
        </w:rPr>
        <w:t xml:space="preserve"> </w:t>
      </w:r>
      <w:r>
        <w:rPr>
          <w:spacing w:val="-2"/>
        </w:rPr>
        <w:t>costs.</w:t>
      </w:r>
    </w:p>
    <w:p w14:paraId="03364DFF" w14:textId="77777777" w:rsidR="00475684" w:rsidRDefault="00475684" w:rsidP="001C7AE2">
      <w:pPr>
        <w:spacing w:before="11"/>
        <w:ind w:right="720"/>
        <w:rPr>
          <w:rFonts w:ascii="Calibri" w:eastAsia="Calibri" w:hAnsi="Calibri" w:cs="Calibri"/>
        </w:rPr>
      </w:pPr>
    </w:p>
    <w:p w14:paraId="555AF4CB" w14:textId="77777777" w:rsidR="00475684" w:rsidRDefault="001F46A7" w:rsidP="001C7AE2">
      <w:pPr>
        <w:pStyle w:val="BodyText"/>
        <w:ind w:left="1439" w:right="720"/>
      </w:pPr>
      <w:r>
        <w:rPr>
          <w:spacing w:val="-1"/>
        </w:rPr>
        <w:t>For</w:t>
      </w:r>
      <w:r>
        <w:rPr>
          <w:spacing w:val="32"/>
        </w:rPr>
        <w:t xml:space="preserve"> </w:t>
      </w:r>
      <w:r>
        <w:rPr>
          <w:spacing w:val="-1"/>
        </w:rPr>
        <w:t>the</w:t>
      </w:r>
      <w:r>
        <w:rPr>
          <w:spacing w:val="31"/>
        </w:rPr>
        <w:t xml:space="preserve"> </w:t>
      </w:r>
      <w:r>
        <w:rPr>
          <w:spacing w:val="-2"/>
        </w:rPr>
        <w:t>application,</w:t>
      </w:r>
      <w:r>
        <w:t xml:space="preserve"> </w:t>
      </w:r>
      <w:r>
        <w:rPr>
          <w:spacing w:val="-1"/>
        </w:rPr>
        <w:t>the</w:t>
      </w:r>
      <w:r>
        <w:rPr>
          <w:spacing w:val="52"/>
        </w:rPr>
        <w:t xml:space="preserve"> </w:t>
      </w:r>
      <w:r>
        <w:rPr>
          <w:spacing w:val="-2"/>
        </w:rPr>
        <w:t>applicant</w:t>
      </w:r>
      <w:r>
        <w:rPr>
          <w:spacing w:val="33"/>
        </w:rPr>
        <w:t xml:space="preserve"> </w:t>
      </w:r>
      <w:r>
        <w:rPr>
          <w:spacing w:val="-1"/>
        </w:rPr>
        <w:t>must</w:t>
      </w:r>
      <w:r>
        <w:rPr>
          <w:spacing w:val="34"/>
        </w:rPr>
        <w:t xml:space="preserve"> </w:t>
      </w:r>
      <w:r>
        <w:rPr>
          <w:spacing w:val="-2"/>
        </w:rPr>
        <w:t>calculate</w:t>
      </w:r>
      <w:r>
        <w:rPr>
          <w:spacing w:val="31"/>
        </w:rPr>
        <w:t xml:space="preserve"> </w:t>
      </w:r>
      <w:r>
        <w:rPr>
          <w:spacing w:val="-1"/>
        </w:rPr>
        <w:t>the</w:t>
      </w:r>
      <w:r>
        <w:rPr>
          <w:spacing w:val="30"/>
        </w:rPr>
        <w:t xml:space="preserve"> </w:t>
      </w:r>
      <w:r>
        <w:rPr>
          <w:spacing w:val="-1"/>
        </w:rPr>
        <w:t>average</w:t>
      </w:r>
      <w:r>
        <w:rPr>
          <w:spacing w:val="33"/>
        </w:rPr>
        <w:t xml:space="preserve"> </w:t>
      </w:r>
      <w:r>
        <w:rPr>
          <w:spacing w:val="-2"/>
        </w:rPr>
        <w:t>cost</w:t>
      </w:r>
      <w:r>
        <w:rPr>
          <w:spacing w:val="31"/>
        </w:rPr>
        <w:t xml:space="preserve"> </w:t>
      </w:r>
      <w:r>
        <w:t>of</w:t>
      </w:r>
      <w:r>
        <w:rPr>
          <w:spacing w:val="53"/>
        </w:rPr>
        <w:t xml:space="preserve"> </w:t>
      </w:r>
      <w:r>
        <w:t>a</w:t>
      </w:r>
      <w:r>
        <w:rPr>
          <w:spacing w:val="1"/>
        </w:rPr>
        <w:t xml:space="preserve"> </w:t>
      </w:r>
      <w:r>
        <w:t>trip</w:t>
      </w:r>
      <w:r>
        <w:rPr>
          <w:spacing w:val="31"/>
        </w:rPr>
        <w:t xml:space="preserve"> </w:t>
      </w:r>
      <w:r>
        <w:rPr>
          <w:spacing w:val="-2"/>
        </w:rPr>
        <w:t>based</w:t>
      </w:r>
      <w:r>
        <w:rPr>
          <w:spacing w:val="34"/>
        </w:rPr>
        <w:t xml:space="preserve"> </w:t>
      </w:r>
      <w:r>
        <w:rPr>
          <w:spacing w:val="-1"/>
        </w:rPr>
        <w:t>on</w:t>
      </w:r>
      <w:r>
        <w:rPr>
          <w:spacing w:val="52"/>
        </w:rPr>
        <w:t xml:space="preserve"> </w:t>
      </w:r>
      <w:r>
        <w:rPr>
          <w:spacing w:val="-1"/>
        </w:rPr>
        <w:t>the</w:t>
      </w:r>
      <w:r>
        <w:rPr>
          <w:spacing w:val="67"/>
          <w:w w:val="99"/>
        </w:rPr>
        <w:t xml:space="preserve"> </w:t>
      </w:r>
      <w:r>
        <w:rPr>
          <w:spacing w:val="-2"/>
        </w:rPr>
        <w:t>projected</w:t>
      </w:r>
      <w:r>
        <w:rPr>
          <w:spacing w:val="12"/>
        </w:rPr>
        <w:t xml:space="preserve"> </w:t>
      </w:r>
      <w:r>
        <w:rPr>
          <w:spacing w:val="-2"/>
        </w:rPr>
        <w:t>number</w:t>
      </w:r>
      <w:r>
        <w:rPr>
          <w:spacing w:val="11"/>
        </w:rPr>
        <w:t xml:space="preserve"> </w:t>
      </w:r>
      <w:r>
        <w:rPr>
          <w:spacing w:val="-1"/>
        </w:rPr>
        <w:t>of</w:t>
      </w:r>
      <w:r>
        <w:rPr>
          <w:spacing w:val="12"/>
        </w:rPr>
        <w:t xml:space="preserve"> </w:t>
      </w:r>
      <w:r>
        <w:rPr>
          <w:spacing w:val="-2"/>
        </w:rPr>
        <w:t>trips.</w:t>
      </w:r>
      <w:r>
        <w:rPr>
          <w:spacing w:val="19"/>
        </w:rPr>
        <w:t xml:space="preserve"> </w:t>
      </w:r>
      <w:r>
        <w:rPr>
          <w:spacing w:val="-1"/>
        </w:rPr>
        <w:t>The</w:t>
      </w:r>
      <w:r>
        <w:rPr>
          <w:spacing w:val="13"/>
        </w:rPr>
        <w:t xml:space="preserve"> </w:t>
      </w:r>
      <w:r>
        <w:rPr>
          <w:spacing w:val="-1"/>
        </w:rPr>
        <w:t>average</w:t>
      </w:r>
      <w:r>
        <w:rPr>
          <w:spacing w:val="11"/>
        </w:rPr>
        <w:t xml:space="preserve"> </w:t>
      </w:r>
      <w:r>
        <w:rPr>
          <w:spacing w:val="-2"/>
        </w:rPr>
        <w:t>cost</w:t>
      </w:r>
      <w:r>
        <w:rPr>
          <w:spacing w:val="12"/>
        </w:rPr>
        <w:t xml:space="preserve"> </w:t>
      </w:r>
      <w:r>
        <w:rPr>
          <w:spacing w:val="-1"/>
        </w:rPr>
        <w:t>of</w:t>
      </w:r>
      <w:r>
        <w:rPr>
          <w:spacing w:val="14"/>
        </w:rPr>
        <w:t xml:space="preserve"> </w:t>
      </w:r>
      <w:r>
        <w:t>a</w:t>
      </w:r>
      <w:r>
        <w:rPr>
          <w:spacing w:val="8"/>
        </w:rPr>
        <w:t xml:space="preserve"> </w:t>
      </w:r>
      <w:r>
        <w:t>trip</w:t>
      </w:r>
      <w:r>
        <w:rPr>
          <w:spacing w:val="11"/>
        </w:rPr>
        <w:t xml:space="preserve"> </w:t>
      </w:r>
      <w:r>
        <w:rPr>
          <w:spacing w:val="-2"/>
        </w:rPr>
        <w:t>will</w:t>
      </w:r>
      <w:r>
        <w:rPr>
          <w:spacing w:val="11"/>
        </w:rPr>
        <w:t xml:space="preserve"> </w:t>
      </w:r>
      <w:r>
        <w:t>be</w:t>
      </w:r>
      <w:r>
        <w:rPr>
          <w:spacing w:val="9"/>
        </w:rPr>
        <w:t xml:space="preserve"> </w:t>
      </w:r>
      <w:r>
        <w:rPr>
          <w:spacing w:val="-1"/>
        </w:rPr>
        <w:t>the</w:t>
      </w:r>
      <w:r>
        <w:rPr>
          <w:spacing w:val="13"/>
        </w:rPr>
        <w:t xml:space="preserve"> </w:t>
      </w:r>
      <w:r>
        <w:rPr>
          <w:spacing w:val="-1"/>
        </w:rPr>
        <w:t>sub-allocation</w:t>
      </w:r>
      <w:r>
        <w:rPr>
          <w:spacing w:val="12"/>
        </w:rPr>
        <w:t xml:space="preserve"> </w:t>
      </w:r>
      <w:r>
        <w:rPr>
          <w:spacing w:val="-2"/>
        </w:rPr>
        <w:t>amount</w:t>
      </w:r>
      <w:r>
        <w:rPr>
          <w:spacing w:val="9"/>
        </w:rPr>
        <w:t xml:space="preserve"> </w:t>
      </w:r>
      <w:r>
        <w:rPr>
          <w:spacing w:val="-1"/>
        </w:rPr>
        <w:t>divided</w:t>
      </w:r>
      <w:r>
        <w:rPr>
          <w:spacing w:val="81"/>
        </w:rPr>
        <w:t xml:space="preserve"> </w:t>
      </w:r>
      <w:r>
        <w:t>by</w:t>
      </w:r>
      <w:r>
        <w:rPr>
          <w:spacing w:val="16"/>
        </w:rPr>
        <w:t xml:space="preserve"> </w:t>
      </w:r>
      <w:r>
        <w:rPr>
          <w:spacing w:val="-2"/>
        </w:rPr>
        <w:t>the</w:t>
      </w:r>
      <w:r>
        <w:rPr>
          <w:spacing w:val="16"/>
        </w:rPr>
        <w:t xml:space="preserve"> </w:t>
      </w:r>
      <w:r>
        <w:rPr>
          <w:spacing w:val="-2"/>
        </w:rPr>
        <w:t>proposed</w:t>
      </w:r>
      <w:r>
        <w:rPr>
          <w:spacing w:val="16"/>
        </w:rPr>
        <w:t xml:space="preserve"> </w:t>
      </w:r>
      <w:r>
        <w:rPr>
          <w:spacing w:val="-2"/>
        </w:rPr>
        <w:t>number</w:t>
      </w:r>
      <w:r>
        <w:rPr>
          <w:spacing w:val="18"/>
        </w:rPr>
        <w:t xml:space="preserve"> </w:t>
      </w:r>
      <w:r>
        <w:rPr>
          <w:spacing w:val="-1"/>
        </w:rPr>
        <w:t>of</w:t>
      </w:r>
      <w:r>
        <w:rPr>
          <w:spacing w:val="18"/>
        </w:rPr>
        <w:t xml:space="preserve"> </w:t>
      </w:r>
      <w:r>
        <w:rPr>
          <w:spacing w:val="-2"/>
        </w:rPr>
        <w:t>trips</w:t>
      </w:r>
      <w:r>
        <w:rPr>
          <w:spacing w:val="15"/>
        </w:rPr>
        <w:t xml:space="preserve"> </w:t>
      </w:r>
      <w:r>
        <w:t>to</w:t>
      </w:r>
      <w:r>
        <w:rPr>
          <w:spacing w:val="14"/>
        </w:rPr>
        <w:t xml:space="preserve"> </w:t>
      </w:r>
      <w:r>
        <w:t>be</w:t>
      </w:r>
      <w:r>
        <w:rPr>
          <w:spacing w:val="13"/>
        </w:rPr>
        <w:t xml:space="preserve"> </w:t>
      </w:r>
      <w:r>
        <w:rPr>
          <w:spacing w:val="-2"/>
        </w:rPr>
        <w:t>provided.</w:t>
      </w:r>
      <w:r>
        <w:rPr>
          <w:spacing w:val="28"/>
        </w:rPr>
        <w:t xml:space="preserve"> </w:t>
      </w:r>
      <w:r>
        <w:rPr>
          <w:spacing w:val="-1"/>
        </w:rPr>
        <w:t>These</w:t>
      </w:r>
      <w:r>
        <w:rPr>
          <w:spacing w:val="18"/>
        </w:rPr>
        <w:t xml:space="preserve"> </w:t>
      </w:r>
      <w:r>
        <w:rPr>
          <w:spacing w:val="-2"/>
        </w:rPr>
        <w:t>costs</w:t>
      </w:r>
      <w:r>
        <w:rPr>
          <w:spacing w:val="17"/>
        </w:rPr>
        <w:t xml:space="preserve"> </w:t>
      </w:r>
      <w:r>
        <w:rPr>
          <w:spacing w:val="-2"/>
        </w:rPr>
        <w:t>will</w:t>
      </w:r>
      <w:r>
        <w:rPr>
          <w:spacing w:val="13"/>
        </w:rPr>
        <w:t xml:space="preserve"> </w:t>
      </w:r>
      <w:r>
        <w:t>be</w:t>
      </w:r>
      <w:r>
        <w:rPr>
          <w:spacing w:val="20"/>
        </w:rPr>
        <w:t xml:space="preserve"> </w:t>
      </w:r>
      <w:r>
        <w:rPr>
          <w:spacing w:val="-2"/>
        </w:rPr>
        <w:t>compared</w:t>
      </w:r>
      <w:r>
        <w:rPr>
          <w:spacing w:val="16"/>
        </w:rPr>
        <w:t xml:space="preserve"> </w:t>
      </w:r>
      <w:r>
        <w:t>to</w:t>
      </w:r>
      <w:r>
        <w:rPr>
          <w:spacing w:val="14"/>
        </w:rPr>
        <w:t xml:space="preserve"> </w:t>
      </w:r>
      <w:r>
        <w:rPr>
          <w:spacing w:val="-1"/>
        </w:rPr>
        <w:t>the</w:t>
      </w:r>
      <w:r>
        <w:rPr>
          <w:spacing w:val="16"/>
        </w:rPr>
        <w:t xml:space="preserve"> </w:t>
      </w:r>
      <w:r>
        <w:rPr>
          <w:spacing w:val="-2"/>
        </w:rPr>
        <w:t>average</w:t>
      </w:r>
      <w:r>
        <w:rPr>
          <w:spacing w:val="85"/>
          <w:w w:val="99"/>
        </w:rPr>
        <w:t xml:space="preserve"> </w:t>
      </w:r>
      <w:r>
        <w:rPr>
          <w:spacing w:val="-1"/>
        </w:rPr>
        <w:t>cost</w:t>
      </w:r>
      <w:r>
        <w:rPr>
          <w:spacing w:val="27"/>
        </w:rPr>
        <w:t xml:space="preserve"> </w:t>
      </w:r>
      <w:r>
        <w:rPr>
          <w:spacing w:val="-1"/>
        </w:rPr>
        <w:t>of</w:t>
      </w:r>
      <w:r>
        <w:rPr>
          <w:spacing w:val="28"/>
        </w:rPr>
        <w:t xml:space="preserve"> </w:t>
      </w:r>
      <w:r>
        <w:t>the</w:t>
      </w:r>
      <w:r>
        <w:rPr>
          <w:spacing w:val="25"/>
        </w:rPr>
        <w:t xml:space="preserve"> </w:t>
      </w:r>
      <w:r>
        <w:rPr>
          <w:spacing w:val="-1"/>
        </w:rPr>
        <w:t>trips</w:t>
      </w:r>
      <w:r>
        <w:rPr>
          <w:spacing w:val="25"/>
        </w:rPr>
        <w:t xml:space="preserve"> </w:t>
      </w:r>
      <w:r>
        <w:t>in</w:t>
      </w:r>
      <w:r>
        <w:rPr>
          <w:spacing w:val="26"/>
        </w:rPr>
        <w:t xml:space="preserve"> </w:t>
      </w:r>
      <w:r>
        <w:rPr>
          <w:spacing w:val="-1"/>
        </w:rPr>
        <w:t>other</w:t>
      </w:r>
      <w:r>
        <w:rPr>
          <w:spacing w:val="30"/>
        </w:rPr>
        <w:t xml:space="preserve"> </w:t>
      </w:r>
      <w:r>
        <w:rPr>
          <w:spacing w:val="-2"/>
        </w:rPr>
        <w:t>counties</w:t>
      </w:r>
      <w:r>
        <w:rPr>
          <w:spacing w:val="25"/>
        </w:rPr>
        <w:t xml:space="preserve"> </w:t>
      </w:r>
      <w:r>
        <w:rPr>
          <w:spacing w:val="-1"/>
        </w:rPr>
        <w:t>to</w:t>
      </w:r>
      <w:r>
        <w:rPr>
          <w:spacing w:val="28"/>
        </w:rPr>
        <w:t xml:space="preserve"> </w:t>
      </w:r>
      <w:r>
        <w:rPr>
          <w:spacing w:val="-1"/>
        </w:rPr>
        <w:t>determine</w:t>
      </w:r>
      <w:r>
        <w:rPr>
          <w:spacing w:val="23"/>
        </w:rPr>
        <w:t xml:space="preserve"> </w:t>
      </w:r>
      <w:r>
        <w:rPr>
          <w:spacing w:val="-2"/>
        </w:rPr>
        <w:t>whether</w:t>
      </w:r>
      <w:r>
        <w:rPr>
          <w:spacing w:val="27"/>
        </w:rPr>
        <w:t xml:space="preserve"> </w:t>
      </w:r>
      <w:r>
        <w:rPr>
          <w:spacing w:val="-2"/>
        </w:rPr>
        <w:t>the</w:t>
      </w:r>
      <w:r>
        <w:rPr>
          <w:spacing w:val="28"/>
        </w:rPr>
        <w:t xml:space="preserve"> </w:t>
      </w:r>
      <w:r>
        <w:rPr>
          <w:spacing w:val="-2"/>
        </w:rPr>
        <w:t>cost</w:t>
      </w:r>
      <w:r>
        <w:rPr>
          <w:spacing w:val="30"/>
        </w:rPr>
        <w:t xml:space="preserve"> </w:t>
      </w:r>
      <w:r>
        <w:rPr>
          <w:spacing w:val="-1"/>
        </w:rPr>
        <w:t>of</w:t>
      </w:r>
      <w:r>
        <w:rPr>
          <w:spacing w:val="28"/>
        </w:rPr>
        <w:t xml:space="preserve"> </w:t>
      </w:r>
      <w:r>
        <w:rPr>
          <w:spacing w:val="-2"/>
        </w:rPr>
        <w:t>the</w:t>
      </w:r>
      <w:r>
        <w:rPr>
          <w:spacing w:val="28"/>
        </w:rPr>
        <w:t xml:space="preserve"> </w:t>
      </w:r>
      <w:r>
        <w:rPr>
          <w:spacing w:val="-2"/>
        </w:rPr>
        <w:t>proposed</w:t>
      </w:r>
      <w:r>
        <w:rPr>
          <w:spacing w:val="28"/>
        </w:rPr>
        <w:t xml:space="preserve"> </w:t>
      </w:r>
      <w:r>
        <w:rPr>
          <w:spacing w:val="-2"/>
        </w:rPr>
        <w:t>services</w:t>
      </w:r>
      <w:r>
        <w:rPr>
          <w:spacing w:val="27"/>
        </w:rPr>
        <w:t xml:space="preserve"> </w:t>
      </w:r>
      <w:r>
        <w:rPr>
          <w:spacing w:val="-3"/>
        </w:rPr>
        <w:t>is</w:t>
      </w:r>
      <w:r>
        <w:rPr>
          <w:spacing w:val="62"/>
        </w:rPr>
        <w:t xml:space="preserve"> </w:t>
      </w:r>
      <w:r>
        <w:rPr>
          <w:spacing w:val="-1"/>
        </w:rPr>
        <w:t>reasonable.</w:t>
      </w:r>
    </w:p>
    <w:p w14:paraId="1D6E02B1" w14:textId="77777777" w:rsidR="00475684" w:rsidRDefault="00475684" w:rsidP="001C7AE2">
      <w:pPr>
        <w:spacing w:before="10"/>
        <w:ind w:right="720"/>
        <w:rPr>
          <w:rFonts w:ascii="Calibri" w:eastAsia="Calibri" w:hAnsi="Calibri" w:cs="Calibri"/>
          <w:sz w:val="19"/>
          <w:szCs w:val="19"/>
        </w:rPr>
      </w:pPr>
    </w:p>
    <w:p w14:paraId="2069FCD8" w14:textId="77777777" w:rsidR="00475684" w:rsidRDefault="001F46A7" w:rsidP="001C7AE2">
      <w:pPr>
        <w:ind w:left="1440" w:right="720"/>
        <w:rPr>
          <w:rFonts w:ascii="Calibri" w:eastAsia="Calibri" w:hAnsi="Calibri" w:cs="Calibri"/>
          <w:sz w:val="24"/>
          <w:szCs w:val="24"/>
        </w:rPr>
      </w:pPr>
      <w:bookmarkStart w:id="34" w:name="_bookmark20"/>
      <w:bookmarkEnd w:id="34"/>
      <w:r>
        <w:rPr>
          <w:rFonts w:ascii="Calibri"/>
          <w:i/>
          <w:spacing w:val="-2"/>
          <w:sz w:val="24"/>
        </w:rPr>
        <w:t>Application</w:t>
      </w:r>
      <w:r>
        <w:rPr>
          <w:rFonts w:ascii="Calibri"/>
          <w:i/>
          <w:spacing w:val="-9"/>
          <w:sz w:val="24"/>
        </w:rPr>
        <w:t xml:space="preserve"> </w:t>
      </w:r>
      <w:r>
        <w:rPr>
          <w:rFonts w:ascii="Calibri"/>
          <w:i/>
          <w:spacing w:val="-1"/>
          <w:sz w:val="24"/>
        </w:rPr>
        <w:t>Review</w:t>
      </w:r>
      <w:r>
        <w:rPr>
          <w:rFonts w:ascii="Calibri"/>
          <w:i/>
          <w:spacing w:val="-8"/>
          <w:sz w:val="24"/>
        </w:rPr>
        <w:t xml:space="preserve"> </w:t>
      </w:r>
      <w:r>
        <w:rPr>
          <w:rFonts w:ascii="Calibri"/>
          <w:i/>
          <w:spacing w:val="-1"/>
          <w:sz w:val="24"/>
        </w:rPr>
        <w:t>and</w:t>
      </w:r>
      <w:r>
        <w:rPr>
          <w:rFonts w:ascii="Calibri"/>
          <w:i/>
          <w:spacing w:val="-11"/>
          <w:sz w:val="24"/>
        </w:rPr>
        <w:t xml:space="preserve"> </w:t>
      </w:r>
      <w:r>
        <w:rPr>
          <w:rFonts w:ascii="Calibri"/>
          <w:i/>
          <w:spacing w:val="-2"/>
          <w:sz w:val="24"/>
        </w:rPr>
        <w:t>Follow-up</w:t>
      </w:r>
    </w:p>
    <w:p w14:paraId="1D15BB52" w14:textId="7FD1D317" w:rsidR="00475684" w:rsidRDefault="001F46A7" w:rsidP="001C7AE2">
      <w:pPr>
        <w:pStyle w:val="BodyText"/>
        <w:spacing w:before="100"/>
        <w:ind w:right="720"/>
      </w:pPr>
      <w:r>
        <w:t>The</w:t>
      </w:r>
      <w:r>
        <w:rPr>
          <w:spacing w:val="43"/>
        </w:rPr>
        <w:t xml:space="preserve"> </w:t>
      </w:r>
      <w:r w:rsidR="00D00167">
        <w:rPr>
          <w:spacing w:val="-2"/>
        </w:rPr>
        <w:t>RGS</w:t>
      </w:r>
      <w:r>
        <w:rPr>
          <w:spacing w:val="49"/>
        </w:rPr>
        <w:t xml:space="preserve"> </w:t>
      </w:r>
      <w:r>
        <w:rPr>
          <w:spacing w:val="-2"/>
        </w:rPr>
        <w:t>will</w:t>
      </w:r>
      <w:r>
        <w:rPr>
          <w:spacing w:val="46"/>
        </w:rPr>
        <w:t xml:space="preserve"> </w:t>
      </w:r>
      <w:r>
        <w:rPr>
          <w:spacing w:val="-1"/>
        </w:rPr>
        <w:t>review</w:t>
      </w:r>
      <w:r>
        <w:rPr>
          <w:spacing w:val="43"/>
        </w:rPr>
        <w:t xml:space="preserve"> </w:t>
      </w:r>
      <w:r>
        <w:rPr>
          <w:spacing w:val="-1"/>
        </w:rPr>
        <w:t>the</w:t>
      </w:r>
      <w:r>
        <w:rPr>
          <w:spacing w:val="47"/>
        </w:rPr>
        <w:t xml:space="preserve"> </w:t>
      </w:r>
      <w:r>
        <w:rPr>
          <w:spacing w:val="-2"/>
        </w:rPr>
        <w:t>documents</w:t>
      </w:r>
      <w:r>
        <w:rPr>
          <w:spacing w:val="44"/>
        </w:rPr>
        <w:t xml:space="preserve"> </w:t>
      </w:r>
      <w:r>
        <w:t>in</w:t>
      </w:r>
      <w:r>
        <w:rPr>
          <w:spacing w:val="45"/>
        </w:rPr>
        <w:t xml:space="preserve"> </w:t>
      </w:r>
      <w:r>
        <w:rPr>
          <w:spacing w:val="-2"/>
        </w:rPr>
        <w:t>the</w:t>
      </w:r>
      <w:r>
        <w:rPr>
          <w:spacing w:val="47"/>
        </w:rPr>
        <w:t xml:space="preserve"> </w:t>
      </w:r>
      <w:r>
        <w:rPr>
          <w:spacing w:val="-2"/>
        </w:rPr>
        <w:t>application</w:t>
      </w:r>
      <w:r>
        <w:rPr>
          <w:spacing w:val="45"/>
        </w:rPr>
        <w:t xml:space="preserve"> </w:t>
      </w:r>
      <w:r>
        <w:rPr>
          <w:spacing w:val="-1"/>
        </w:rPr>
        <w:t>for</w:t>
      </w:r>
      <w:r>
        <w:rPr>
          <w:spacing w:val="51"/>
        </w:rPr>
        <w:t xml:space="preserve"> </w:t>
      </w:r>
      <w:r>
        <w:rPr>
          <w:spacing w:val="-1"/>
        </w:rPr>
        <w:t>accuracy</w:t>
      </w:r>
      <w:r>
        <w:rPr>
          <w:spacing w:val="43"/>
        </w:rPr>
        <w:t xml:space="preserve"> </w:t>
      </w:r>
      <w:r>
        <w:rPr>
          <w:spacing w:val="-1"/>
        </w:rPr>
        <w:t>and</w:t>
      </w:r>
      <w:r>
        <w:rPr>
          <w:spacing w:val="44"/>
        </w:rPr>
        <w:t xml:space="preserve"> </w:t>
      </w:r>
      <w:r>
        <w:rPr>
          <w:spacing w:val="-2"/>
        </w:rPr>
        <w:t>completeness.</w:t>
      </w:r>
      <w:r>
        <w:rPr>
          <w:spacing w:val="18"/>
        </w:rPr>
        <w:t xml:space="preserve"> </w:t>
      </w:r>
      <w:r>
        <w:rPr>
          <w:spacing w:val="-2"/>
        </w:rPr>
        <w:t>The</w:t>
      </w:r>
      <w:r>
        <w:rPr>
          <w:spacing w:val="81"/>
          <w:w w:val="99"/>
        </w:rPr>
        <w:t xml:space="preserve"> </w:t>
      </w:r>
      <w:r w:rsidR="00D00167">
        <w:t>RGS</w:t>
      </w:r>
      <w:r>
        <w:rPr>
          <w:spacing w:val="29"/>
        </w:rPr>
        <w:t xml:space="preserve"> </w:t>
      </w:r>
      <w:r>
        <w:rPr>
          <w:spacing w:val="-2"/>
        </w:rPr>
        <w:t>will</w:t>
      </w:r>
      <w:r>
        <w:rPr>
          <w:spacing w:val="30"/>
        </w:rPr>
        <w:t xml:space="preserve"> </w:t>
      </w:r>
      <w:r>
        <w:rPr>
          <w:spacing w:val="-2"/>
        </w:rPr>
        <w:t>determine</w:t>
      </w:r>
      <w:r>
        <w:rPr>
          <w:spacing w:val="29"/>
        </w:rPr>
        <w:t xml:space="preserve"> </w:t>
      </w:r>
      <w:r>
        <w:t>if</w:t>
      </w:r>
      <w:r>
        <w:rPr>
          <w:spacing w:val="28"/>
        </w:rPr>
        <w:t xml:space="preserve"> </w:t>
      </w:r>
      <w:r>
        <w:rPr>
          <w:spacing w:val="-2"/>
        </w:rPr>
        <w:t>the</w:t>
      </w:r>
      <w:r>
        <w:rPr>
          <w:spacing w:val="32"/>
        </w:rPr>
        <w:t xml:space="preserve"> </w:t>
      </w:r>
      <w:r>
        <w:rPr>
          <w:spacing w:val="-2"/>
        </w:rPr>
        <w:t>recipient</w:t>
      </w:r>
      <w:r>
        <w:rPr>
          <w:spacing w:val="32"/>
        </w:rPr>
        <w:t xml:space="preserve"> </w:t>
      </w:r>
      <w:r>
        <w:t>is</w:t>
      </w:r>
      <w:r>
        <w:rPr>
          <w:spacing w:val="27"/>
        </w:rPr>
        <w:t xml:space="preserve"> </w:t>
      </w:r>
      <w:r>
        <w:rPr>
          <w:spacing w:val="-2"/>
        </w:rPr>
        <w:t>prepared</w:t>
      </w:r>
      <w:r>
        <w:rPr>
          <w:spacing w:val="26"/>
        </w:rPr>
        <w:t xml:space="preserve"> </w:t>
      </w:r>
      <w:r>
        <w:t>to</w:t>
      </w:r>
      <w:r>
        <w:rPr>
          <w:spacing w:val="29"/>
        </w:rPr>
        <w:t xml:space="preserve"> </w:t>
      </w:r>
      <w:r>
        <w:rPr>
          <w:spacing w:val="-1"/>
        </w:rPr>
        <w:t>manage</w:t>
      </w:r>
      <w:r>
        <w:rPr>
          <w:spacing w:val="30"/>
        </w:rPr>
        <w:t xml:space="preserve"> </w:t>
      </w:r>
      <w:r>
        <w:rPr>
          <w:spacing w:val="-2"/>
        </w:rPr>
        <w:t>the</w:t>
      </w:r>
      <w:r>
        <w:rPr>
          <w:spacing w:val="30"/>
        </w:rPr>
        <w:t xml:space="preserve"> </w:t>
      </w:r>
      <w:r>
        <w:rPr>
          <w:spacing w:val="-1"/>
        </w:rPr>
        <w:t>ROAP</w:t>
      </w:r>
      <w:r>
        <w:rPr>
          <w:spacing w:val="27"/>
        </w:rPr>
        <w:t xml:space="preserve"> </w:t>
      </w:r>
      <w:r>
        <w:t>funds</w:t>
      </w:r>
      <w:r>
        <w:rPr>
          <w:spacing w:val="27"/>
        </w:rPr>
        <w:t xml:space="preserve"> </w:t>
      </w:r>
      <w:r>
        <w:rPr>
          <w:spacing w:val="-2"/>
        </w:rPr>
        <w:t>and</w:t>
      </w:r>
      <w:r>
        <w:rPr>
          <w:spacing w:val="31"/>
        </w:rPr>
        <w:t xml:space="preserve"> </w:t>
      </w:r>
      <w:r>
        <w:rPr>
          <w:spacing w:val="-2"/>
        </w:rPr>
        <w:t>whether</w:t>
      </w:r>
      <w:r>
        <w:rPr>
          <w:spacing w:val="26"/>
        </w:rPr>
        <w:t xml:space="preserve"> </w:t>
      </w:r>
      <w:r>
        <w:rPr>
          <w:spacing w:val="-2"/>
        </w:rPr>
        <w:t>the</w:t>
      </w:r>
      <w:r>
        <w:rPr>
          <w:spacing w:val="67"/>
          <w:w w:val="99"/>
        </w:rPr>
        <w:t xml:space="preserve"> </w:t>
      </w:r>
      <w:r>
        <w:rPr>
          <w:spacing w:val="-1"/>
        </w:rPr>
        <w:t>services</w:t>
      </w:r>
      <w:r>
        <w:rPr>
          <w:spacing w:val="8"/>
        </w:rPr>
        <w:t xml:space="preserve"> </w:t>
      </w:r>
      <w:r>
        <w:rPr>
          <w:spacing w:val="-1"/>
        </w:rPr>
        <w:t>and/or</w:t>
      </w:r>
      <w:r>
        <w:rPr>
          <w:spacing w:val="8"/>
        </w:rPr>
        <w:t xml:space="preserve"> </w:t>
      </w:r>
      <w:r>
        <w:rPr>
          <w:spacing w:val="-2"/>
        </w:rPr>
        <w:t>activities</w:t>
      </w:r>
      <w:r>
        <w:rPr>
          <w:spacing w:val="8"/>
        </w:rPr>
        <w:t xml:space="preserve"> </w:t>
      </w:r>
      <w:r>
        <w:t>are</w:t>
      </w:r>
      <w:r>
        <w:rPr>
          <w:spacing w:val="9"/>
        </w:rPr>
        <w:t xml:space="preserve"> </w:t>
      </w:r>
      <w:r>
        <w:rPr>
          <w:spacing w:val="-2"/>
        </w:rPr>
        <w:t>eligible</w:t>
      </w:r>
      <w:r>
        <w:rPr>
          <w:spacing w:val="12"/>
        </w:rPr>
        <w:t xml:space="preserve"> </w:t>
      </w:r>
      <w:r>
        <w:rPr>
          <w:spacing w:val="-2"/>
        </w:rPr>
        <w:t>and</w:t>
      </w:r>
      <w:r>
        <w:rPr>
          <w:spacing w:val="9"/>
        </w:rPr>
        <w:t xml:space="preserve"> </w:t>
      </w:r>
      <w:r>
        <w:rPr>
          <w:spacing w:val="-2"/>
        </w:rPr>
        <w:t>allowable.</w:t>
      </w:r>
      <w:r>
        <w:rPr>
          <w:spacing w:val="10"/>
        </w:rPr>
        <w:t xml:space="preserve"> </w:t>
      </w:r>
      <w:r>
        <w:rPr>
          <w:spacing w:val="-1"/>
        </w:rPr>
        <w:t>The</w:t>
      </w:r>
      <w:r>
        <w:rPr>
          <w:spacing w:val="9"/>
        </w:rPr>
        <w:t xml:space="preserve"> </w:t>
      </w:r>
      <w:r w:rsidR="00D00167">
        <w:rPr>
          <w:spacing w:val="-1"/>
        </w:rPr>
        <w:t>RGS</w:t>
      </w:r>
      <w:r>
        <w:rPr>
          <w:spacing w:val="11"/>
        </w:rPr>
        <w:t xml:space="preserve"> </w:t>
      </w:r>
      <w:r>
        <w:rPr>
          <w:spacing w:val="-2"/>
        </w:rPr>
        <w:t>will</w:t>
      </w:r>
      <w:r>
        <w:rPr>
          <w:spacing w:val="6"/>
        </w:rPr>
        <w:t xml:space="preserve"> </w:t>
      </w:r>
      <w:r w:rsidR="002D7F93">
        <w:rPr>
          <w:spacing w:val="-2"/>
        </w:rPr>
        <w:t>follow up</w:t>
      </w:r>
      <w:r>
        <w:rPr>
          <w:spacing w:val="-2"/>
        </w:rPr>
        <w:t>,</w:t>
      </w:r>
      <w:r>
        <w:rPr>
          <w:spacing w:val="11"/>
        </w:rPr>
        <w:t xml:space="preserve"> </w:t>
      </w:r>
      <w:r>
        <w:t>as</w:t>
      </w:r>
      <w:r>
        <w:rPr>
          <w:spacing w:val="5"/>
        </w:rPr>
        <w:t xml:space="preserve"> </w:t>
      </w:r>
      <w:r>
        <w:rPr>
          <w:spacing w:val="-1"/>
        </w:rPr>
        <w:t>needed,</w:t>
      </w:r>
      <w:r>
        <w:rPr>
          <w:spacing w:val="13"/>
        </w:rPr>
        <w:t xml:space="preserve"> </w:t>
      </w:r>
      <w:r>
        <w:rPr>
          <w:spacing w:val="-3"/>
        </w:rPr>
        <w:t>if</w:t>
      </w:r>
      <w:r>
        <w:rPr>
          <w:spacing w:val="12"/>
        </w:rPr>
        <w:t xml:space="preserve"> </w:t>
      </w:r>
      <w:r>
        <w:rPr>
          <w:spacing w:val="-2"/>
        </w:rPr>
        <w:t>more</w:t>
      </w:r>
      <w:r>
        <w:rPr>
          <w:spacing w:val="75"/>
          <w:w w:val="99"/>
        </w:rPr>
        <w:t xml:space="preserve"> </w:t>
      </w:r>
      <w:r>
        <w:t>detail</w:t>
      </w:r>
      <w:r>
        <w:rPr>
          <w:spacing w:val="17"/>
        </w:rPr>
        <w:t xml:space="preserve"> </w:t>
      </w:r>
      <w:r>
        <w:t>is</w:t>
      </w:r>
      <w:r>
        <w:rPr>
          <w:spacing w:val="20"/>
        </w:rPr>
        <w:t xml:space="preserve"> </w:t>
      </w:r>
      <w:r>
        <w:rPr>
          <w:spacing w:val="-2"/>
        </w:rPr>
        <w:t>required</w:t>
      </w:r>
      <w:r>
        <w:rPr>
          <w:spacing w:val="19"/>
        </w:rPr>
        <w:t xml:space="preserve"> </w:t>
      </w:r>
      <w:r>
        <w:t>or</w:t>
      </w:r>
      <w:r>
        <w:rPr>
          <w:spacing w:val="23"/>
        </w:rPr>
        <w:t xml:space="preserve"> </w:t>
      </w:r>
      <w:r>
        <w:rPr>
          <w:spacing w:val="-2"/>
        </w:rPr>
        <w:t>where</w:t>
      </w:r>
      <w:r>
        <w:rPr>
          <w:spacing w:val="21"/>
        </w:rPr>
        <w:t xml:space="preserve"> </w:t>
      </w:r>
      <w:r>
        <w:rPr>
          <w:spacing w:val="-1"/>
        </w:rPr>
        <w:t>there</w:t>
      </w:r>
      <w:r>
        <w:rPr>
          <w:spacing w:val="18"/>
        </w:rPr>
        <w:t xml:space="preserve"> </w:t>
      </w:r>
      <w:r>
        <w:t>are</w:t>
      </w:r>
      <w:r>
        <w:rPr>
          <w:spacing w:val="18"/>
        </w:rPr>
        <w:t xml:space="preserve"> </w:t>
      </w:r>
      <w:r>
        <w:rPr>
          <w:spacing w:val="-1"/>
        </w:rPr>
        <w:t>doubts</w:t>
      </w:r>
      <w:r>
        <w:rPr>
          <w:spacing w:val="17"/>
        </w:rPr>
        <w:t xml:space="preserve"> </w:t>
      </w:r>
      <w:r>
        <w:rPr>
          <w:spacing w:val="-1"/>
        </w:rPr>
        <w:t>that</w:t>
      </w:r>
      <w:r>
        <w:rPr>
          <w:spacing w:val="21"/>
        </w:rPr>
        <w:t xml:space="preserve"> </w:t>
      </w:r>
      <w:r>
        <w:rPr>
          <w:spacing w:val="-2"/>
        </w:rPr>
        <w:t>the</w:t>
      </w:r>
      <w:r>
        <w:rPr>
          <w:spacing w:val="23"/>
        </w:rPr>
        <w:t xml:space="preserve"> </w:t>
      </w:r>
      <w:r>
        <w:rPr>
          <w:spacing w:val="-2"/>
        </w:rPr>
        <w:t>recipient’s</w:t>
      </w:r>
      <w:r>
        <w:rPr>
          <w:spacing w:val="20"/>
        </w:rPr>
        <w:t xml:space="preserve"> </w:t>
      </w:r>
      <w:r>
        <w:rPr>
          <w:spacing w:val="-1"/>
        </w:rPr>
        <w:t>plans</w:t>
      </w:r>
      <w:r>
        <w:rPr>
          <w:spacing w:val="17"/>
        </w:rPr>
        <w:t xml:space="preserve"> </w:t>
      </w:r>
      <w:r>
        <w:rPr>
          <w:spacing w:val="-1"/>
        </w:rPr>
        <w:t>for</w:t>
      </w:r>
      <w:r>
        <w:rPr>
          <w:spacing w:val="19"/>
        </w:rPr>
        <w:t xml:space="preserve"> </w:t>
      </w:r>
      <w:r>
        <w:rPr>
          <w:spacing w:val="-1"/>
        </w:rPr>
        <w:t>use</w:t>
      </w:r>
      <w:r>
        <w:rPr>
          <w:spacing w:val="18"/>
        </w:rPr>
        <w:t xml:space="preserve"> </w:t>
      </w:r>
      <w:r>
        <w:rPr>
          <w:spacing w:val="-1"/>
        </w:rPr>
        <w:t>of</w:t>
      </w:r>
      <w:r>
        <w:rPr>
          <w:spacing w:val="19"/>
        </w:rPr>
        <w:t xml:space="preserve"> </w:t>
      </w:r>
      <w:r>
        <w:rPr>
          <w:spacing w:val="-1"/>
        </w:rPr>
        <w:t>the</w:t>
      </w:r>
      <w:r>
        <w:rPr>
          <w:spacing w:val="18"/>
        </w:rPr>
        <w:t xml:space="preserve"> </w:t>
      </w:r>
      <w:r>
        <w:rPr>
          <w:spacing w:val="-1"/>
        </w:rPr>
        <w:t>funds</w:t>
      </w:r>
      <w:r>
        <w:rPr>
          <w:spacing w:val="17"/>
        </w:rPr>
        <w:t xml:space="preserve"> </w:t>
      </w:r>
      <w:r>
        <w:rPr>
          <w:spacing w:val="-2"/>
        </w:rPr>
        <w:t>do</w:t>
      </w:r>
      <w:r>
        <w:rPr>
          <w:spacing w:val="59"/>
        </w:rPr>
        <w:t xml:space="preserve"> </w:t>
      </w:r>
      <w:r>
        <w:rPr>
          <w:spacing w:val="-1"/>
        </w:rPr>
        <w:t>not</w:t>
      </w:r>
      <w:r>
        <w:rPr>
          <w:spacing w:val="44"/>
        </w:rPr>
        <w:t xml:space="preserve"> </w:t>
      </w:r>
      <w:r>
        <w:rPr>
          <w:spacing w:val="-2"/>
        </w:rPr>
        <w:t>provide</w:t>
      </w:r>
      <w:r>
        <w:rPr>
          <w:spacing w:val="46"/>
        </w:rPr>
        <w:t xml:space="preserve"> </w:t>
      </w:r>
      <w:r>
        <w:rPr>
          <w:spacing w:val="-1"/>
        </w:rPr>
        <w:t>for</w:t>
      </w:r>
      <w:r>
        <w:rPr>
          <w:spacing w:val="46"/>
        </w:rPr>
        <w:t xml:space="preserve"> </w:t>
      </w:r>
      <w:r>
        <w:rPr>
          <w:spacing w:val="-2"/>
        </w:rPr>
        <w:t>improved</w:t>
      </w:r>
      <w:r>
        <w:rPr>
          <w:spacing w:val="50"/>
        </w:rPr>
        <w:t xml:space="preserve"> </w:t>
      </w:r>
      <w:r>
        <w:rPr>
          <w:spacing w:val="-2"/>
        </w:rPr>
        <w:t>services</w:t>
      </w:r>
      <w:r>
        <w:rPr>
          <w:spacing w:val="45"/>
        </w:rPr>
        <w:t xml:space="preserve"> </w:t>
      </w:r>
      <w:r>
        <w:rPr>
          <w:spacing w:val="-1"/>
        </w:rPr>
        <w:t>for</w:t>
      </w:r>
      <w:r>
        <w:rPr>
          <w:spacing w:val="43"/>
        </w:rPr>
        <w:t xml:space="preserve"> </w:t>
      </w:r>
      <w:r>
        <w:rPr>
          <w:spacing w:val="-2"/>
        </w:rPr>
        <w:t>the</w:t>
      </w:r>
      <w:r>
        <w:rPr>
          <w:spacing w:val="47"/>
        </w:rPr>
        <w:t xml:space="preserve"> </w:t>
      </w:r>
      <w:r>
        <w:rPr>
          <w:spacing w:val="-1"/>
        </w:rPr>
        <w:t>targeted</w:t>
      </w:r>
      <w:r>
        <w:rPr>
          <w:spacing w:val="46"/>
        </w:rPr>
        <w:t xml:space="preserve"> </w:t>
      </w:r>
      <w:r>
        <w:rPr>
          <w:spacing w:val="-1"/>
        </w:rPr>
        <w:t>populations.</w:t>
      </w:r>
      <w:r>
        <w:rPr>
          <w:spacing w:val="17"/>
        </w:rPr>
        <w:t xml:space="preserve"> </w:t>
      </w:r>
    </w:p>
    <w:p w14:paraId="65BFEBE3" w14:textId="77777777" w:rsidR="001F46A7" w:rsidRDefault="001F46A7" w:rsidP="001C7AE2">
      <w:pPr>
        <w:pStyle w:val="Heading1"/>
        <w:ind w:right="720"/>
        <w:rPr>
          <w:spacing w:val="-2"/>
        </w:rPr>
      </w:pPr>
      <w:bookmarkStart w:id="35" w:name="_bookmark22"/>
      <w:bookmarkStart w:id="36" w:name="Local_Match/Local_Funding_Requirements"/>
      <w:bookmarkEnd w:id="35"/>
      <w:bookmarkEnd w:id="36"/>
    </w:p>
    <w:p w14:paraId="2048AC24" w14:textId="77777777" w:rsidR="000C5636" w:rsidRDefault="000C5636">
      <w:pPr>
        <w:rPr>
          <w:rFonts w:ascii="Cambria" w:eastAsia="Cambria" w:hAnsi="Cambria"/>
          <w:b/>
          <w:bCs/>
          <w:i/>
          <w:spacing w:val="-2"/>
          <w:sz w:val="28"/>
          <w:szCs w:val="28"/>
        </w:rPr>
      </w:pPr>
      <w:r>
        <w:rPr>
          <w:spacing w:val="-2"/>
        </w:rPr>
        <w:br w:type="page"/>
      </w:r>
    </w:p>
    <w:p w14:paraId="0EC95F06" w14:textId="01C29131" w:rsidR="00475684" w:rsidRPr="000C5636" w:rsidRDefault="001F46A7" w:rsidP="000C5636">
      <w:pPr>
        <w:ind w:left="1440" w:right="720"/>
        <w:rPr>
          <w:i/>
          <w:iCs/>
          <w:sz w:val="24"/>
          <w:szCs w:val="24"/>
        </w:rPr>
      </w:pPr>
      <w:r w:rsidRPr="000C5636">
        <w:rPr>
          <w:i/>
          <w:iCs/>
          <w:sz w:val="24"/>
          <w:szCs w:val="24"/>
        </w:rPr>
        <w:lastRenderedPageBreak/>
        <w:t>Local</w:t>
      </w:r>
      <w:r w:rsidRPr="000C5636">
        <w:rPr>
          <w:i/>
          <w:iCs/>
          <w:spacing w:val="-4"/>
          <w:sz w:val="24"/>
          <w:szCs w:val="24"/>
        </w:rPr>
        <w:t xml:space="preserve"> </w:t>
      </w:r>
      <w:r w:rsidRPr="000C5636">
        <w:rPr>
          <w:i/>
          <w:iCs/>
          <w:sz w:val="24"/>
          <w:szCs w:val="24"/>
        </w:rPr>
        <w:t>Match/Local</w:t>
      </w:r>
      <w:r w:rsidRPr="000C5636">
        <w:rPr>
          <w:i/>
          <w:iCs/>
          <w:spacing w:val="-4"/>
          <w:sz w:val="24"/>
          <w:szCs w:val="24"/>
        </w:rPr>
        <w:t xml:space="preserve"> </w:t>
      </w:r>
      <w:r w:rsidRPr="000C5636">
        <w:rPr>
          <w:i/>
          <w:iCs/>
          <w:sz w:val="24"/>
          <w:szCs w:val="24"/>
        </w:rPr>
        <w:t>Funding Requirements</w:t>
      </w:r>
    </w:p>
    <w:p w14:paraId="5E4F30CF" w14:textId="55B6E1DD" w:rsidR="00475684" w:rsidRPr="000C5636" w:rsidRDefault="001F46A7" w:rsidP="000C5636">
      <w:pPr>
        <w:ind w:left="1440" w:right="720"/>
        <w:rPr>
          <w:rFonts w:cstheme="minorHAnsi"/>
          <w:sz w:val="24"/>
          <w:szCs w:val="24"/>
        </w:rPr>
      </w:pPr>
      <w:r w:rsidRPr="000C5636">
        <w:rPr>
          <w:rFonts w:cstheme="minorHAnsi"/>
          <w:sz w:val="24"/>
          <w:szCs w:val="24"/>
        </w:rPr>
        <w:t>A</w:t>
      </w:r>
      <w:r w:rsidRPr="000C5636">
        <w:rPr>
          <w:rFonts w:cstheme="minorHAnsi"/>
          <w:spacing w:val="-1"/>
          <w:sz w:val="24"/>
          <w:szCs w:val="24"/>
        </w:rPr>
        <w:t xml:space="preserve"> local</w:t>
      </w:r>
      <w:r w:rsidRPr="000C5636">
        <w:rPr>
          <w:rFonts w:cstheme="minorHAnsi"/>
          <w:spacing w:val="-6"/>
          <w:sz w:val="24"/>
          <w:szCs w:val="24"/>
        </w:rPr>
        <w:t xml:space="preserve"> </w:t>
      </w:r>
      <w:r w:rsidRPr="000C5636">
        <w:rPr>
          <w:rFonts w:cstheme="minorHAnsi"/>
          <w:sz w:val="24"/>
          <w:szCs w:val="24"/>
        </w:rPr>
        <w:t>match is</w:t>
      </w:r>
      <w:r w:rsidRPr="000C5636">
        <w:rPr>
          <w:rFonts w:cstheme="minorHAnsi"/>
          <w:spacing w:val="-8"/>
          <w:sz w:val="24"/>
          <w:szCs w:val="24"/>
        </w:rPr>
        <w:t xml:space="preserve"> </w:t>
      </w:r>
      <w:r w:rsidRPr="000C5636">
        <w:rPr>
          <w:rFonts w:cstheme="minorHAnsi"/>
          <w:spacing w:val="-1"/>
          <w:sz w:val="24"/>
          <w:szCs w:val="24"/>
        </w:rPr>
        <w:t>NOT</w:t>
      </w:r>
      <w:r w:rsidRPr="000C5636">
        <w:rPr>
          <w:rFonts w:cstheme="minorHAnsi"/>
          <w:spacing w:val="-6"/>
          <w:sz w:val="24"/>
          <w:szCs w:val="24"/>
        </w:rPr>
        <w:t xml:space="preserve"> </w:t>
      </w:r>
      <w:r w:rsidRPr="000C5636">
        <w:rPr>
          <w:rFonts w:cstheme="minorHAnsi"/>
          <w:sz w:val="24"/>
          <w:szCs w:val="24"/>
        </w:rPr>
        <w:t>required</w:t>
      </w:r>
      <w:r w:rsidRPr="000C5636">
        <w:rPr>
          <w:rFonts w:cstheme="minorHAnsi"/>
          <w:spacing w:val="-7"/>
          <w:sz w:val="24"/>
          <w:szCs w:val="24"/>
        </w:rPr>
        <w:t xml:space="preserve"> </w:t>
      </w:r>
      <w:r w:rsidRPr="000C5636">
        <w:rPr>
          <w:rFonts w:cstheme="minorHAnsi"/>
          <w:spacing w:val="-1"/>
          <w:sz w:val="24"/>
          <w:szCs w:val="24"/>
        </w:rPr>
        <w:t xml:space="preserve">for </w:t>
      </w:r>
      <w:r w:rsidRPr="000C5636">
        <w:rPr>
          <w:rFonts w:cstheme="minorHAnsi"/>
          <w:sz w:val="24"/>
          <w:szCs w:val="24"/>
        </w:rPr>
        <w:t>EDTAP</w:t>
      </w:r>
      <w:r w:rsidR="00E51526" w:rsidRPr="000C5636">
        <w:rPr>
          <w:rFonts w:cstheme="minorHAnsi"/>
          <w:spacing w:val="-5"/>
          <w:sz w:val="24"/>
          <w:szCs w:val="24"/>
        </w:rPr>
        <w:t xml:space="preserve">, </w:t>
      </w:r>
      <w:r w:rsidRPr="000C5636">
        <w:rPr>
          <w:rFonts w:cstheme="minorHAnsi"/>
          <w:sz w:val="24"/>
          <w:szCs w:val="24"/>
        </w:rPr>
        <w:t>EMPL</w:t>
      </w:r>
      <w:r w:rsidRPr="000C5636">
        <w:rPr>
          <w:rFonts w:cstheme="minorHAnsi"/>
          <w:spacing w:val="-3"/>
          <w:sz w:val="24"/>
          <w:szCs w:val="24"/>
        </w:rPr>
        <w:t xml:space="preserve"> </w:t>
      </w:r>
      <w:r w:rsidR="00E51526" w:rsidRPr="000C5636">
        <w:rPr>
          <w:rFonts w:cstheme="minorHAnsi"/>
          <w:spacing w:val="-3"/>
          <w:sz w:val="24"/>
          <w:szCs w:val="24"/>
        </w:rPr>
        <w:t xml:space="preserve">or RGP </w:t>
      </w:r>
      <w:r w:rsidR="000B2A71" w:rsidRPr="000C5636">
        <w:rPr>
          <w:rFonts w:cstheme="minorHAnsi"/>
          <w:spacing w:val="-1"/>
          <w:sz w:val="24"/>
          <w:szCs w:val="24"/>
        </w:rPr>
        <w:t>trips</w:t>
      </w:r>
      <w:r w:rsidRPr="000C5636">
        <w:rPr>
          <w:rFonts w:cstheme="minorHAnsi"/>
          <w:spacing w:val="-1"/>
          <w:sz w:val="24"/>
          <w:szCs w:val="24"/>
        </w:rPr>
        <w:t>;</w:t>
      </w:r>
      <w:r w:rsidRPr="000C5636">
        <w:rPr>
          <w:rFonts w:cstheme="minorHAnsi"/>
          <w:spacing w:val="-8"/>
          <w:sz w:val="24"/>
          <w:szCs w:val="24"/>
        </w:rPr>
        <w:t xml:space="preserve"> </w:t>
      </w:r>
      <w:r w:rsidRPr="000C5636">
        <w:rPr>
          <w:rFonts w:cstheme="minorHAnsi"/>
          <w:spacing w:val="-1"/>
          <w:sz w:val="24"/>
          <w:szCs w:val="24"/>
        </w:rPr>
        <w:t>funding</w:t>
      </w:r>
      <w:r w:rsidRPr="000C5636">
        <w:rPr>
          <w:rFonts w:cstheme="minorHAnsi"/>
          <w:spacing w:val="-3"/>
          <w:sz w:val="24"/>
          <w:szCs w:val="24"/>
        </w:rPr>
        <w:t xml:space="preserve"> </w:t>
      </w:r>
      <w:r w:rsidRPr="000C5636">
        <w:rPr>
          <w:rFonts w:cstheme="minorHAnsi"/>
          <w:sz w:val="24"/>
          <w:szCs w:val="24"/>
        </w:rPr>
        <w:t>may</w:t>
      </w:r>
      <w:r w:rsidRPr="000C5636">
        <w:rPr>
          <w:rFonts w:cstheme="minorHAnsi"/>
          <w:spacing w:val="-9"/>
          <w:sz w:val="24"/>
          <w:szCs w:val="24"/>
        </w:rPr>
        <w:t xml:space="preserve"> </w:t>
      </w:r>
      <w:r w:rsidRPr="000C5636">
        <w:rPr>
          <w:rFonts w:cstheme="minorHAnsi"/>
          <w:spacing w:val="-1"/>
          <w:sz w:val="24"/>
          <w:szCs w:val="24"/>
        </w:rPr>
        <w:t>be</w:t>
      </w:r>
      <w:r w:rsidRPr="000C5636">
        <w:rPr>
          <w:rFonts w:cstheme="minorHAnsi"/>
          <w:spacing w:val="-5"/>
          <w:sz w:val="24"/>
          <w:szCs w:val="24"/>
        </w:rPr>
        <w:t xml:space="preserve"> </w:t>
      </w:r>
      <w:r w:rsidRPr="000C5636">
        <w:rPr>
          <w:rFonts w:cstheme="minorHAnsi"/>
          <w:spacing w:val="-1"/>
          <w:sz w:val="24"/>
          <w:szCs w:val="24"/>
        </w:rPr>
        <w:t>used</w:t>
      </w:r>
      <w:r w:rsidRPr="000C5636">
        <w:rPr>
          <w:rFonts w:cstheme="minorHAnsi"/>
          <w:spacing w:val="-5"/>
          <w:sz w:val="24"/>
          <w:szCs w:val="24"/>
        </w:rPr>
        <w:t xml:space="preserve"> </w:t>
      </w:r>
      <w:r w:rsidRPr="000C5636">
        <w:rPr>
          <w:rFonts w:cstheme="minorHAnsi"/>
          <w:sz w:val="24"/>
          <w:szCs w:val="24"/>
        </w:rPr>
        <w:t>to</w:t>
      </w:r>
      <w:r w:rsidRPr="000C5636">
        <w:rPr>
          <w:rFonts w:cstheme="minorHAnsi"/>
          <w:spacing w:val="-7"/>
          <w:sz w:val="24"/>
          <w:szCs w:val="24"/>
        </w:rPr>
        <w:t xml:space="preserve"> </w:t>
      </w:r>
      <w:r w:rsidRPr="000C5636">
        <w:rPr>
          <w:rFonts w:cstheme="minorHAnsi"/>
          <w:spacing w:val="-1"/>
          <w:sz w:val="24"/>
          <w:szCs w:val="24"/>
        </w:rPr>
        <w:t>provide</w:t>
      </w:r>
      <w:r w:rsidRPr="000C5636">
        <w:rPr>
          <w:rFonts w:cstheme="minorHAnsi"/>
          <w:sz w:val="24"/>
          <w:szCs w:val="24"/>
        </w:rPr>
        <w:t xml:space="preserve"> </w:t>
      </w:r>
      <w:r w:rsidRPr="000C5636">
        <w:rPr>
          <w:rFonts w:cstheme="minorHAnsi"/>
          <w:spacing w:val="-1"/>
          <w:sz w:val="24"/>
          <w:szCs w:val="24"/>
        </w:rPr>
        <w:t>up</w:t>
      </w:r>
      <w:r w:rsidRPr="000C5636">
        <w:rPr>
          <w:rFonts w:cstheme="minorHAnsi"/>
          <w:spacing w:val="-5"/>
          <w:sz w:val="24"/>
          <w:szCs w:val="24"/>
        </w:rPr>
        <w:t xml:space="preserve"> </w:t>
      </w:r>
      <w:r w:rsidRPr="000C5636">
        <w:rPr>
          <w:rFonts w:cstheme="minorHAnsi"/>
          <w:sz w:val="24"/>
          <w:szCs w:val="24"/>
        </w:rPr>
        <w:t>to</w:t>
      </w:r>
      <w:r w:rsidRPr="000C5636">
        <w:rPr>
          <w:rFonts w:cstheme="minorHAnsi"/>
          <w:spacing w:val="53"/>
          <w:sz w:val="24"/>
          <w:szCs w:val="24"/>
        </w:rPr>
        <w:t xml:space="preserve"> </w:t>
      </w:r>
      <w:r w:rsidRPr="000C5636">
        <w:rPr>
          <w:rFonts w:cstheme="minorHAnsi"/>
          <w:sz w:val="24"/>
          <w:szCs w:val="24"/>
        </w:rPr>
        <w:t>one</w:t>
      </w:r>
      <w:r w:rsidRPr="000C5636">
        <w:rPr>
          <w:rFonts w:cstheme="minorHAnsi"/>
          <w:spacing w:val="-9"/>
          <w:sz w:val="24"/>
          <w:szCs w:val="24"/>
        </w:rPr>
        <w:t xml:space="preserve"> </w:t>
      </w:r>
      <w:r w:rsidRPr="000C5636">
        <w:rPr>
          <w:rFonts w:cstheme="minorHAnsi"/>
          <w:sz w:val="24"/>
          <w:szCs w:val="24"/>
        </w:rPr>
        <w:t>hundred</w:t>
      </w:r>
      <w:r w:rsidRPr="000C5636">
        <w:rPr>
          <w:rFonts w:cstheme="minorHAnsi"/>
          <w:spacing w:val="-5"/>
          <w:sz w:val="24"/>
          <w:szCs w:val="24"/>
        </w:rPr>
        <w:t xml:space="preserve"> </w:t>
      </w:r>
      <w:r w:rsidRPr="000C5636">
        <w:rPr>
          <w:rFonts w:cstheme="minorHAnsi"/>
          <w:sz w:val="24"/>
          <w:szCs w:val="24"/>
        </w:rPr>
        <w:t>percent</w:t>
      </w:r>
      <w:r w:rsidRPr="000C5636">
        <w:rPr>
          <w:rFonts w:cstheme="minorHAnsi"/>
          <w:spacing w:val="-6"/>
          <w:sz w:val="24"/>
          <w:szCs w:val="24"/>
        </w:rPr>
        <w:t xml:space="preserve"> </w:t>
      </w:r>
      <w:r w:rsidRPr="000C5636">
        <w:rPr>
          <w:rFonts w:cstheme="minorHAnsi"/>
          <w:sz w:val="24"/>
          <w:szCs w:val="24"/>
        </w:rPr>
        <w:t>(100%)</w:t>
      </w:r>
      <w:r w:rsidRPr="000C5636">
        <w:rPr>
          <w:rFonts w:cstheme="minorHAnsi"/>
          <w:spacing w:val="-7"/>
          <w:sz w:val="24"/>
          <w:szCs w:val="24"/>
        </w:rPr>
        <w:t xml:space="preserve"> </w:t>
      </w:r>
      <w:r w:rsidRPr="000C5636">
        <w:rPr>
          <w:rFonts w:cstheme="minorHAnsi"/>
          <w:spacing w:val="-1"/>
          <w:sz w:val="24"/>
          <w:szCs w:val="24"/>
        </w:rPr>
        <w:t>of</w:t>
      </w:r>
      <w:r w:rsidRPr="000C5636">
        <w:rPr>
          <w:rFonts w:cstheme="minorHAnsi"/>
          <w:spacing w:val="-6"/>
          <w:sz w:val="24"/>
          <w:szCs w:val="24"/>
        </w:rPr>
        <w:t xml:space="preserve"> </w:t>
      </w:r>
      <w:r w:rsidRPr="000C5636">
        <w:rPr>
          <w:rFonts w:cstheme="minorHAnsi"/>
          <w:sz w:val="24"/>
          <w:szCs w:val="24"/>
        </w:rPr>
        <w:t>the</w:t>
      </w:r>
      <w:r w:rsidRPr="000C5636">
        <w:rPr>
          <w:rFonts w:cstheme="minorHAnsi"/>
          <w:spacing w:val="-11"/>
          <w:sz w:val="24"/>
          <w:szCs w:val="24"/>
        </w:rPr>
        <w:t xml:space="preserve"> </w:t>
      </w:r>
      <w:r w:rsidRPr="000C5636">
        <w:rPr>
          <w:rFonts w:cstheme="minorHAnsi"/>
          <w:spacing w:val="-1"/>
          <w:sz w:val="24"/>
          <w:szCs w:val="24"/>
        </w:rPr>
        <w:t>fully</w:t>
      </w:r>
      <w:r w:rsidRPr="000C5636">
        <w:rPr>
          <w:rFonts w:cstheme="minorHAnsi"/>
          <w:spacing w:val="-7"/>
          <w:sz w:val="24"/>
          <w:szCs w:val="24"/>
        </w:rPr>
        <w:t xml:space="preserve"> </w:t>
      </w:r>
      <w:r w:rsidRPr="000C5636">
        <w:rPr>
          <w:rFonts w:cstheme="minorHAnsi"/>
          <w:sz w:val="24"/>
          <w:szCs w:val="24"/>
        </w:rPr>
        <w:t>allocated</w:t>
      </w:r>
      <w:r w:rsidRPr="000C5636">
        <w:rPr>
          <w:rFonts w:cstheme="minorHAnsi"/>
          <w:spacing w:val="-6"/>
          <w:sz w:val="24"/>
          <w:szCs w:val="24"/>
        </w:rPr>
        <w:t xml:space="preserve"> </w:t>
      </w:r>
      <w:r w:rsidRPr="000C5636">
        <w:rPr>
          <w:rFonts w:cstheme="minorHAnsi"/>
          <w:spacing w:val="-1"/>
          <w:sz w:val="24"/>
          <w:szCs w:val="24"/>
        </w:rPr>
        <w:t>cost</w:t>
      </w:r>
      <w:r w:rsidRPr="000C5636">
        <w:rPr>
          <w:rFonts w:cstheme="minorHAnsi"/>
          <w:sz w:val="24"/>
          <w:szCs w:val="24"/>
        </w:rPr>
        <w:t xml:space="preserve"> to</w:t>
      </w:r>
      <w:r w:rsidRPr="000C5636">
        <w:rPr>
          <w:rFonts w:cstheme="minorHAnsi"/>
          <w:spacing w:val="-9"/>
          <w:sz w:val="24"/>
          <w:szCs w:val="24"/>
        </w:rPr>
        <w:t xml:space="preserve"> </w:t>
      </w:r>
      <w:r w:rsidRPr="000C5636">
        <w:rPr>
          <w:rFonts w:cstheme="minorHAnsi"/>
          <w:spacing w:val="-1"/>
          <w:sz w:val="24"/>
          <w:szCs w:val="24"/>
        </w:rPr>
        <w:t>provide</w:t>
      </w:r>
      <w:r w:rsidRPr="000C5636">
        <w:rPr>
          <w:rFonts w:cstheme="minorHAnsi"/>
          <w:spacing w:val="-6"/>
          <w:sz w:val="24"/>
          <w:szCs w:val="24"/>
        </w:rPr>
        <w:t xml:space="preserve"> </w:t>
      </w:r>
      <w:r w:rsidRPr="000C5636">
        <w:rPr>
          <w:rFonts w:cstheme="minorHAnsi"/>
          <w:sz w:val="24"/>
          <w:szCs w:val="24"/>
        </w:rPr>
        <w:t>a</w:t>
      </w:r>
      <w:r w:rsidRPr="000C5636">
        <w:rPr>
          <w:rFonts w:cstheme="minorHAnsi"/>
          <w:spacing w:val="-8"/>
          <w:sz w:val="24"/>
          <w:szCs w:val="24"/>
        </w:rPr>
        <w:t xml:space="preserve"> </w:t>
      </w:r>
      <w:r w:rsidRPr="000C5636">
        <w:rPr>
          <w:rFonts w:cstheme="minorHAnsi"/>
          <w:spacing w:val="-1"/>
          <w:sz w:val="24"/>
          <w:szCs w:val="24"/>
        </w:rPr>
        <w:t>trip.</w:t>
      </w:r>
    </w:p>
    <w:p w14:paraId="1F1067EB" w14:textId="77777777" w:rsidR="00475684" w:rsidRPr="000C5636" w:rsidRDefault="00475684" w:rsidP="000C5636">
      <w:pPr>
        <w:ind w:left="1440" w:right="720"/>
        <w:rPr>
          <w:rFonts w:eastAsia="Calibri" w:cstheme="minorHAnsi"/>
          <w:sz w:val="24"/>
          <w:szCs w:val="24"/>
        </w:rPr>
      </w:pPr>
    </w:p>
    <w:p w14:paraId="23FDB073" w14:textId="004F9FE9" w:rsidR="00630D4C" w:rsidRPr="000C5636" w:rsidRDefault="001F46A7" w:rsidP="000C5636">
      <w:pPr>
        <w:ind w:left="1440" w:right="720"/>
        <w:rPr>
          <w:rFonts w:cstheme="minorHAnsi"/>
          <w:spacing w:val="-10"/>
          <w:sz w:val="24"/>
          <w:szCs w:val="24"/>
        </w:rPr>
      </w:pPr>
      <w:r w:rsidRPr="000C5636">
        <w:rPr>
          <w:rFonts w:cstheme="minorHAnsi"/>
          <w:spacing w:val="-1"/>
          <w:sz w:val="24"/>
          <w:szCs w:val="24"/>
        </w:rPr>
        <w:t>Fares</w:t>
      </w:r>
      <w:r w:rsidRPr="000C5636">
        <w:rPr>
          <w:rFonts w:cstheme="minorHAnsi"/>
          <w:spacing w:val="-7"/>
          <w:sz w:val="24"/>
          <w:szCs w:val="24"/>
        </w:rPr>
        <w:t xml:space="preserve"> </w:t>
      </w:r>
      <w:r w:rsidRPr="000C5636">
        <w:rPr>
          <w:rFonts w:cstheme="minorHAnsi"/>
          <w:sz w:val="24"/>
          <w:szCs w:val="24"/>
        </w:rPr>
        <w:t>and/or</w:t>
      </w:r>
      <w:r w:rsidRPr="000C5636">
        <w:rPr>
          <w:rFonts w:cstheme="minorHAnsi"/>
          <w:spacing w:val="-6"/>
          <w:sz w:val="24"/>
          <w:szCs w:val="24"/>
        </w:rPr>
        <w:t xml:space="preserve"> </w:t>
      </w:r>
      <w:r w:rsidRPr="000C5636">
        <w:rPr>
          <w:rFonts w:cstheme="minorHAnsi"/>
          <w:spacing w:val="-1"/>
          <w:sz w:val="24"/>
          <w:szCs w:val="24"/>
        </w:rPr>
        <w:t>local</w:t>
      </w:r>
      <w:r w:rsidR="00B57459" w:rsidRPr="000C5636">
        <w:rPr>
          <w:rFonts w:cstheme="minorHAnsi"/>
          <w:spacing w:val="81"/>
          <w:sz w:val="24"/>
          <w:szCs w:val="24"/>
        </w:rPr>
        <w:t xml:space="preserve"> </w:t>
      </w:r>
      <w:r w:rsidRPr="000C5636">
        <w:rPr>
          <w:rFonts w:cstheme="minorHAnsi"/>
          <w:spacing w:val="-1"/>
          <w:sz w:val="24"/>
          <w:szCs w:val="24"/>
        </w:rPr>
        <w:t>funds</w:t>
      </w:r>
      <w:r w:rsidRPr="000C5636">
        <w:rPr>
          <w:rFonts w:cstheme="minorHAnsi"/>
          <w:spacing w:val="-8"/>
          <w:sz w:val="24"/>
          <w:szCs w:val="24"/>
        </w:rPr>
        <w:t xml:space="preserve"> </w:t>
      </w:r>
      <w:r w:rsidRPr="000C5636">
        <w:rPr>
          <w:rFonts w:cstheme="minorHAnsi"/>
          <w:sz w:val="24"/>
          <w:szCs w:val="24"/>
        </w:rPr>
        <w:t>collected</w:t>
      </w:r>
      <w:r w:rsidRPr="000C5636">
        <w:rPr>
          <w:rFonts w:cstheme="minorHAnsi"/>
          <w:spacing w:val="-6"/>
          <w:sz w:val="24"/>
          <w:szCs w:val="24"/>
        </w:rPr>
        <w:t xml:space="preserve"> </w:t>
      </w:r>
      <w:r w:rsidRPr="000C5636">
        <w:rPr>
          <w:rFonts w:cstheme="minorHAnsi"/>
          <w:sz w:val="24"/>
          <w:szCs w:val="24"/>
        </w:rPr>
        <w:t>must</w:t>
      </w:r>
      <w:r w:rsidRPr="000C5636">
        <w:rPr>
          <w:rFonts w:cstheme="minorHAnsi"/>
          <w:spacing w:val="-6"/>
          <w:sz w:val="24"/>
          <w:szCs w:val="24"/>
        </w:rPr>
        <w:t xml:space="preserve"> </w:t>
      </w:r>
      <w:r w:rsidRPr="000C5636">
        <w:rPr>
          <w:rFonts w:cstheme="minorHAnsi"/>
          <w:sz w:val="24"/>
          <w:szCs w:val="24"/>
        </w:rPr>
        <w:t>be</w:t>
      </w:r>
      <w:r w:rsidRPr="000C5636">
        <w:rPr>
          <w:rFonts w:cstheme="minorHAnsi"/>
          <w:spacing w:val="-11"/>
          <w:sz w:val="24"/>
          <w:szCs w:val="24"/>
        </w:rPr>
        <w:t xml:space="preserve"> </w:t>
      </w:r>
      <w:r w:rsidRPr="000C5636">
        <w:rPr>
          <w:rFonts w:cstheme="minorHAnsi"/>
          <w:spacing w:val="-1"/>
          <w:sz w:val="24"/>
          <w:szCs w:val="24"/>
        </w:rPr>
        <w:t>used</w:t>
      </w:r>
      <w:r w:rsidRPr="000C5636">
        <w:rPr>
          <w:rFonts w:cstheme="minorHAnsi"/>
          <w:spacing w:val="-6"/>
          <w:sz w:val="24"/>
          <w:szCs w:val="24"/>
        </w:rPr>
        <w:t xml:space="preserve"> </w:t>
      </w:r>
      <w:r w:rsidRPr="000C5636">
        <w:rPr>
          <w:rFonts w:cstheme="minorHAnsi"/>
          <w:spacing w:val="1"/>
          <w:sz w:val="24"/>
          <w:szCs w:val="24"/>
        </w:rPr>
        <w:t>to</w:t>
      </w:r>
      <w:r w:rsidR="00F7498D" w:rsidRPr="000C5636">
        <w:rPr>
          <w:rFonts w:cstheme="minorHAnsi"/>
          <w:spacing w:val="1"/>
          <w:sz w:val="24"/>
          <w:szCs w:val="24"/>
        </w:rPr>
        <w:t xml:space="preserve"> </w:t>
      </w:r>
      <w:r w:rsidRPr="000C5636">
        <w:rPr>
          <w:rFonts w:cstheme="minorHAnsi"/>
          <w:sz w:val="24"/>
          <w:szCs w:val="24"/>
        </w:rPr>
        <w:t>provide</w:t>
      </w:r>
      <w:r w:rsidRPr="000C5636">
        <w:rPr>
          <w:rFonts w:cstheme="minorHAnsi"/>
          <w:spacing w:val="-9"/>
          <w:sz w:val="24"/>
          <w:szCs w:val="24"/>
        </w:rPr>
        <w:t xml:space="preserve"> </w:t>
      </w:r>
      <w:r w:rsidRPr="000C5636">
        <w:rPr>
          <w:rFonts w:cstheme="minorHAnsi"/>
          <w:sz w:val="24"/>
          <w:szCs w:val="24"/>
        </w:rPr>
        <w:t>additional</w:t>
      </w:r>
      <w:r w:rsidRPr="000C5636">
        <w:rPr>
          <w:rFonts w:cstheme="minorHAnsi"/>
          <w:spacing w:val="-6"/>
          <w:sz w:val="24"/>
          <w:szCs w:val="24"/>
        </w:rPr>
        <w:t xml:space="preserve"> </w:t>
      </w:r>
      <w:r w:rsidRPr="000C5636">
        <w:rPr>
          <w:rFonts w:cstheme="minorHAnsi"/>
          <w:sz w:val="24"/>
          <w:szCs w:val="24"/>
        </w:rPr>
        <w:t>service.</w:t>
      </w:r>
      <w:r w:rsidRPr="000C5636">
        <w:rPr>
          <w:rFonts w:cstheme="minorHAnsi"/>
          <w:spacing w:val="-8"/>
          <w:sz w:val="24"/>
          <w:szCs w:val="24"/>
        </w:rPr>
        <w:t xml:space="preserve"> </w:t>
      </w:r>
      <w:r w:rsidRPr="000C5636">
        <w:rPr>
          <w:rFonts w:cstheme="minorHAnsi"/>
          <w:sz w:val="24"/>
          <w:szCs w:val="24"/>
        </w:rPr>
        <w:t>The</w:t>
      </w:r>
      <w:r w:rsidRPr="000C5636">
        <w:rPr>
          <w:rFonts w:cstheme="minorHAnsi"/>
          <w:spacing w:val="-11"/>
          <w:sz w:val="24"/>
          <w:szCs w:val="24"/>
        </w:rPr>
        <w:t xml:space="preserve"> </w:t>
      </w:r>
      <w:r w:rsidRPr="000C5636">
        <w:rPr>
          <w:rFonts w:cstheme="minorHAnsi"/>
          <w:spacing w:val="-1"/>
          <w:sz w:val="24"/>
          <w:szCs w:val="24"/>
        </w:rPr>
        <w:t>excess</w:t>
      </w:r>
      <w:r w:rsidRPr="000C5636">
        <w:rPr>
          <w:rFonts w:cstheme="minorHAnsi"/>
          <w:spacing w:val="-7"/>
          <w:sz w:val="24"/>
          <w:szCs w:val="24"/>
        </w:rPr>
        <w:t xml:space="preserve"> </w:t>
      </w:r>
      <w:r w:rsidRPr="000C5636">
        <w:rPr>
          <w:rFonts w:cstheme="minorHAnsi"/>
          <w:spacing w:val="-1"/>
          <w:sz w:val="24"/>
          <w:szCs w:val="24"/>
        </w:rPr>
        <w:t>funds</w:t>
      </w:r>
      <w:r w:rsidRPr="000C5636">
        <w:rPr>
          <w:rFonts w:cstheme="minorHAnsi"/>
          <w:spacing w:val="-7"/>
          <w:sz w:val="24"/>
          <w:szCs w:val="24"/>
        </w:rPr>
        <w:t xml:space="preserve"> </w:t>
      </w:r>
      <w:r w:rsidRPr="000C5636">
        <w:rPr>
          <w:rFonts w:cstheme="minorHAnsi"/>
          <w:sz w:val="24"/>
          <w:szCs w:val="24"/>
        </w:rPr>
        <w:t>CANNOT</w:t>
      </w:r>
      <w:r w:rsidRPr="000C5636">
        <w:rPr>
          <w:rFonts w:cstheme="minorHAnsi"/>
          <w:spacing w:val="-7"/>
          <w:sz w:val="24"/>
          <w:szCs w:val="24"/>
        </w:rPr>
        <w:t xml:space="preserve"> </w:t>
      </w:r>
      <w:r w:rsidRPr="000C5636">
        <w:rPr>
          <w:rFonts w:cstheme="minorHAnsi"/>
          <w:spacing w:val="-1"/>
          <w:sz w:val="24"/>
          <w:szCs w:val="24"/>
        </w:rPr>
        <w:t>be</w:t>
      </w:r>
      <w:r w:rsidRPr="000C5636">
        <w:rPr>
          <w:rFonts w:cstheme="minorHAnsi"/>
          <w:spacing w:val="-6"/>
          <w:sz w:val="24"/>
          <w:szCs w:val="24"/>
        </w:rPr>
        <w:t xml:space="preserve"> </w:t>
      </w:r>
      <w:r w:rsidRPr="000C5636">
        <w:rPr>
          <w:rFonts w:cstheme="minorHAnsi"/>
          <w:spacing w:val="-1"/>
          <w:sz w:val="24"/>
          <w:szCs w:val="24"/>
        </w:rPr>
        <w:t>used</w:t>
      </w:r>
      <w:r w:rsidRPr="000C5636">
        <w:rPr>
          <w:rFonts w:cstheme="minorHAnsi"/>
          <w:spacing w:val="-9"/>
          <w:sz w:val="24"/>
          <w:szCs w:val="24"/>
        </w:rPr>
        <w:t xml:space="preserve"> </w:t>
      </w:r>
      <w:r w:rsidRPr="000C5636">
        <w:rPr>
          <w:rFonts w:cstheme="minorHAnsi"/>
          <w:sz w:val="24"/>
          <w:szCs w:val="24"/>
        </w:rPr>
        <w:t>to</w:t>
      </w:r>
      <w:r w:rsidRPr="000C5636">
        <w:rPr>
          <w:rFonts w:cstheme="minorHAnsi"/>
          <w:spacing w:val="-8"/>
          <w:sz w:val="24"/>
          <w:szCs w:val="24"/>
        </w:rPr>
        <w:t xml:space="preserve"> </w:t>
      </w:r>
      <w:r w:rsidRPr="000C5636">
        <w:rPr>
          <w:rFonts w:cstheme="minorHAnsi"/>
          <w:sz w:val="24"/>
          <w:szCs w:val="24"/>
        </w:rPr>
        <w:t>fund administrative</w:t>
      </w:r>
      <w:r w:rsidRPr="000C5636">
        <w:rPr>
          <w:rFonts w:cstheme="minorHAnsi"/>
          <w:spacing w:val="-6"/>
          <w:sz w:val="24"/>
          <w:szCs w:val="24"/>
        </w:rPr>
        <w:t xml:space="preserve"> </w:t>
      </w:r>
      <w:r w:rsidRPr="000C5636">
        <w:rPr>
          <w:rFonts w:cstheme="minorHAnsi"/>
          <w:sz w:val="24"/>
          <w:szCs w:val="24"/>
        </w:rPr>
        <w:t>and</w:t>
      </w:r>
      <w:r w:rsidRPr="000C5636">
        <w:rPr>
          <w:rFonts w:cstheme="minorHAnsi"/>
          <w:spacing w:val="-5"/>
          <w:sz w:val="24"/>
          <w:szCs w:val="24"/>
        </w:rPr>
        <w:t xml:space="preserve"> </w:t>
      </w:r>
      <w:r w:rsidRPr="000C5636">
        <w:rPr>
          <w:rFonts w:cstheme="minorHAnsi"/>
          <w:sz w:val="24"/>
          <w:szCs w:val="24"/>
        </w:rPr>
        <w:t>capital</w:t>
      </w:r>
      <w:r w:rsidR="00F7498D" w:rsidRPr="000C5636">
        <w:rPr>
          <w:rFonts w:cstheme="minorHAnsi"/>
          <w:spacing w:val="75"/>
          <w:sz w:val="24"/>
          <w:szCs w:val="24"/>
        </w:rPr>
        <w:t xml:space="preserve"> </w:t>
      </w:r>
      <w:r w:rsidRPr="000C5636">
        <w:rPr>
          <w:rFonts w:cstheme="minorHAnsi"/>
          <w:sz w:val="24"/>
          <w:szCs w:val="24"/>
        </w:rPr>
        <w:t>needs.</w:t>
      </w:r>
      <w:r w:rsidRPr="000C5636">
        <w:rPr>
          <w:rFonts w:cstheme="minorHAnsi"/>
          <w:spacing w:val="38"/>
          <w:sz w:val="24"/>
          <w:szCs w:val="24"/>
        </w:rPr>
        <w:t xml:space="preserve"> </w:t>
      </w:r>
      <w:r w:rsidR="00957486" w:rsidRPr="000C5636">
        <w:rPr>
          <w:rFonts w:cstheme="minorHAnsi"/>
          <w:sz w:val="24"/>
          <w:szCs w:val="24"/>
        </w:rPr>
        <w:t>IMD</w:t>
      </w:r>
      <w:r w:rsidRPr="000C5636">
        <w:rPr>
          <w:rFonts w:cstheme="minorHAnsi"/>
          <w:spacing w:val="-8"/>
          <w:sz w:val="24"/>
          <w:szCs w:val="24"/>
        </w:rPr>
        <w:t xml:space="preserve"> </w:t>
      </w:r>
      <w:r w:rsidRPr="000C5636">
        <w:rPr>
          <w:rFonts w:cstheme="minorHAnsi"/>
          <w:sz w:val="24"/>
          <w:szCs w:val="24"/>
        </w:rPr>
        <w:t>encourages</w:t>
      </w:r>
      <w:r w:rsidRPr="000C5636">
        <w:rPr>
          <w:rFonts w:cstheme="minorHAnsi"/>
          <w:spacing w:val="-10"/>
          <w:sz w:val="24"/>
          <w:szCs w:val="24"/>
        </w:rPr>
        <w:t xml:space="preserve"> </w:t>
      </w:r>
      <w:r w:rsidRPr="000C5636">
        <w:rPr>
          <w:rFonts w:cstheme="minorHAnsi"/>
          <w:sz w:val="24"/>
          <w:szCs w:val="24"/>
        </w:rPr>
        <w:t>Community</w:t>
      </w:r>
      <w:r w:rsidRPr="000C5636">
        <w:rPr>
          <w:rFonts w:cstheme="minorHAnsi"/>
          <w:spacing w:val="-7"/>
          <w:sz w:val="24"/>
          <w:szCs w:val="24"/>
        </w:rPr>
        <w:t xml:space="preserve"> </w:t>
      </w:r>
      <w:r w:rsidRPr="000C5636">
        <w:rPr>
          <w:rFonts w:cstheme="minorHAnsi"/>
          <w:sz w:val="24"/>
          <w:szCs w:val="24"/>
        </w:rPr>
        <w:t>Transportation</w:t>
      </w:r>
      <w:r w:rsidRPr="000C5636">
        <w:rPr>
          <w:rFonts w:cstheme="minorHAnsi"/>
          <w:spacing w:val="-3"/>
          <w:sz w:val="24"/>
          <w:szCs w:val="24"/>
        </w:rPr>
        <w:t xml:space="preserve"> </w:t>
      </w:r>
      <w:r w:rsidRPr="000C5636">
        <w:rPr>
          <w:rFonts w:cstheme="minorHAnsi"/>
          <w:sz w:val="24"/>
          <w:szCs w:val="24"/>
        </w:rPr>
        <w:t>Systems</w:t>
      </w:r>
      <w:r w:rsidRPr="000C5636">
        <w:rPr>
          <w:rFonts w:cstheme="minorHAnsi"/>
          <w:spacing w:val="-10"/>
          <w:sz w:val="24"/>
          <w:szCs w:val="24"/>
        </w:rPr>
        <w:t xml:space="preserve"> </w:t>
      </w:r>
      <w:r w:rsidRPr="000C5636">
        <w:rPr>
          <w:rFonts w:cstheme="minorHAnsi"/>
          <w:spacing w:val="-1"/>
          <w:sz w:val="24"/>
          <w:szCs w:val="24"/>
        </w:rPr>
        <w:t>to</w:t>
      </w:r>
      <w:r w:rsidRPr="000C5636">
        <w:rPr>
          <w:rFonts w:cstheme="minorHAnsi"/>
          <w:spacing w:val="-3"/>
          <w:sz w:val="24"/>
          <w:szCs w:val="24"/>
        </w:rPr>
        <w:t xml:space="preserve"> </w:t>
      </w:r>
      <w:r w:rsidRPr="000C5636">
        <w:rPr>
          <w:rFonts w:cstheme="minorHAnsi"/>
          <w:sz w:val="24"/>
          <w:szCs w:val="24"/>
        </w:rPr>
        <w:t>keep</w:t>
      </w:r>
      <w:r w:rsidRPr="000C5636">
        <w:rPr>
          <w:rFonts w:cstheme="minorHAnsi"/>
          <w:spacing w:val="-9"/>
          <w:sz w:val="24"/>
          <w:szCs w:val="24"/>
        </w:rPr>
        <w:t xml:space="preserve"> </w:t>
      </w:r>
      <w:r w:rsidRPr="000C5636">
        <w:rPr>
          <w:rFonts w:cstheme="minorHAnsi"/>
          <w:spacing w:val="-1"/>
          <w:sz w:val="24"/>
          <w:szCs w:val="24"/>
        </w:rPr>
        <w:t>fares</w:t>
      </w:r>
      <w:r w:rsidRPr="000C5636">
        <w:rPr>
          <w:rFonts w:cstheme="minorHAnsi"/>
          <w:spacing w:val="-9"/>
          <w:sz w:val="24"/>
          <w:szCs w:val="24"/>
        </w:rPr>
        <w:t xml:space="preserve"> </w:t>
      </w:r>
      <w:r w:rsidRPr="000C5636">
        <w:rPr>
          <w:rFonts w:cstheme="minorHAnsi"/>
          <w:spacing w:val="-1"/>
          <w:sz w:val="24"/>
          <w:szCs w:val="24"/>
        </w:rPr>
        <w:t xml:space="preserve">reasonable </w:t>
      </w:r>
      <w:r w:rsidRPr="000C5636">
        <w:rPr>
          <w:rFonts w:cstheme="minorHAnsi"/>
          <w:spacing w:val="1"/>
          <w:sz w:val="24"/>
          <w:szCs w:val="24"/>
        </w:rPr>
        <w:t>to</w:t>
      </w:r>
      <w:r w:rsidR="00F7498D" w:rsidRPr="000C5636">
        <w:rPr>
          <w:rFonts w:cstheme="minorHAnsi"/>
          <w:spacing w:val="1"/>
          <w:sz w:val="24"/>
          <w:szCs w:val="24"/>
        </w:rPr>
        <w:t xml:space="preserve"> </w:t>
      </w:r>
      <w:r w:rsidRPr="000C5636">
        <w:rPr>
          <w:rFonts w:cstheme="minorHAnsi"/>
          <w:sz w:val="24"/>
          <w:szCs w:val="24"/>
        </w:rPr>
        <w:t>encourage</w:t>
      </w:r>
      <w:r w:rsidRPr="000C5636">
        <w:rPr>
          <w:rFonts w:cstheme="minorHAnsi"/>
          <w:spacing w:val="-7"/>
          <w:sz w:val="24"/>
          <w:szCs w:val="24"/>
        </w:rPr>
        <w:t xml:space="preserve"> </w:t>
      </w:r>
      <w:r w:rsidRPr="000C5636">
        <w:rPr>
          <w:rFonts w:cstheme="minorHAnsi"/>
          <w:sz w:val="24"/>
          <w:szCs w:val="24"/>
        </w:rPr>
        <w:t>ridership.</w:t>
      </w:r>
      <w:r w:rsidRPr="000C5636">
        <w:rPr>
          <w:rFonts w:cstheme="minorHAnsi"/>
          <w:spacing w:val="-10"/>
          <w:sz w:val="24"/>
          <w:szCs w:val="24"/>
        </w:rPr>
        <w:t xml:space="preserve"> </w:t>
      </w:r>
      <w:bookmarkStart w:id="37" w:name="Eligible_Expenses_and_Activities"/>
      <w:bookmarkEnd w:id="37"/>
    </w:p>
    <w:p w14:paraId="4644531E" w14:textId="77777777" w:rsidR="00630D4C" w:rsidRDefault="00630D4C" w:rsidP="001C7AE2">
      <w:pPr>
        <w:pStyle w:val="BodyText"/>
        <w:ind w:left="1439" w:right="720"/>
        <w:rPr>
          <w:rFonts w:asciiTheme="minorHAnsi" w:hAnsiTheme="minorHAnsi" w:cstheme="minorHAnsi"/>
          <w:spacing w:val="-10"/>
        </w:rPr>
      </w:pPr>
    </w:p>
    <w:p w14:paraId="4635838F" w14:textId="77777777" w:rsidR="00630D4C" w:rsidRDefault="00630D4C" w:rsidP="001C7AE2">
      <w:pPr>
        <w:pStyle w:val="Heading1"/>
        <w:ind w:right="720"/>
        <w:rPr>
          <w:b w:val="0"/>
          <w:bCs w:val="0"/>
          <w:i w:val="0"/>
        </w:rPr>
      </w:pPr>
      <w:r>
        <w:rPr>
          <w:spacing w:val="-2"/>
        </w:rPr>
        <w:t>Eligible</w:t>
      </w:r>
      <w:r>
        <w:rPr>
          <w:spacing w:val="-3"/>
        </w:rPr>
        <w:t xml:space="preserve"> </w:t>
      </w:r>
      <w:r>
        <w:rPr>
          <w:spacing w:val="-2"/>
        </w:rPr>
        <w:t>Expenses</w:t>
      </w:r>
      <w:r>
        <w:rPr>
          <w:spacing w:val="-1"/>
        </w:rPr>
        <w:t xml:space="preserve"> </w:t>
      </w:r>
      <w:r>
        <w:rPr>
          <w:spacing w:val="-3"/>
        </w:rPr>
        <w:t>and</w:t>
      </w:r>
      <w:r>
        <w:rPr>
          <w:spacing w:val="-2"/>
        </w:rPr>
        <w:t xml:space="preserve"> Activities</w:t>
      </w:r>
    </w:p>
    <w:p w14:paraId="0E04E0BD" w14:textId="1CB24AC2" w:rsidR="00630D4C" w:rsidRDefault="00630D4C" w:rsidP="001C7AE2">
      <w:pPr>
        <w:spacing w:before="2"/>
        <w:ind w:left="1439" w:right="720"/>
        <w:rPr>
          <w:rFonts w:ascii="Calibri" w:eastAsia="Calibri" w:hAnsi="Calibri" w:cs="Calibri"/>
          <w:sz w:val="24"/>
          <w:szCs w:val="24"/>
        </w:rPr>
      </w:pPr>
      <w:r>
        <w:rPr>
          <w:rFonts w:ascii="Calibri"/>
          <w:spacing w:val="-1"/>
          <w:sz w:val="24"/>
        </w:rPr>
        <w:t>See</w:t>
      </w:r>
      <w:r>
        <w:rPr>
          <w:rFonts w:ascii="Calibri"/>
          <w:spacing w:val="28"/>
          <w:sz w:val="24"/>
        </w:rPr>
        <w:t xml:space="preserve"> </w:t>
      </w:r>
      <w:r>
        <w:rPr>
          <w:rFonts w:ascii="Calibri"/>
          <w:spacing w:val="-1"/>
          <w:sz w:val="24"/>
        </w:rPr>
        <w:t>the</w:t>
      </w:r>
      <w:r>
        <w:rPr>
          <w:rFonts w:ascii="Calibri"/>
          <w:spacing w:val="30"/>
          <w:sz w:val="24"/>
        </w:rPr>
        <w:t xml:space="preserve"> </w:t>
      </w:r>
      <w:r>
        <w:rPr>
          <w:rFonts w:ascii="Calibri"/>
          <w:spacing w:val="-2"/>
          <w:sz w:val="24"/>
        </w:rPr>
        <w:t>Eligible</w:t>
      </w:r>
      <w:r>
        <w:rPr>
          <w:rFonts w:ascii="Calibri"/>
          <w:spacing w:val="30"/>
          <w:sz w:val="24"/>
        </w:rPr>
        <w:t xml:space="preserve"> </w:t>
      </w:r>
      <w:r>
        <w:rPr>
          <w:rFonts w:ascii="Calibri"/>
          <w:spacing w:val="-2"/>
          <w:sz w:val="24"/>
        </w:rPr>
        <w:t>Transportation</w:t>
      </w:r>
      <w:r>
        <w:rPr>
          <w:rFonts w:ascii="Calibri"/>
          <w:spacing w:val="33"/>
          <w:sz w:val="24"/>
        </w:rPr>
        <w:t xml:space="preserve"> </w:t>
      </w:r>
      <w:r>
        <w:rPr>
          <w:rFonts w:ascii="Calibri"/>
          <w:spacing w:val="-2"/>
          <w:sz w:val="24"/>
        </w:rPr>
        <w:t>Expenses</w:t>
      </w:r>
      <w:r>
        <w:rPr>
          <w:rFonts w:ascii="Calibri"/>
          <w:spacing w:val="25"/>
          <w:sz w:val="24"/>
        </w:rPr>
        <w:t xml:space="preserve"> </w:t>
      </w:r>
      <w:r>
        <w:rPr>
          <w:rFonts w:ascii="Calibri"/>
          <w:spacing w:val="-2"/>
          <w:sz w:val="24"/>
        </w:rPr>
        <w:t>Matrix</w:t>
      </w:r>
      <w:r>
        <w:rPr>
          <w:rFonts w:ascii="Calibri"/>
          <w:spacing w:val="30"/>
          <w:sz w:val="24"/>
        </w:rPr>
        <w:t xml:space="preserve"> </w:t>
      </w:r>
      <w:r>
        <w:rPr>
          <w:rFonts w:ascii="Calibri"/>
          <w:sz w:val="24"/>
        </w:rPr>
        <w:t>in</w:t>
      </w:r>
      <w:r>
        <w:rPr>
          <w:rFonts w:ascii="Calibri"/>
          <w:spacing w:val="31"/>
          <w:sz w:val="24"/>
        </w:rPr>
        <w:t xml:space="preserve"> </w:t>
      </w:r>
      <w:r>
        <w:rPr>
          <w:rFonts w:ascii="Calibri"/>
          <w:spacing w:val="-1"/>
          <w:sz w:val="24"/>
        </w:rPr>
        <w:t>Appendix</w:t>
      </w:r>
      <w:r>
        <w:rPr>
          <w:rFonts w:ascii="Calibri"/>
          <w:spacing w:val="36"/>
          <w:sz w:val="24"/>
        </w:rPr>
        <w:t xml:space="preserve"> </w:t>
      </w:r>
      <w:r>
        <w:rPr>
          <w:rFonts w:ascii="Calibri"/>
          <w:sz w:val="24"/>
        </w:rPr>
        <w:t>A</w:t>
      </w:r>
      <w:r>
        <w:rPr>
          <w:rFonts w:ascii="Calibri"/>
          <w:spacing w:val="27"/>
          <w:sz w:val="24"/>
        </w:rPr>
        <w:t xml:space="preserve"> </w:t>
      </w:r>
      <w:r>
        <w:rPr>
          <w:rFonts w:ascii="Calibri"/>
          <w:spacing w:val="-2"/>
          <w:sz w:val="24"/>
        </w:rPr>
        <w:t>for</w:t>
      </w:r>
      <w:r>
        <w:rPr>
          <w:rFonts w:ascii="Calibri"/>
          <w:spacing w:val="30"/>
          <w:sz w:val="24"/>
        </w:rPr>
        <w:t xml:space="preserve"> </w:t>
      </w:r>
      <w:r>
        <w:rPr>
          <w:rFonts w:ascii="Calibri"/>
          <w:spacing w:val="-2"/>
          <w:sz w:val="24"/>
        </w:rPr>
        <w:t>examples</w:t>
      </w:r>
      <w:r>
        <w:rPr>
          <w:rFonts w:ascii="Calibri"/>
          <w:spacing w:val="29"/>
          <w:sz w:val="24"/>
        </w:rPr>
        <w:t xml:space="preserve"> </w:t>
      </w:r>
      <w:r>
        <w:rPr>
          <w:rFonts w:ascii="Calibri"/>
          <w:spacing w:val="-1"/>
          <w:sz w:val="24"/>
        </w:rPr>
        <w:t>of</w:t>
      </w:r>
      <w:r>
        <w:rPr>
          <w:rFonts w:ascii="Calibri"/>
          <w:spacing w:val="29"/>
          <w:sz w:val="24"/>
        </w:rPr>
        <w:t xml:space="preserve"> </w:t>
      </w:r>
      <w:r>
        <w:rPr>
          <w:rFonts w:ascii="Calibri"/>
          <w:spacing w:val="-2"/>
          <w:sz w:val="24"/>
        </w:rPr>
        <w:t>allowable</w:t>
      </w:r>
      <w:r>
        <w:rPr>
          <w:rFonts w:ascii="Calibri"/>
          <w:spacing w:val="28"/>
          <w:sz w:val="24"/>
        </w:rPr>
        <w:t xml:space="preserve"> </w:t>
      </w:r>
      <w:r>
        <w:rPr>
          <w:rFonts w:ascii="Calibri"/>
          <w:spacing w:val="-2"/>
          <w:sz w:val="24"/>
        </w:rPr>
        <w:t>trip</w:t>
      </w:r>
      <w:r>
        <w:rPr>
          <w:rFonts w:ascii="Calibri"/>
          <w:spacing w:val="88"/>
          <w:sz w:val="24"/>
        </w:rPr>
        <w:t xml:space="preserve"> </w:t>
      </w:r>
      <w:r>
        <w:rPr>
          <w:rFonts w:ascii="Calibri"/>
          <w:spacing w:val="-2"/>
          <w:sz w:val="24"/>
        </w:rPr>
        <w:t>purposes</w:t>
      </w:r>
      <w:r>
        <w:rPr>
          <w:rFonts w:ascii="Calibri"/>
          <w:spacing w:val="35"/>
          <w:sz w:val="24"/>
        </w:rPr>
        <w:t xml:space="preserve"> </w:t>
      </w:r>
      <w:r>
        <w:rPr>
          <w:rFonts w:ascii="Calibri"/>
          <w:spacing w:val="-1"/>
          <w:sz w:val="24"/>
        </w:rPr>
        <w:t>that</w:t>
      </w:r>
      <w:r>
        <w:rPr>
          <w:rFonts w:ascii="Calibri"/>
          <w:spacing w:val="45"/>
          <w:sz w:val="24"/>
        </w:rPr>
        <w:t xml:space="preserve"> </w:t>
      </w:r>
      <w:r>
        <w:rPr>
          <w:rFonts w:ascii="Calibri"/>
          <w:spacing w:val="-2"/>
          <w:sz w:val="24"/>
        </w:rPr>
        <w:t>can</w:t>
      </w:r>
      <w:r>
        <w:rPr>
          <w:rFonts w:ascii="Calibri"/>
          <w:spacing w:val="40"/>
          <w:sz w:val="24"/>
        </w:rPr>
        <w:t xml:space="preserve"> </w:t>
      </w:r>
      <w:r>
        <w:rPr>
          <w:rFonts w:ascii="Calibri"/>
          <w:sz w:val="24"/>
        </w:rPr>
        <w:t>be</w:t>
      </w:r>
      <w:r>
        <w:rPr>
          <w:rFonts w:ascii="Calibri"/>
          <w:spacing w:val="37"/>
          <w:sz w:val="24"/>
        </w:rPr>
        <w:t xml:space="preserve"> </w:t>
      </w:r>
      <w:r>
        <w:rPr>
          <w:rFonts w:ascii="Calibri"/>
          <w:spacing w:val="-2"/>
          <w:sz w:val="24"/>
        </w:rPr>
        <w:t>provided</w:t>
      </w:r>
      <w:r>
        <w:rPr>
          <w:rFonts w:ascii="Calibri"/>
          <w:spacing w:val="40"/>
          <w:sz w:val="24"/>
        </w:rPr>
        <w:t xml:space="preserve"> </w:t>
      </w:r>
      <w:r>
        <w:rPr>
          <w:rFonts w:ascii="Calibri"/>
          <w:spacing w:val="-1"/>
          <w:sz w:val="24"/>
        </w:rPr>
        <w:t>under</w:t>
      </w:r>
      <w:r>
        <w:rPr>
          <w:rFonts w:ascii="Calibri"/>
          <w:spacing w:val="39"/>
          <w:sz w:val="24"/>
        </w:rPr>
        <w:t xml:space="preserve"> </w:t>
      </w:r>
      <w:r>
        <w:rPr>
          <w:rFonts w:ascii="Calibri"/>
          <w:spacing w:val="-1"/>
          <w:sz w:val="24"/>
        </w:rPr>
        <w:t>these</w:t>
      </w:r>
      <w:r>
        <w:rPr>
          <w:rFonts w:ascii="Calibri"/>
          <w:spacing w:val="36"/>
          <w:sz w:val="24"/>
        </w:rPr>
        <w:t xml:space="preserve"> </w:t>
      </w:r>
      <w:r>
        <w:rPr>
          <w:rFonts w:ascii="Calibri"/>
          <w:spacing w:val="-1"/>
          <w:sz w:val="24"/>
        </w:rPr>
        <w:t>programs.</w:t>
      </w:r>
      <w:r>
        <w:rPr>
          <w:rFonts w:ascii="Calibri"/>
          <w:spacing w:val="13"/>
          <w:sz w:val="24"/>
        </w:rPr>
        <w:t xml:space="preserve"> </w:t>
      </w:r>
      <w:r>
        <w:rPr>
          <w:rFonts w:ascii="Calibri"/>
          <w:spacing w:val="-1"/>
          <w:sz w:val="24"/>
        </w:rPr>
        <w:t>This</w:t>
      </w:r>
      <w:r>
        <w:rPr>
          <w:rFonts w:ascii="Calibri"/>
          <w:spacing w:val="39"/>
          <w:sz w:val="24"/>
        </w:rPr>
        <w:t xml:space="preserve"> </w:t>
      </w:r>
      <w:r>
        <w:rPr>
          <w:rFonts w:ascii="Calibri"/>
          <w:spacing w:val="-1"/>
          <w:sz w:val="24"/>
        </w:rPr>
        <w:t>matrix</w:t>
      </w:r>
      <w:r>
        <w:rPr>
          <w:rFonts w:ascii="Calibri"/>
          <w:spacing w:val="39"/>
          <w:sz w:val="24"/>
        </w:rPr>
        <w:t xml:space="preserve"> </w:t>
      </w:r>
      <w:r>
        <w:rPr>
          <w:rFonts w:ascii="Calibri"/>
          <w:spacing w:val="-2"/>
          <w:sz w:val="24"/>
        </w:rPr>
        <w:t>must</w:t>
      </w:r>
      <w:r>
        <w:rPr>
          <w:rFonts w:ascii="Calibri"/>
          <w:spacing w:val="43"/>
          <w:sz w:val="24"/>
        </w:rPr>
        <w:t xml:space="preserve"> </w:t>
      </w:r>
      <w:r>
        <w:rPr>
          <w:rFonts w:ascii="Calibri"/>
          <w:spacing w:val="-1"/>
          <w:sz w:val="24"/>
        </w:rPr>
        <w:t>be</w:t>
      </w:r>
      <w:r>
        <w:rPr>
          <w:rFonts w:ascii="Calibri"/>
          <w:spacing w:val="44"/>
          <w:sz w:val="24"/>
        </w:rPr>
        <w:t xml:space="preserve"> </w:t>
      </w:r>
      <w:r>
        <w:rPr>
          <w:rFonts w:ascii="Calibri"/>
          <w:spacing w:val="-2"/>
          <w:sz w:val="24"/>
        </w:rPr>
        <w:t>shared</w:t>
      </w:r>
      <w:r>
        <w:rPr>
          <w:rFonts w:ascii="Calibri"/>
          <w:spacing w:val="45"/>
          <w:sz w:val="24"/>
        </w:rPr>
        <w:t xml:space="preserve"> </w:t>
      </w:r>
      <w:r>
        <w:rPr>
          <w:rFonts w:ascii="Calibri"/>
          <w:spacing w:val="-2"/>
          <w:sz w:val="24"/>
        </w:rPr>
        <w:t>with</w:t>
      </w:r>
      <w:r>
        <w:rPr>
          <w:rFonts w:ascii="Calibri"/>
          <w:spacing w:val="39"/>
          <w:sz w:val="24"/>
        </w:rPr>
        <w:t xml:space="preserve"> </w:t>
      </w:r>
      <w:r>
        <w:rPr>
          <w:rFonts w:ascii="Calibri"/>
          <w:spacing w:val="-1"/>
          <w:sz w:val="24"/>
        </w:rPr>
        <w:t>any</w:t>
      </w:r>
      <w:r>
        <w:rPr>
          <w:rFonts w:ascii="Calibri"/>
          <w:spacing w:val="59"/>
          <w:w w:val="99"/>
          <w:sz w:val="24"/>
        </w:rPr>
        <w:t xml:space="preserve"> </w:t>
      </w:r>
      <w:r>
        <w:rPr>
          <w:rFonts w:ascii="Calibri"/>
          <w:spacing w:val="-1"/>
          <w:sz w:val="24"/>
        </w:rPr>
        <w:t>agency</w:t>
      </w:r>
      <w:r>
        <w:rPr>
          <w:rFonts w:ascii="Calibri"/>
          <w:spacing w:val="15"/>
          <w:sz w:val="24"/>
        </w:rPr>
        <w:t xml:space="preserve"> </w:t>
      </w:r>
      <w:r>
        <w:rPr>
          <w:rFonts w:ascii="Calibri"/>
          <w:spacing w:val="-2"/>
          <w:sz w:val="24"/>
        </w:rPr>
        <w:t>that</w:t>
      </w:r>
      <w:r>
        <w:rPr>
          <w:rFonts w:ascii="Calibri"/>
          <w:spacing w:val="15"/>
          <w:sz w:val="24"/>
        </w:rPr>
        <w:t xml:space="preserve"> </w:t>
      </w:r>
      <w:r>
        <w:rPr>
          <w:rFonts w:ascii="Calibri"/>
          <w:spacing w:val="-2"/>
          <w:sz w:val="24"/>
        </w:rPr>
        <w:t>receives</w:t>
      </w:r>
      <w:r>
        <w:rPr>
          <w:rFonts w:ascii="Calibri"/>
          <w:spacing w:val="15"/>
          <w:sz w:val="24"/>
        </w:rPr>
        <w:t xml:space="preserve"> </w:t>
      </w:r>
      <w:r>
        <w:rPr>
          <w:rFonts w:ascii="Calibri"/>
          <w:sz w:val="24"/>
        </w:rPr>
        <w:t>a</w:t>
      </w:r>
      <w:r>
        <w:rPr>
          <w:rFonts w:ascii="Calibri"/>
          <w:spacing w:val="12"/>
          <w:sz w:val="24"/>
        </w:rPr>
        <w:t xml:space="preserve"> </w:t>
      </w:r>
      <w:r>
        <w:rPr>
          <w:rFonts w:ascii="Calibri"/>
          <w:spacing w:val="-2"/>
          <w:sz w:val="24"/>
        </w:rPr>
        <w:t>sub-allocation</w:t>
      </w:r>
      <w:r>
        <w:rPr>
          <w:rFonts w:ascii="Calibri"/>
          <w:spacing w:val="14"/>
          <w:sz w:val="24"/>
        </w:rPr>
        <w:t xml:space="preserve"> </w:t>
      </w:r>
      <w:r>
        <w:rPr>
          <w:rFonts w:ascii="Calibri"/>
          <w:spacing w:val="-1"/>
          <w:sz w:val="24"/>
        </w:rPr>
        <w:t>of</w:t>
      </w:r>
      <w:r>
        <w:rPr>
          <w:rFonts w:ascii="Calibri"/>
          <w:spacing w:val="20"/>
          <w:sz w:val="24"/>
        </w:rPr>
        <w:t xml:space="preserve"> </w:t>
      </w:r>
      <w:r>
        <w:rPr>
          <w:rFonts w:ascii="Calibri"/>
          <w:spacing w:val="-2"/>
          <w:sz w:val="24"/>
        </w:rPr>
        <w:t>ROAP</w:t>
      </w:r>
      <w:r>
        <w:rPr>
          <w:rFonts w:ascii="Calibri"/>
          <w:spacing w:val="16"/>
          <w:sz w:val="24"/>
        </w:rPr>
        <w:t xml:space="preserve"> </w:t>
      </w:r>
      <w:r>
        <w:rPr>
          <w:rFonts w:ascii="Calibri"/>
          <w:spacing w:val="-1"/>
          <w:sz w:val="24"/>
        </w:rPr>
        <w:t>funds</w:t>
      </w:r>
      <w:r>
        <w:rPr>
          <w:rFonts w:ascii="Calibri"/>
          <w:spacing w:val="14"/>
          <w:sz w:val="24"/>
        </w:rPr>
        <w:t xml:space="preserve"> </w:t>
      </w:r>
      <w:r>
        <w:rPr>
          <w:rFonts w:ascii="Calibri"/>
          <w:spacing w:val="-1"/>
          <w:sz w:val="24"/>
        </w:rPr>
        <w:t>to</w:t>
      </w:r>
      <w:r>
        <w:rPr>
          <w:rFonts w:ascii="Calibri"/>
          <w:spacing w:val="17"/>
          <w:sz w:val="24"/>
        </w:rPr>
        <w:t xml:space="preserve"> </w:t>
      </w:r>
      <w:r>
        <w:rPr>
          <w:rFonts w:ascii="Calibri"/>
          <w:spacing w:val="-2"/>
          <w:sz w:val="24"/>
        </w:rPr>
        <w:t>ensure</w:t>
      </w:r>
      <w:r>
        <w:rPr>
          <w:rFonts w:ascii="Calibri"/>
          <w:spacing w:val="11"/>
          <w:sz w:val="24"/>
        </w:rPr>
        <w:t xml:space="preserve"> </w:t>
      </w:r>
      <w:r>
        <w:rPr>
          <w:rFonts w:ascii="Calibri"/>
          <w:spacing w:val="-1"/>
          <w:sz w:val="24"/>
        </w:rPr>
        <w:t>that</w:t>
      </w:r>
      <w:r>
        <w:rPr>
          <w:rFonts w:ascii="Calibri"/>
          <w:spacing w:val="13"/>
          <w:sz w:val="24"/>
        </w:rPr>
        <w:t xml:space="preserve"> </w:t>
      </w:r>
      <w:r>
        <w:rPr>
          <w:rFonts w:ascii="Calibri"/>
          <w:spacing w:val="-1"/>
          <w:sz w:val="24"/>
        </w:rPr>
        <w:t>funds</w:t>
      </w:r>
      <w:r>
        <w:rPr>
          <w:rFonts w:ascii="Calibri"/>
          <w:spacing w:val="13"/>
          <w:sz w:val="24"/>
        </w:rPr>
        <w:t xml:space="preserve"> </w:t>
      </w:r>
      <w:r>
        <w:rPr>
          <w:rFonts w:ascii="Calibri"/>
          <w:sz w:val="24"/>
        </w:rPr>
        <w:t>are</w:t>
      </w:r>
      <w:r>
        <w:rPr>
          <w:rFonts w:ascii="Calibri"/>
          <w:spacing w:val="15"/>
          <w:sz w:val="24"/>
        </w:rPr>
        <w:t xml:space="preserve"> </w:t>
      </w:r>
      <w:r>
        <w:rPr>
          <w:rFonts w:ascii="Calibri"/>
          <w:spacing w:val="-2"/>
          <w:sz w:val="24"/>
        </w:rPr>
        <w:t>expended</w:t>
      </w:r>
      <w:r>
        <w:rPr>
          <w:rFonts w:ascii="Calibri"/>
          <w:spacing w:val="59"/>
          <w:w w:val="99"/>
          <w:sz w:val="24"/>
        </w:rPr>
        <w:t xml:space="preserve"> </w:t>
      </w:r>
      <w:r>
        <w:rPr>
          <w:rFonts w:ascii="Calibri"/>
          <w:spacing w:val="-2"/>
          <w:sz w:val="24"/>
        </w:rPr>
        <w:t>according</w:t>
      </w:r>
      <w:r>
        <w:rPr>
          <w:rFonts w:ascii="Calibri"/>
          <w:spacing w:val="27"/>
          <w:sz w:val="24"/>
        </w:rPr>
        <w:t xml:space="preserve"> </w:t>
      </w:r>
      <w:r>
        <w:rPr>
          <w:rFonts w:ascii="Calibri"/>
          <w:spacing w:val="-1"/>
          <w:sz w:val="24"/>
        </w:rPr>
        <w:t>to</w:t>
      </w:r>
      <w:r>
        <w:rPr>
          <w:rFonts w:ascii="Calibri"/>
          <w:spacing w:val="26"/>
          <w:sz w:val="24"/>
        </w:rPr>
        <w:t xml:space="preserve"> </w:t>
      </w:r>
      <w:r>
        <w:rPr>
          <w:rFonts w:ascii="Calibri"/>
          <w:sz w:val="24"/>
        </w:rPr>
        <w:t>program</w:t>
      </w:r>
      <w:r>
        <w:rPr>
          <w:rFonts w:ascii="Calibri"/>
          <w:spacing w:val="28"/>
          <w:sz w:val="24"/>
        </w:rPr>
        <w:t xml:space="preserve"> </w:t>
      </w:r>
      <w:r>
        <w:rPr>
          <w:rFonts w:ascii="Calibri"/>
          <w:spacing w:val="-2"/>
          <w:sz w:val="24"/>
        </w:rPr>
        <w:t>guidelines.</w:t>
      </w:r>
      <w:r>
        <w:rPr>
          <w:rFonts w:ascii="Calibri"/>
          <w:spacing w:val="15"/>
          <w:sz w:val="24"/>
        </w:rPr>
        <w:t xml:space="preserve"> </w:t>
      </w:r>
      <w:r>
        <w:rPr>
          <w:rFonts w:ascii="Calibri"/>
          <w:b/>
          <w:sz w:val="24"/>
        </w:rPr>
        <w:t>A</w:t>
      </w:r>
      <w:r>
        <w:rPr>
          <w:rFonts w:ascii="Calibri"/>
          <w:b/>
          <w:spacing w:val="6"/>
          <w:sz w:val="24"/>
        </w:rPr>
        <w:t xml:space="preserve"> </w:t>
      </w:r>
      <w:r>
        <w:rPr>
          <w:rFonts w:ascii="Calibri"/>
          <w:b/>
          <w:spacing w:val="-1"/>
          <w:sz w:val="24"/>
        </w:rPr>
        <w:t>county</w:t>
      </w:r>
      <w:r>
        <w:rPr>
          <w:rFonts w:ascii="Calibri"/>
          <w:b/>
          <w:spacing w:val="6"/>
          <w:sz w:val="24"/>
        </w:rPr>
        <w:t xml:space="preserve"> which</w:t>
      </w:r>
      <w:r>
        <w:rPr>
          <w:rFonts w:ascii="Calibri"/>
          <w:b/>
          <w:spacing w:val="5"/>
          <w:sz w:val="24"/>
        </w:rPr>
        <w:t xml:space="preserve"> </w:t>
      </w:r>
      <w:r>
        <w:rPr>
          <w:rFonts w:ascii="Calibri"/>
          <w:b/>
          <w:spacing w:val="-1"/>
          <w:sz w:val="24"/>
        </w:rPr>
        <w:t>uses</w:t>
      </w:r>
      <w:r>
        <w:rPr>
          <w:rFonts w:ascii="Calibri"/>
          <w:b/>
          <w:spacing w:val="7"/>
          <w:sz w:val="24"/>
        </w:rPr>
        <w:t xml:space="preserve"> </w:t>
      </w:r>
      <w:r>
        <w:rPr>
          <w:rFonts w:ascii="Calibri"/>
          <w:b/>
          <w:spacing w:val="-1"/>
          <w:sz w:val="24"/>
        </w:rPr>
        <w:t>any</w:t>
      </w:r>
      <w:r>
        <w:rPr>
          <w:rFonts w:ascii="Calibri"/>
          <w:b/>
          <w:spacing w:val="6"/>
          <w:sz w:val="24"/>
        </w:rPr>
        <w:t xml:space="preserve"> </w:t>
      </w:r>
      <w:r>
        <w:rPr>
          <w:rFonts w:ascii="Calibri"/>
          <w:b/>
          <w:spacing w:val="-2"/>
          <w:sz w:val="24"/>
        </w:rPr>
        <w:t>ROAP</w:t>
      </w:r>
      <w:r>
        <w:rPr>
          <w:rFonts w:ascii="Calibri"/>
          <w:b/>
          <w:spacing w:val="4"/>
          <w:sz w:val="24"/>
        </w:rPr>
        <w:t xml:space="preserve"> </w:t>
      </w:r>
      <w:r>
        <w:rPr>
          <w:rFonts w:ascii="Calibri"/>
          <w:b/>
          <w:spacing w:val="-2"/>
          <w:sz w:val="24"/>
        </w:rPr>
        <w:t>funds</w:t>
      </w:r>
      <w:r>
        <w:rPr>
          <w:rFonts w:ascii="Calibri"/>
          <w:b/>
          <w:spacing w:val="7"/>
          <w:sz w:val="24"/>
        </w:rPr>
        <w:t xml:space="preserve"> </w:t>
      </w:r>
      <w:r>
        <w:rPr>
          <w:rFonts w:ascii="Calibri"/>
          <w:b/>
          <w:spacing w:val="-2"/>
          <w:sz w:val="24"/>
        </w:rPr>
        <w:t>for</w:t>
      </w:r>
      <w:r>
        <w:rPr>
          <w:rFonts w:ascii="Calibri"/>
          <w:b/>
          <w:spacing w:val="8"/>
          <w:sz w:val="24"/>
        </w:rPr>
        <w:t xml:space="preserve"> </w:t>
      </w:r>
      <w:r>
        <w:rPr>
          <w:rFonts w:ascii="Calibri"/>
          <w:b/>
          <w:spacing w:val="-2"/>
          <w:sz w:val="24"/>
        </w:rPr>
        <w:t>an</w:t>
      </w:r>
      <w:r>
        <w:rPr>
          <w:rFonts w:ascii="Calibri"/>
          <w:b/>
          <w:spacing w:val="8"/>
          <w:sz w:val="24"/>
        </w:rPr>
        <w:t xml:space="preserve"> </w:t>
      </w:r>
      <w:r>
        <w:rPr>
          <w:rFonts w:ascii="Calibri"/>
          <w:b/>
          <w:spacing w:val="-2"/>
          <w:sz w:val="24"/>
        </w:rPr>
        <w:t>ineligible</w:t>
      </w:r>
      <w:r>
        <w:rPr>
          <w:rFonts w:ascii="Calibri"/>
          <w:b/>
          <w:spacing w:val="6"/>
          <w:sz w:val="24"/>
        </w:rPr>
        <w:t xml:space="preserve"> </w:t>
      </w:r>
      <w:r>
        <w:rPr>
          <w:rFonts w:ascii="Calibri"/>
          <w:b/>
          <w:spacing w:val="-2"/>
          <w:sz w:val="24"/>
        </w:rPr>
        <w:t xml:space="preserve">activity </w:t>
      </w:r>
      <w:r w:rsidR="001F5C3E" w:rsidRPr="00CC5139">
        <w:rPr>
          <w:rFonts w:ascii="Calibri"/>
          <w:b/>
          <w:spacing w:val="-2"/>
          <w:sz w:val="24"/>
        </w:rPr>
        <w:t>(</w:t>
      </w:r>
      <w:r w:rsidR="001F5C3E" w:rsidRPr="00CC5139">
        <w:rPr>
          <w:rFonts w:ascii="Calibri"/>
          <w:b/>
          <w:spacing w:val="-2"/>
          <w:sz w:val="24"/>
          <w:szCs w:val="24"/>
        </w:rPr>
        <w:t>i.e., funds transferred to emergency services departments, administrative expenses, office supplies, etc.)</w:t>
      </w:r>
      <w:r w:rsidR="001F5C3E">
        <w:rPr>
          <w:rFonts w:ascii="Calibri"/>
          <w:b/>
          <w:spacing w:val="-2"/>
          <w:sz w:val="24"/>
        </w:rPr>
        <w:t xml:space="preserve"> </w:t>
      </w:r>
      <w:r>
        <w:rPr>
          <w:rFonts w:ascii="Calibri"/>
          <w:b/>
          <w:spacing w:val="-1"/>
          <w:sz w:val="24"/>
        </w:rPr>
        <w:t>will</w:t>
      </w:r>
      <w:r>
        <w:rPr>
          <w:rFonts w:ascii="Calibri"/>
          <w:b/>
          <w:spacing w:val="3"/>
          <w:sz w:val="24"/>
        </w:rPr>
        <w:t xml:space="preserve"> be </w:t>
      </w:r>
      <w:r>
        <w:rPr>
          <w:rFonts w:ascii="Calibri"/>
          <w:b/>
          <w:spacing w:val="-1"/>
          <w:sz w:val="24"/>
        </w:rPr>
        <w:t xml:space="preserve">required to repay the amount misspent before additional ROAP funds </w:t>
      </w:r>
      <w:r w:rsidR="001F5C3E">
        <w:rPr>
          <w:rFonts w:ascii="Calibri"/>
          <w:b/>
          <w:spacing w:val="-1"/>
          <w:sz w:val="24"/>
        </w:rPr>
        <w:t>are</w:t>
      </w:r>
      <w:r>
        <w:rPr>
          <w:rFonts w:ascii="Calibri"/>
          <w:b/>
          <w:spacing w:val="-1"/>
          <w:sz w:val="24"/>
        </w:rPr>
        <w:t xml:space="preserve"> disbursed.</w:t>
      </w:r>
      <w:r>
        <w:rPr>
          <w:rFonts w:ascii="Calibri"/>
          <w:b/>
          <w:spacing w:val="12"/>
          <w:sz w:val="24"/>
        </w:rPr>
        <w:t xml:space="preserve"> </w:t>
      </w:r>
      <w:r>
        <w:rPr>
          <w:rFonts w:ascii="Calibri"/>
          <w:spacing w:val="-2"/>
          <w:sz w:val="24"/>
        </w:rPr>
        <w:t>In</w:t>
      </w:r>
      <w:r>
        <w:rPr>
          <w:rFonts w:ascii="Calibri"/>
          <w:spacing w:val="3"/>
          <w:sz w:val="24"/>
        </w:rPr>
        <w:t xml:space="preserve"> </w:t>
      </w:r>
      <w:r>
        <w:rPr>
          <w:rFonts w:ascii="Calibri"/>
          <w:spacing w:val="-2"/>
          <w:sz w:val="24"/>
        </w:rPr>
        <w:t>addition,</w:t>
      </w:r>
      <w:r>
        <w:rPr>
          <w:rFonts w:ascii="Calibri"/>
          <w:spacing w:val="61"/>
          <w:w w:val="99"/>
          <w:sz w:val="24"/>
        </w:rPr>
        <w:t xml:space="preserve"> </w:t>
      </w:r>
      <w:r>
        <w:rPr>
          <w:rFonts w:ascii="Calibri"/>
          <w:spacing w:val="-2"/>
          <w:sz w:val="24"/>
        </w:rPr>
        <w:t>Community</w:t>
      </w:r>
      <w:r>
        <w:rPr>
          <w:rFonts w:ascii="Calibri"/>
          <w:spacing w:val="47"/>
          <w:sz w:val="24"/>
        </w:rPr>
        <w:t xml:space="preserve"> </w:t>
      </w:r>
      <w:r>
        <w:rPr>
          <w:rFonts w:ascii="Calibri"/>
          <w:spacing w:val="-2"/>
          <w:sz w:val="24"/>
        </w:rPr>
        <w:t>Transportation</w:t>
      </w:r>
      <w:r>
        <w:rPr>
          <w:rFonts w:ascii="Calibri"/>
          <w:spacing w:val="3"/>
          <w:sz w:val="24"/>
        </w:rPr>
        <w:t xml:space="preserve"> </w:t>
      </w:r>
      <w:r>
        <w:rPr>
          <w:rFonts w:ascii="Calibri"/>
          <w:spacing w:val="-2"/>
          <w:sz w:val="24"/>
        </w:rPr>
        <w:t>systems</w:t>
      </w:r>
      <w:r>
        <w:rPr>
          <w:rFonts w:ascii="Calibri"/>
          <w:spacing w:val="44"/>
          <w:sz w:val="24"/>
        </w:rPr>
        <w:t xml:space="preserve"> </w:t>
      </w:r>
      <w:r>
        <w:rPr>
          <w:rFonts w:ascii="Calibri"/>
          <w:spacing w:val="-1"/>
          <w:sz w:val="24"/>
        </w:rPr>
        <w:t>that</w:t>
      </w:r>
      <w:r>
        <w:rPr>
          <w:rFonts w:ascii="Calibri"/>
          <w:spacing w:val="52"/>
          <w:sz w:val="24"/>
        </w:rPr>
        <w:t xml:space="preserve"> </w:t>
      </w:r>
      <w:r>
        <w:rPr>
          <w:rFonts w:ascii="Calibri"/>
          <w:spacing w:val="-1"/>
          <w:sz w:val="24"/>
        </w:rPr>
        <w:t>use</w:t>
      </w:r>
      <w:r>
        <w:rPr>
          <w:rFonts w:ascii="Calibri"/>
          <w:spacing w:val="53"/>
          <w:sz w:val="24"/>
        </w:rPr>
        <w:t xml:space="preserve"> </w:t>
      </w:r>
      <w:r>
        <w:rPr>
          <w:rFonts w:ascii="Calibri"/>
          <w:spacing w:val="-2"/>
          <w:sz w:val="24"/>
        </w:rPr>
        <w:t>ROAP</w:t>
      </w:r>
      <w:r>
        <w:rPr>
          <w:rFonts w:ascii="Calibri"/>
          <w:spacing w:val="52"/>
          <w:sz w:val="24"/>
        </w:rPr>
        <w:t xml:space="preserve"> </w:t>
      </w:r>
      <w:r>
        <w:rPr>
          <w:rFonts w:ascii="Calibri"/>
          <w:spacing w:val="-1"/>
          <w:sz w:val="24"/>
        </w:rPr>
        <w:t>funds</w:t>
      </w:r>
      <w:r>
        <w:rPr>
          <w:rFonts w:ascii="Calibri"/>
          <w:spacing w:val="48"/>
          <w:sz w:val="24"/>
        </w:rPr>
        <w:t xml:space="preserve"> </w:t>
      </w:r>
      <w:r>
        <w:rPr>
          <w:rFonts w:ascii="Calibri"/>
          <w:sz w:val="24"/>
        </w:rPr>
        <w:t>to</w:t>
      </w:r>
      <w:r>
        <w:rPr>
          <w:rFonts w:ascii="Calibri"/>
          <w:spacing w:val="18"/>
          <w:sz w:val="24"/>
        </w:rPr>
        <w:t xml:space="preserve"> </w:t>
      </w:r>
      <w:r>
        <w:rPr>
          <w:rFonts w:ascii="Calibri"/>
          <w:spacing w:val="-1"/>
          <w:sz w:val="24"/>
        </w:rPr>
        <w:t>provide</w:t>
      </w:r>
      <w:r>
        <w:rPr>
          <w:rFonts w:ascii="Calibri"/>
          <w:spacing w:val="18"/>
          <w:sz w:val="24"/>
        </w:rPr>
        <w:t xml:space="preserve"> </w:t>
      </w:r>
      <w:r>
        <w:rPr>
          <w:rFonts w:ascii="Calibri"/>
          <w:spacing w:val="-2"/>
          <w:sz w:val="24"/>
        </w:rPr>
        <w:t>trip</w:t>
      </w:r>
      <w:r>
        <w:rPr>
          <w:rFonts w:ascii="Calibri"/>
          <w:spacing w:val="23"/>
          <w:sz w:val="24"/>
        </w:rPr>
        <w:t xml:space="preserve"> </w:t>
      </w:r>
      <w:r>
        <w:rPr>
          <w:rFonts w:ascii="Calibri"/>
          <w:spacing w:val="-2"/>
          <w:sz w:val="24"/>
        </w:rPr>
        <w:t>services</w:t>
      </w:r>
      <w:r>
        <w:rPr>
          <w:rFonts w:ascii="Calibri"/>
          <w:spacing w:val="23"/>
          <w:sz w:val="24"/>
        </w:rPr>
        <w:t xml:space="preserve"> </w:t>
      </w:r>
      <w:r>
        <w:rPr>
          <w:rFonts w:ascii="Calibri"/>
          <w:spacing w:val="-2"/>
          <w:sz w:val="24"/>
        </w:rPr>
        <w:t>must</w:t>
      </w:r>
      <w:r>
        <w:rPr>
          <w:rFonts w:ascii="Calibri"/>
          <w:spacing w:val="24"/>
          <w:sz w:val="24"/>
        </w:rPr>
        <w:t xml:space="preserve"> </w:t>
      </w:r>
      <w:r>
        <w:rPr>
          <w:rFonts w:ascii="Calibri"/>
          <w:spacing w:val="-1"/>
          <w:sz w:val="24"/>
        </w:rPr>
        <w:t>also</w:t>
      </w:r>
      <w:r>
        <w:rPr>
          <w:rFonts w:ascii="Calibri"/>
          <w:spacing w:val="87"/>
          <w:sz w:val="24"/>
        </w:rPr>
        <w:t xml:space="preserve"> </w:t>
      </w:r>
      <w:r>
        <w:rPr>
          <w:rFonts w:ascii="Calibri"/>
          <w:spacing w:val="-1"/>
          <w:sz w:val="24"/>
        </w:rPr>
        <w:t>comply</w:t>
      </w:r>
      <w:r>
        <w:rPr>
          <w:rFonts w:ascii="Calibri"/>
          <w:spacing w:val="-7"/>
          <w:sz w:val="24"/>
        </w:rPr>
        <w:t xml:space="preserve"> </w:t>
      </w:r>
      <w:r>
        <w:rPr>
          <w:rFonts w:ascii="Calibri"/>
          <w:spacing w:val="-2"/>
          <w:sz w:val="24"/>
        </w:rPr>
        <w:t>with</w:t>
      </w:r>
      <w:r>
        <w:rPr>
          <w:rFonts w:ascii="Calibri"/>
          <w:spacing w:val="-9"/>
          <w:sz w:val="24"/>
        </w:rPr>
        <w:t xml:space="preserve"> </w:t>
      </w:r>
      <w:r>
        <w:rPr>
          <w:rFonts w:ascii="Calibri"/>
          <w:sz w:val="24"/>
        </w:rPr>
        <w:t>the</w:t>
      </w:r>
      <w:r>
        <w:rPr>
          <w:rFonts w:ascii="Calibri"/>
          <w:spacing w:val="-12"/>
          <w:sz w:val="24"/>
        </w:rPr>
        <w:t xml:space="preserve"> </w:t>
      </w:r>
      <w:r>
        <w:rPr>
          <w:rFonts w:ascii="Calibri"/>
          <w:spacing w:val="-2"/>
          <w:sz w:val="24"/>
        </w:rPr>
        <w:t>regulations</w:t>
      </w:r>
      <w:r>
        <w:rPr>
          <w:rFonts w:ascii="Calibri"/>
          <w:spacing w:val="-9"/>
          <w:sz w:val="24"/>
        </w:rPr>
        <w:t xml:space="preserve"> </w:t>
      </w:r>
      <w:r>
        <w:rPr>
          <w:rFonts w:ascii="Calibri"/>
          <w:spacing w:val="-1"/>
          <w:sz w:val="24"/>
        </w:rPr>
        <w:t>of</w:t>
      </w:r>
      <w:r>
        <w:rPr>
          <w:rFonts w:ascii="Calibri"/>
          <w:spacing w:val="-6"/>
          <w:sz w:val="24"/>
        </w:rPr>
        <w:t xml:space="preserve"> </w:t>
      </w:r>
      <w:r>
        <w:rPr>
          <w:rFonts w:ascii="Calibri"/>
          <w:spacing w:val="-1"/>
          <w:sz w:val="24"/>
        </w:rPr>
        <w:t>the</w:t>
      </w:r>
      <w:r>
        <w:rPr>
          <w:rFonts w:ascii="Calibri"/>
          <w:spacing w:val="-7"/>
          <w:sz w:val="24"/>
        </w:rPr>
        <w:t xml:space="preserve"> </w:t>
      </w:r>
      <w:r>
        <w:rPr>
          <w:rFonts w:ascii="Calibri"/>
          <w:spacing w:val="-2"/>
          <w:sz w:val="24"/>
        </w:rPr>
        <w:t>FTA</w:t>
      </w:r>
      <w:r>
        <w:rPr>
          <w:rFonts w:ascii="Calibri"/>
          <w:spacing w:val="-10"/>
          <w:sz w:val="24"/>
        </w:rPr>
        <w:t xml:space="preserve"> </w:t>
      </w:r>
      <w:r>
        <w:rPr>
          <w:rFonts w:ascii="Calibri"/>
          <w:spacing w:val="-2"/>
          <w:sz w:val="24"/>
        </w:rPr>
        <w:t>Section</w:t>
      </w:r>
      <w:r>
        <w:rPr>
          <w:rFonts w:ascii="Calibri"/>
          <w:spacing w:val="-6"/>
          <w:sz w:val="24"/>
        </w:rPr>
        <w:t xml:space="preserve"> </w:t>
      </w:r>
      <w:r>
        <w:rPr>
          <w:rFonts w:ascii="Calibri"/>
          <w:spacing w:val="-1"/>
          <w:sz w:val="24"/>
        </w:rPr>
        <w:t>5311</w:t>
      </w:r>
      <w:r>
        <w:rPr>
          <w:rFonts w:ascii="Calibri"/>
          <w:spacing w:val="-7"/>
          <w:sz w:val="24"/>
        </w:rPr>
        <w:t xml:space="preserve"> </w:t>
      </w:r>
      <w:r>
        <w:rPr>
          <w:rFonts w:ascii="Calibri"/>
          <w:spacing w:val="-1"/>
          <w:sz w:val="24"/>
        </w:rPr>
        <w:t>Program.</w:t>
      </w:r>
    </w:p>
    <w:p w14:paraId="13749A1E" w14:textId="5666F14F" w:rsidR="001F46A7" w:rsidRDefault="001F46A7" w:rsidP="001C7AE2">
      <w:pPr>
        <w:pStyle w:val="BodyText"/>
        <w:ind w:left="1439" w:right="720"/>
      </w:pPr>
      <w:r>
        <w:br w:type="page"/>
      </w:r>
    </w:p>
    <w:p w14:paraId="3210AD27" w14:textId="77777777" w:rsidR="00475684" w:rsidRDefault="00475684" w:rsidP="00213B62">
      <w:pPr>
        <w:rPr>
          <w:rFonts w:ascii="Calibri" w:eastAsia="Calibri" w:hAnsi="Calibri" w:cs="Calibri"/>
          <w:sz w:val="24"/>
          <w:szCs w:val="24"/>
        </w:rPr>
        <w:sectPr w:rsidR="00475684">
          <w:footerReference w:type="default" r:id="rId20"/>
          <w:pgSz w:w="12240" w:h="15840"/>
          <w:pgMar w:top="1360" w:right="0" w:bottom="1260" w:left="0" w:header="0" w:footer="1050" w:gutter="0"/>
          <w:cols w:space="720"/>
        </w:sectPr>
      </w:pPr>
    </w:p>
    <w:p w14:paraId="44CF8071" w14:textId="44AEFB30" w:rsidR="00475684" w:rsidRDefault="001F46A7" w:rsidP="007F3B63">
      <w:pPr>
        <w:pStyle w:val="Heading1"/>
        <w:ind w:right="720"/>
        <w:jc w:val="center"/>
        <w:rPr>
          <w:spacing w:val="-2"/>
        </w:rPr>
      </w:pPr>
      <w:bookmarkStart w:id="38" w:name="Appendix_A_–_Eligible_Transportation_Exp"/>
      <w:bookmarkStart w:id="39" w:name="_bookmark23"/>
      <w:bookmarkEnd w:id="38"/>
      <w:bookmarkEnd w:id="39"/>
      <w:r>
        <w:rPr>
          <w:spacing w:val="-2"/>
        </w:rPr>
        <w:lastRenderedPageBreak/>
        <w:t>Appendix</w:t>
      </w:r>
      <w:r>
        <w:rPr>
          <w:spacing w:val="-1"/>
        </w:rPr>
        <w:t xml:space="preserve"> </w:t>
      </w:r>
      <w:r>
        <w:t>A</w:t>
      </w:r>
      <w:r>
        <w:rPr>
          <w:spacing w:val="-2"/>
        </w:rPr>
        <w:t xml:space="preserve"> </w:t>
      </w:r>
      <w:r>
        <w:t>–</w:t>
      </w:r>
      <w:r>
        <w:rPr>
          <w:spacing w:val="-1"/>
        </w:rPr>
        <w:t xml:space="preserve"> </w:t>
      </w:r>
      <w:r>
        <w:rPr>
          <w:spacing w:val="-3"/>
        </w:rPr>
        <w:t xml:space="preserve">Eligible </w:t>
      </w:r>
      <w:r>
        <w:rPr>
          <w:spacing w:val="-2"/>
        </w:rPr>
        <w:t>Transportation</w:t>
      </w:r>
      <w:r>
        <w:rPr>
          <w:spacing w:val="-8"/>
        </w:rPr>
        <w:t xml:space="preserve"> </w:t>
      </w:r>
      <w:r>
        <w:rPr>
          <w:spacing w:val="-2"/>
        </w:rPr>
        <w:t>Expens</w:t>
      </w:r>
      <w:r w:rsidR="007F3B63">
        <w:rPr>
          <w:spacing w:val="-2"/>
        </w:rPr>
        <w:t>e M</w:t>
      </w:r>
      <w:r>
        <w:rPr>
          <w:spacing w:val="-2"/>
        </w:rPr>
        <w:t>atrix</w:t>
      </w:r>
    </w:p>
    <w:p w14:paraId="1287B161" w14:textId="77777777" w:rsidR="007F3B63" w:rsidRDefault="007F3B63" w:rsidP="007F3B63">
      <w:pPr>
        <w:pStyle w:val="Heading1"/>
        <w:ind w:right="720"/>
        <w:jc w:val="center"/>
        <w:rPr>
          <w:b w:val="0"/>
          <w:bCs w:val="0"/>
          <w:i w:val="0"/>
        </w:rPr>
      </w:pPr>
    </w:p>
    <w:p w14:paraId="41AF0227" w14:textId="77777777" w:rsidR="007F3B63" w:rsidRDefault="007F3B63" w:rsidP="007F3B63">
      <w:pPr>
        <w:pStyle w:val="BodyText"/>
        <w:spacing w:before="112"/>
        <w:ind w:right="2708"/>
        <w:rPr>
          <w:spacing w:val="-1"/>
        </w:rPr>
      </w:pPr>
    </w:p>
    <w:p w14:paraId="677F4FA2" w14:textId="67D3C164" w:rsidR="00475684" w:rsidRDefault="001F46A7" w:rsidP="007F3B63">
      <w:pPr>
        <w:pStyle w:val="BodyText"/>
        <w:spacing w:before="112"/>
        <w:ind w:right="2708"/>
      </w:pPr>
      <w:r>
        <w:rPr>
          <w:spacing w:val="-1"/>
        </w:rPr>
        <w:t>Services</w:t>
      </w:r>
      <w:r>
        <w:rPr>
          <w:spacing w:val="-8"/>
        </w:rPr>
        <w:t xml:space="preserve"> </w:t>
      </w:r>
      <w:r>
        <w:rPr>
          <w:spacing w:val="-1"/>
        </w:rPr>
        <w:t>must</w:t>
      </w:r>
      <w:r>
        <w:rPr>
          <w:spacing w:val="-9"/>
        </w:rPr>
        <w:t xml:space="preserve"> </w:t>
      </w:r>
      <w:r>
        <w:rPr>
          <w:spacing w:val="-1"/>
        </w:rPr>
        <w:t>be</w:t>
      </w:r>
      <w:r>
        <w:rPr>
          <w:spacing w:val="-4"/>
        </w:rPr>
        <w:t xml:space="preserve"> </w:t>
      </w:r>
      <w:r>
        <w:rPr>
          <w:spacing w:val="-2"/>
        </w:rPr>
        <w:t>provided</w:t>
      </w:r>
      <w:r>
        <w:rPr>
          <w:spacing w:val="-6"/>
        </w:rPr>
        <w:t xml:space="preserve"> </w:t>
      </w:r>
      <w:r>
        <w:rPr>
          <w:spacing w:val="-1"/>
        </w:rPr>
        <w:t>to</w:t>
      </w:r>
      <w:r>
        <w:rPr>
          <w:spacing w:val="-4"/>
        </w:rPr>
        <w:t xml:space="preserve"> </w:t>
      </w:r>
      <w:r>
        <w:t>a</w:t>
      </w:r>
      <w:r>
        <w:rPr>
          <w:spacing w:val="-8"/>
        </w:rPr>
        <w:t xml:space="preserve"> </w:t>
      </w:r>
      <w:r>
        <w:rPr>
          <w:spacing w:val="-2"/>
        </w:rPr>
        <w:t>person</w:t>
      </w:r>
      <w:r>
        <w:rPr>
          <w:spacing w:val="-9"/>
        </w:rPr>
        <w:t xml:space="preserve"> </w:t>
      </w:r>
      <w:r>
        <w:rPr>
          <w:spacing w:val="-1"/>
        </w:rPr>
        <w:t>that</w:t>
      </w:r>
      <w:r>
        <w:rPr>
          <w:spacing w:val="-6"/>
        </w:rPr>
        <w:t xml:space="preserve"> </w:t>
      </w:r>
      <w:r>
        <w:rPr>
          <w:spacing w:val="-1"/>
        </w:rPr>
        <w:t>meets</w:t>
      </w:r>
      <w:r>
        <w:rPr>
          <w:spacing w:val="-11"/>
        </w:rPr>
        <w:t xml:space="preserve"> </w:t>
      </w:r>
      <w:r>
        <w:t>the</w:t>
      </w:r>
      <w:r>
        <w:rPr>
          <w:spacing w:val="-9"/>
        </w:rPr>
        <w:t xml:space="preserve"> </w:t>
      </w:r>
      <w:r>
        <w:rPr>
          <w:spacing w:val="-2"/>
        </w:rPr>
        <w:t>eligibility</w:t>
      </w:r>
      <w:r>
        <w:rPr>
          <w:spacing w:val="-8"/>
        </w:rPr>
        <w:t xml:space="preserve"> </w:t>
      </w:r>
      <w:r>
        <w:rPr>
          <w:spacing w:val="-2"/>
        </w:rPr>
        <w:t>criteria.</w:t>
      </w:r>
    </w:p>
    <w:p w14:paraId="1A1ED8DD" w14:textId="77777777" w:rsidR="00475684" w:rsidRDefault="00475684" w:rsidP="007F3B63">
      <w:pPr>
        <w:spacing w:before="3"/>
        <w:ind w:left="1440"/>
        <w:rPr>
          <w:rFonts w:ascii="Calibri" w:eastAsia="Calibri" w:hAnsi="Calibri" w:cs="Calibri"/>
          <w:sz w:val="20"/>
          <w:szCs w:val="20"/>
        </w:rPr>
      </w:pPr>
    </w:p>
    <w:p w14:paraId="5BCD2365" w14:textId="77777777" w:rsidR="007F3B63" w:rsidRDefault="007F3B63" w:rsidP="007F3B63">
      <w:pPr>
        <w:spacing w:before="3"/>
        <w:ind w:left="1440"/>
        <w:rPr>
          <w:rFonts w:ascii="Calibri" w:eastAsia="Calibri" w:hAnsi="Calibri" w:cs="Calibri"/>
          <w:sz w:val="20"/>
          <w:szCs w:val="20"/>
        </w:rPr>
      </w:pPr>
    </w:p>
    <w:p w14:paraId="0904A171" w14:textId="4013431B" w:rsidR="00064308" w:rsidRDefault="001F46A7" w:rsidP="00213B62">
      <w:pPr>
        <w:pStyle w:val="BodyText"/>
        <w:ind w:right="1429"/>
      </w:pPr>
      <w:r>
        <w:rPr>
          <w:spacing w:val="-2"/>
        </w:rPr>
        <w:t>Trip</w:t>
      </w:r>
      <w:r>
        <w:rPr>
          <w:spacing w:val="20"/>
        </w:rPr>
        <w:t xml:space="preserve"> </w:t>
      </w:r>
      <w:r>
        <w:rPr>
          <w:spacing w:val="-2"/>
        </w:rPr>
        <w:t>Based</w:t>
      </w:r>
      <w:r>
        <w:rPr>
          <w:spacing w:val="19"/>
        </w:rPr>
        <w:t xml:space="preserve"> </w:t>
      </w:r>
      <w:r>
        <w:rPr>
          <w:spacing w:val="-2"/>
        </w:rPr>
        <w:t>Services</w:t>
      </w:r>
      <w:r>
        <w:rPr>
          <w:spacing w:val="20"/>
        </w:rPr>
        <w:t xml:space="preserve"> </w:t>
      </w:r>
      <w:r>
        <w:t>-</w:t>
      </w:r>
      <w:r>
        <w:rPr>
          <w:spacing w:val="16"/>
        </w:rPr>
        <w:t xml:space="preserve"> </w:t>
      </w:r>
      <w:r>
        <w:rPr>
          <w:spacing w:val="-2"/>
        </w:rPr>
        <w:t>Trips</w:t>
      </w:r>
      <w:r>
        <w:rPr>
          <w:spacing w:val="15"/>
        </w:rPr>
        <w:t xml:space="preserve"> </w:t>
      </w:r>
      <w:r>
        <w:t>may</w:t>
      </w:r>
      <w:r>
        <w:rPr>
          <w:spacing w:val="17"/>
        </w:rPr>
        <w:t xml:space="preserve"> </w:t>
      </w:r>
      <w:r>
        <w:t>be</w:t>
      </w:r>
      <w:r>
        <w:rPr>
          <w:spacing w:val="18"/>
        </w:rPr>
        <w:t xml:space="preserve"> </w:t>
      </w:r>
      <w:r>
        <w:rPr>
          <w:spacing w:val="-2"/>
        </w:rPr>
        <w:t>provided</w:t>
      </w:r>
      <w:r>
        <w:rPr>
          <w:spacing w:val="18"/>
        </w:rPr>
        <w:t xml:space="preserve"> </w:t>
      </w:r>
      <w:r>
        <w:t>by</w:t>
      </w:r>
      <w:r>
        <w:rPr>
          <w:spacing w:val="17"/>
        </w:rPr>
        <w:t xml:space="preserve"> </w:t>
      </w:r>
      <w:r>
        <w:rPr>
          <w:spacing w:val="-2"/>
        </w:rPr>
        <w:t>car/vanpool,</w:t>
      </w:r>
      <w:r>
        <w:rPr>
          <w:spacing w:val="18"/>
        </w:rPr>
        <w:t xml:space="preserve"> </w:t>
      </w:r>
      <w:r>
        <w:rPr>
          <w:spacing w:val="-1"/>
        </w:rPr>
        <w:t>taxi,</w:t>
      </w:r>
      <w:r>
        <w:rPr>
          <w:spacing w:val="15"/>
        </w:rPr>
        <w:t xml:space="preserve"> </w:t>
      </w:r>
      <w:r>
        <w:rPr>
          <w:spacing w:val="-1"/>
        </w:rPr>
        <w:t>public</w:t>
      </w:r>
      <w:r>
        <w:rPr>
          <w:spacing w:val="15"/>
        </w:rPr>
        <w:t xml:space="preserve"> </w:t>
      </w:r>
      <w:r>
        <w:rPr>
          <w:spacing w:val="-2"/>
        </w:rPr>
        <w:t>transit</w:t>
      </w:r>
      <w:r>
        <w:rPr>
          <w:spacing w:val="21"/>
        </w:rPr>
        <w:t xml:space="preserve"> </w:t>
      </w:r>
      <w:r>
        <w:rPr>
          <w:spacing w:val="-2"/>
        </w:rPr>
        <w:t>vehicle,</w:t>
      </w:r>
      <w:r>
        <w:rPr>
          <w:spacing w:val="15"/>
        </w:rPr>
        <w:t xml:space="preserve"> </w:t>
      </w:r>
      <w:r>
        <w:rPr>
          <w:spacing w:val="-1"/>
        </w:rPr>
        <w:t>private</w:t>
      </w:r>
      <w:r>
        <w:rPr>
          <w:spacing w:val="87"/>
          <w:w w:val="99"/>
        </w:rPr>
        <w:t xml:space="preserve"> </w:t>
      </w:r>
      <w:r>
        <w:rPr>
          <w:spacing w:val="-2"/>
        </w:rPr>
        <w:t>transit</w:t>
      </w:r>
      <w:r>
        <w:rPr>
          <w:spacing w:val="14"/>
        </w:rPr>
        <w:t xml:space="preserve"> </w:t>
      </w:r>
      <w:r>
        <w:rPr>
          <w:spacing w:val="-2"/>
        </w:rPr>
        <w:t>vehicle,</w:t>
      </w:r>
      <w:r>
        <w:rPr>
          <w:spacing w:val="8"/>
        </w:rPr>
        <w:t xml:space="preserve"> </w:t>
      </w:r>
      <w:r>
        <w:rPr>
          <w:spacing w:val="-1"/>
        </w:rPr>
        <w:t>agency</w:t>
      </w:r>
      <w:r>
        <w:rPr>
          <w:spacing w:val="5"/>
        </w:rPr>
        <w:t xml:space="preserve"> </w:t>
      </w:r>
      <w:r>
        <w:rPr>
          <w:spacing w:val="-1"/>
        </w:rPr>
        <w:t>vehicle</w:t>
      </w:r>
      <w:r w:rsidR="001A7EA7">
        <w:rPr>
          <w:spacing w:val="-1"/>
        </w:rPr>
        <w:t xml:space="preserve">. </w:t>
      </w:r>
      <w:r>
        <w:rPr>
          <w:spacing w:val="-2"/>
        </w:rPr>
        <w:t>The</w:t>
      </w:r>
      <w:r>
        <w:rPr>
          <w:spacing w:val="12"/>
        </w:rPr>
        <w:t xml:space="preserve"> </w:t>
      </w:r>
      <w:r>
        <w:rPr>
          <w:spacing w:val="-2"/>
        </w:rPr>
        <w:t>most</w:t>
      </w:r>
      <w:r>
        <w:rPr>
          <w:spacing w:val="12"/>
        </w:rPr>
        <w:t xml:space="preserve"> </w:t>
      </w:r>
      <w:r>
        <w:rPr>
          <w:spacing w:val="-1"/>
        </w:rPr>
        <w:t>cost-</w:t>
      </w:r>
      <w:r>
        <w:rPr>
          <w:spacing w:val="-2"/>
        </w:rPr>
        <w:t>effective</w:t>
      </w:r>
      <w:r>
        <w:rPr>
          <w:spacing w:val="12"/>
        </w:rPr>
        <w:t xml:space="preserve"> </w:t>
      </w:r>
      <w:r>
        <w:rPr>
          <w:spacing w:val="-2"/>
        </w:rPr>
        <w:t>option</w:t>
      </w:r>
      <w:r>
        <w:rPr>
          <w:spacing w:val="15"/>
        </w:rPr>
        <w:t xml:space="preserve"> </w:t>
      </w:r>
      <w:r>
        <w:rPr>
          <w:spacing w:val="-2"/>
        </w:rPr>
        <w:t>should</w:t>
      </w:r>
      <w:r>
        <w:rPr>
          <w:spacing w:val="8"/>
        </w:rPr>
        <w:t xml:space="preserve"> </w:t>
      </w:r>
      <w:r>
        <w:rPr>
          <w:spacing w:val="-1"/>
        </w:rPr>
        <w:t>be</w:t>
      </w:r>
      <w:r>
        <w:rPr>
          <w:spacing w:val="16"/>
        </w:rPr>
        <w:t xml:space="preserve"> </w:t>
      </w:r>
      <w:r>
        <w:rPr>
          <w:spacing w:val="-1"/>
        </w:rPr>
        <w:t>chosen.</w:t>
      </w:r>
      <w:r>
        <w:rPr>
          <w:spacing w:val="9"/>
        </w:rPr>
        <w:t xml:space="preserve"> </w:t>
      </w:r>
      <w:r>
        <w:rPr>
          <w:spacing w:val="-1"/>
        </w:rPr>
        <w:t>Public</w:t>
      </w:r>
      <w:r>
        <w:rPr>
          <w:spacing w:val="11"/>
        </w:rPr>
        <w:t xml:space="preserve"> </w:t>
      </w:r>
      <w:r>
        <w:rPr>
          <w:spacing w:val="-2"/>
        </w:rPr>
        <w:t>/Private</w:t>
      </w:r>
      <w:r>
        <w:rPr>
          <w:spacing w:val="13"/>
        </w:rPr>
        <w:t xml:space="preserve"> </w:t>
      </w:r>
      <w:r>
        <w:rPr>
          <w:spacing w:val="-2"/>
        </w:rPr>
        <w:t>transportation</w:t>
      </w:r>
      <w:r>
        <w:rPr>
          <w:spacing w:val="13"/>
        </w:rPr>
        <w:t xml:space="preserve"> </w:t>
      </w:r>
      <w:r>
        <w:rPr>
          <w:spacing w:val="-2"/>
        </w:rPr>
        <w:t>providers</w:t>
      </w:r>
      <w:r>
        <w:rPr>
          <w:spacing w:val="14"/>
        </w:rPr>
        <w:t xml:space="preserve"> </w:t>
      </w:r>
      <w:r>
        <w:rPr>
          <w:spacing w:val="-2"/>
        </w:rPr>
        <w:t>shall</w:t>
      </w:r>
      <w:r>
        <w:rPr>
          <w:spacing w:val="12"/>
        </w:rPr>
        <w:t xml:space="preserve"> </w:t>
      </w:r>
      <w:r>
        <w:t>be</w:t>
      </w:r>
      <w:r>
        <w:rPr>
          <w:spacing w:val="13"/>
        </w:rPr>
        <w:t xml:space="preserve"> </w:t>
      </w:r>
      <w:r>
        <w:rPr>
          <w:spacing w:val="-2"/>
        </w:rPr>
        <w:t>reimbursed</w:t>
      </w:r>
      <w:r>
        <w:rPr>
          <w:spacing w:val="87"/>
        </w:rPr>
        <w:t xml:space="preserve"> </w:t>
      </w:r>
      <w:r>
        <w:t>based</w:t>
      </w:r>
      <w:r>
        <w:rPr>
          <w:spacing w:val="23"/>
        </w:rPr>
        <w:t xml:space="preserve"> </w:t>
      </w:r>
      <w:r>
        <w:rPr>
          <w:spacing w:val="-1"/>
        </w:rPr>
        <w:t>on</w:t>
      </w:r>
      <w:r>
        <w:rPr>
          <w:spacing w:val="24"/>
        </w:rPr>
        <w:t xml:space="preserve"> </w:t>
      </w:r>
      <w:r>
        <w:rPr>
          <w:spacing w:val="-2"/>
        </w:rPr>
        <w:t>the</w:t>
      </w:r>
      <w:r>
        <w:rPr>
          <w:spacing w:val="23"/>
        </w:rPr>
        <w:t xml:space="preserve"> </w:t>
      </w:r>
      <w:r>
        <w:rPr>
          <w:spacing w:val="-1"/>
        </w:rPr>
        <w:t>fully</w:t>
      </w:r>
      <w:r>
        <w:rPr>
          <w:spacing w:val="22"/>
        </w:rPr>
        <w:t xml:space="preserve"> </w:t>
      </w:r>
      <w:r>
        <w:rPr>
          <w:spacing w:val="-1"/>
        </w:rPr>
        <w:t>allocated</w:t>
      </w:r>
      <w:r>
        <w:rPr>
          <w:spacing w:val="26"/>
        </w:rPr>
        <w:t xml:space="preserve"> </w:t>
      </w:r>
      <w:r>
        <w:rPr>
          <w:spacing w:val="-2"/>
        </w:rPr>
        <w:t>cost</w:t>
      </w:r>
      <w:r>
        <w:rPr>
          <w:spacing w:val="21"/>
        </w:rPr>
        <w:t xml:space="preserve"> </w:t>
      </w:r>
      <w:r>
        <w:t>per</w:t>
      </w:r>
      <w:r>
        <w:rPr>
          <w:spacing w:val="23"/>
        </w:rPr>
        <w:t xml:space="preserve"> </w:t>
      </w:r>
      <w:r>
        <w:t>mile,</w:t>
      </w:r>
      <w:r>
        <w:rPr>
          <w:spacing w:val="20"/>
        </w:rPr>
        <w:t xml:space="preserve"> </w:t>
      </w:r>
      <w:r>
        <w:t>per</w:t>
      </w:r>
      <w:r>
        <w:rPr>
          <w:spacing w:val="20"/>
        </w:rPr>
        <w:t xml:space="preserve"> </w:t>
      </w:r>
      <w:r>
        <w:rPr>
          <w:spacing w:val="-1"/>
        </w:rPr>
        <w:t>hour,</w:t>
      </w:r>
      <w:r>
        <w:rPr>
          <w:spacing w:val="20"/>
        </w:rPr>
        <w:t xml:space="preserve"> </w:t>
      </w:r>
      <w:r>
        <w:t>or</w:t>
      </w:r>
      <w:r>
        <w:rPr>
          <w:spacing w:val="23"/>
        </w:rPr>
        <w:t xml:space="preserve"> </w:t>
      </w:r>
      <w:r>
        <w:rPr>
          <w:spacing w:val="-1"/>
        </w:rPr>
        <w:t>per</w:t>
      </w:r>
      <w:r>
        <w:rPr>
          <w:spacing w:val="22"/>
        </w:rPr>
        <w:t xml:space="preserve"> </w:t>
      </w:r>
      <w:r>
        <w:rPr>
          <w:spacing w:val="-2"/>
        </w:rPr>
        <w:t>passenger</w:t>
      </w:r>
      <w:r>
        <w:rPr>
          <w:spacing w:val="25"/>
        </w:rPr>
        <w:t xml:space="preserve"> </w:t>
      </w:r>
      <w:r>
        <w:rPr>
          <w:spacing w:val="-3"/>
        </w:rPr>
        <w:t>trip.</w:t>
      </w:r>
      <w:r>
        <w:rPr>
          <w:spacing w:val="19"/>
        </w:rPr>
        <w:t xml:space="preserve"> </w:t>
      </w:r>
      <w:r w:rsidR="00DA75B5">
        <w:rPr>
          <w:spacing w:val="-2"/>
        </w:rPr>
        <w:t>Volunteers</w:t>
      </w:r>
      <w:r w:rsidR="00DA75B5">
        <w:rPr>
          <w:spacing w:val="25"/>
        </w:rPr>
        <w:t xml:space="preserve"> </w:t>
      </w:r>
      <w:r w:rsidR="00DA75B5">
        <w:rPr>
          <w:spacing w:val="1"/>
        </w:rPr>
        <w:t>can</w:t>
      </w:r>
      <w:r w:rsidR="00DA75B5">
        <w:rPr>
          <w:spacing w:val="28"/>
        </w:rPr>
        <w:t xml:space="preserve"> </w:t>
      </w:r>
      <w:r w:rsidR="00DA75B5">
        <w:rPr>
          <w:spacing w:val="-2"/>
        </w:rPr>
        <w:t>be</w:t>
      </w:r>
      <w:r w:rsidR="00DA75B5">
        <w:rPr>
          <w:spacing w:val="59"/>
          <w:w w:val="99"/>
        </w:rPr>
        <w:t xml:space="preserve"> </w:t>
      </w:r>
      <w:r w:rsidR="00DA75B5">
        <w:rPr>
          <w:spacing w:val="-2"/>
        </w:rPr>
        <w:t>reimbursed</w:t>
      </w:r>
      <w:r w:rsidR="00DA75B5">
        <w:rPr>
          <w:spacing w:val="15"/>
        </w:rPr>
        <w:t xml:space="preserve"> </w:t>
      </w:r>
      <w:r w:rsidR="00DA75B5">
        <w:rPr>
          <w:spacing w:val="-1"/>
        </w:rPr>
        <w:t>for</w:t>
      </w:r>
      <w:r w:rsidR="00DA75B5">
        <w:rPr>
          <w:spacing w:val="20"/>
        </w:rPr>
        <w:t xml:space="preserve"> </w:t>
      </w:r>
      <w:r w:rsidR="00DA75B5">
        <w:rPr>
          <w:spacing w:val="-1"/>
        </w:rPr>
        <w:t>mileage</w:t>
      </w:r>
      <w:r w:rsidR="00DA75B5">
        <w:rPr>
          <w:spacing w:val="13"/>
        </w:rPr>
        <w:t xml:space="preserve"> </w:t>
      </w:r>
      <w:r w:rsidR="00DA75B5">
        <w:rPr>
          <w:spacing w:val="-1"/>
        </w:rPr>
        <w:t>only at the IRS/GSA approved rate. See the link at end of Appendix A for more information.</w:t>
      </w:r>
      <w:r w:rsidR="00DA75B5">
        <w:rPr>
          <w:spacing w:val="29"/>
        </w:rPr>
        <w:t xml:space="preserve"> </w:t>
      </w:r>
      <w:r>
        <w:rPr>
          <w:spacing w:val="-1"/>
        </w:rPr>
        <w:t>If</w:t>
      </w:r>
      <w:r>
        <w:rPr>
          <w:spacing w:val="18"/>
        </w:rPr>
        <w:t xml:space="preserve"> </w:t>
      </w:r>
      <w:r>
        <w:t>a</w:t>
      </w:r>
      <w:r>
        <w:rPr>
          <w:spacing w:val="18"/>
        </w:rPr>
        <w:t xml:space="preserve"> </w:t>
      </w:r>
      <w:r>
        <w:rPr>
          <w:spacing w:val="-1"/>
        </w:rPr>
        <w:t>human</w:t>
      </w:r>
      <w:r>
        <w:rPr>
          <w:spacing w:val="19"/>
        </w:rPr>
        <w:t xml:space="preserve"> </w:t>
      </w:r>
      <w:r>
        <w:rPr>
          <w:spacing w:val="-1"/>
        </w:rPr>
        <w:t>service</w:t>
      </w:r>
      <w:r>
        <w:rPr>
          <w:spacing w:val="13"/>
        </w:rPr>
        <w:t xml:space="preserve"> </w:t>
      </w:r>
      <w:r>
        <w:rPr>
          <w:spacing w:val="-1"/>
        </w:rPr>
        <w:t>agency</w:t>
      </w:r>
      <w:r>
        <w:rPr>
          <w:spacing w:val="18"/>
        </w:rPr>
        <w:t xml:space="preserve"> </w:t>
      </w:r>
      <w:r>
        <w:rPr>
          <w:spacing w:val="-2"/>
        </w:rPr>
        <w:t>uses</w:t>
      </w:r>
      <w:r>
        <w:rPr>
          <w:spacing w:val="17"/>
        </w:rPr>
        <w:t xml:space="preserve"> </w:t>
      </w:r>
      <w:r>
        <w:t>an</w:t>
      </w:r>
      <w:r>
        <w:rPr>
          <w:spacing w:val="21"/>
        </w:rPr>
        <w:t xml:space="preserve"> </w:t>
      </w:r>
      <w:r>
        <w:rPr>
          <w:spacing w:val="-1"/>
        </w:rPr>
        <w:t>agency</w:t>
      </w:r>
      <w:r>
        <w:rPr>
          <w:spacing w:val="15"/>
        </w:rPr>
        <w:t xml:space="preserve"> </w:t>
      </w:r>
      <w:r>
        <w:rPr>
          <w:spacing w:val="-1"/>
        </w:rPr>
        <w:t>vehicle</w:t>
      </w:r>
      <w:r>
        <w:rPr>
          <w:spacing w:val="18"/>
        </w:rPr>
        <w:t xml:space="preserve"> </w:t>
      </w:r>
      <w:r>
        <w:t>to</w:t>
      </w:r>
      <w:r>
        <w:rPr>
          <w:spacing w:val="15"/>
        </w:rPr>
        <w:t xml:space="preserve"> </w:t>
      </w:r>
      <w:r>
        <w:rPr>
          <w:spacing w:val="-1"/>
        </w:rPr>
        <w:t>provide</w:t>
      </w:r>
      <w:r>
        <w:rPr>
          <w:spacing w:val="18"/>
        </w:rPr>
        <w:t xml:space="preserve"> </w:t>
      </w:r>
      <w:r>
        <w:rPr>
          <w:spacing w:val="-2"/>
        </w:rPr>
        <w:t>the</w:t>
      </w:r>
      <w:r>
        <w:rPr>
          <w:spacing w:val="65"/>
          <w:w w:val="99"/>
        </w:rPr>
        <w:t xml:space="preserve"> </w:t>
      </w:r>
      <w:r>
        <w:t>trip,</w:t>
      </w:r>
      <w:r>
        <w:rPr>
          <w:spacing w:val="20"/>
        </w:rPr>
        <w:t xml:space="preserve"> </w:t>
      </w:r>
      <w:r>
        <w:rPr>
          <w:spacing w:val="-2"/>
        </w:rPr>
        <w:t>the</w:t>
      </w:r>
      <w:r>
        <w:rPr>
          <w:spacing w:val="22"/>
        </w:rPr>
        <w:t xml:space="preserve"> </w:t>
      </w:r>
      <w:r>
        <w:rPr>
          <w:spacing w:val="-1"/>
        </w:rPr>
        <w:t>agency</w:t>
      </w:r>
      <w:r>
        <w:rPr>
          <w:spacing w:val="22"/>
        </w:rPr>
        <w:t xml:space="preserve"> </w:t>
      </w:r>
      <w:r>
        <w:rPr>
          <w:spacing w:val="-1"/>
        </w:rPr>
        <w:t>must</w:t>
      </w:r>
      <w:r>
        <w:rPr>
          <w:spacing w:val="21"/>
        </w:rPr>
        <w:t xml:space="preserve"> </w:t>
      </w:r>
      <w:r>
        <w:rPr>
          <w:spacing w:val="-1"/>
        </w:rPr>
        <w:t>include</w:t>
      </w:r>
      <w:r>
        <w:rPr>
          <w:spacing w:val="21"/>
        </w:rPr>
        <w:t xml:space="preserve"> </w:t>
      </w:r>
      <w:r>
        <w:rPr>
          <w:spacing w:val="-1"/>
        </w:rPr>
        <w:t>the</w:t>
      </w:r>
      <w:r>
        <w:rPr>
          <w:spacing w:val="23"/>
        </w:rPr>
        <w:t xml:space="preserve"> </w:t>
      </w:r>
      <w:r>
        <w:rPr>
          <w:spacing w:val="-1"/>
        </w:rPr>
        <w:t>fully</w:t>
      </w:r>
      <w:r>
        <w:rPr>
          <w:spacing w:val="19"/>
        </w:rPr>
        <w:t xml:space="preserve"> </w:t>
      </w:r>
      <w:r>
        <w:rPr>
          <w:spacing w:val="-2"/>
        </w:rPr>
        <w:t>allocated</w:t>
      </w:r>
      <w:r>
        <w:rPr>
          <w:spacing w:val="21"/>
        </w:rPr>
        <w:t xml:space="preserve"> </w:t>
      </w:r>
      <w:r>
        <w:rPr>
          <w:spacing w:val="-1"/>
        </w:rPr>
        <w:t>cost</w:t>
      </w:r>
      <w:r>
        <w:rPr>
          <w:spacing w:val="24"/>
        </w:rPr>
        <w:t xml:space="preserve"> </w:t>
      </w:r>
      <w:r>
        <w:rPr>
          <w:spacing w:val="-1"/>
        </w:rPr>
        <w:t>of</w:t>
      </w:r>
      <w:r>
        <w:rPr>
          <w:spacing w:val="24"/>
        </w:rPr>
        <w:t xml:space="preserve"> </w:t>
      </w:r>
      <w:r>
        <w:t>a</w:t>
      </w:r>
      <w:r>
        <w:rPr>
          <w:spacing w:val="23"/>
        </w:rPr>
        <w:t xml:space="preserve"> </w:t>
      </w:r>
      <w:r>
        <w:rPr>
          <w:spacing w:val="-1"/>
        </w:rPr>
        <w:t>trip</w:t>
      </w:r>
      <w:r>
        <w:rPr>
          <w:spacing w:val="26"/>
        </w:rPr>
        <w:t xml:space="preserve"> </w:t>
      </w:r>
      <w:r>
        <w:rPr>
          <w:spacing w:val="-2"/>
        </w:rPr>
        <w:t>in</w:t>
      </w:r>
      <w:r>
        <w:rPr>
          <w:spacing w:val="21"/>
        </w:rPr>
        <w:t xml:space="preserve"> </w:t>
      </w:r>
      <w:r>
        <w:rPr>
          <w:spacing w:val="-1"/>
        </w:rPr>
        <w:t>their</w:t>
      </w:r>
      <w:r>
        <w:rPr>
          <w:spacing w:val="20"/>
        </w:rPr>
        <w:t xml:space="preserve"> </w:t>
      </w:r>
      <w:r>
        <w:rPr>
          <w:spacing w:val="-2"/>
        </w:rPr>
        <w:t>reimbursement</w:t>
      </w:r>
      <w:r>
        <w:rPr>
          <w:spacing w:val="24"/>
        </w:rPr>
        <w:t xml:space="preserve"> </w:t>
      </w:r>
      <w:r>
        <w:rPr>
          <w:spacing w:val="-2"/>
        </w:rPr>
        <w:t>request</w:t>
      </w:r>
      <w:r>
        <w:rPr>
          <w:spacing w:val="71"/>
          <w:w w:val="99"/>
        </w:rPr>
        <w:t xml:space="preserve"> </w:t>
      </w:r>
      <w:r>
        <w:rPr>
          <w:spacing w:val="-1"/>
        </w:rPr>
        <w:t>including</w:t>
      </w:r>
      <w:r>
        <w:rPr>
          <w:spacing w:val="-10"/>
        </w:rPr>
        <w:t xml:space="preserve"> </w:t>
      </w:r>
      <w:r>
        <w:rPr>
          <w:spacing w:val="-2"/>
        </w:rPr>
        <w:t>fuel,</w:t>
      </w:r>
      <w:r>
        <w:rPr>
          <w:spacing w:val="-10"/>
        </w:rPr>
        <w:t xml:space="preserve"> </w:t>
      </w:r>
      <w:r>
        <w:rPr>
          <w:spacing w:val="-2"/>
        </w:rPr>
        <w:t>staff</w:t>
      </w:r>
      <w:r>
        <w:rPr>
          <w:spacing w:val="-5"/>
        </w:rPr>
        <w:t xml:space="preserve"> </w:t>
      </w:r>
      <w:r>
        <w:rPr>
          <w:spacing w:val="-1"/>
        </w:rPr>
        <w:t>time</w:t>
      </w:r>
      <w:r>
        <w:rPr>
          <w:spacing w:val="-12"/>
        </w:rPr>
        <w:t xml:space="preserve"> </w:t>
      </w:r>
      <w:r>
        <w:t>and</w:t>
      </w:r>
      <w:r>
        <w:rPr>
          <w:spacing w:val="-8"/>
        </w:rPr>
        <w:t xml:space="preserve"> </w:t>
      </w:r>
      <w:r>
        <w:rPr>
          <w:spacing w:val="-2"/>
        </w:rPr>
        <w:t>benefits,</w:t>
      </w:r>
      <w:r>
        <w:rPr>
          <w:spacing w:val="-12"/>
        </w:rPr>
        <w:t xml:space="preserve"> </w:t>
      </w:r>
      <w:r>
        <w:rPr>
          <w:spacing w:val="-1"/>
        </w:rPr>
        <w:t>depreciation,</w:t>
      </w:r>
      <w:r>
        <w:rPr>
          <w:spacing w:val="-6"/>
        </w:rPr>
        <w:t xml:space="preserve"> </w:t>
      </w:r>
      <w:r>
        <w:rPr>
          <w:spacing w:val="-1"/>
        </w:rPr>
        <w:t>vehicle</w:t>
      </w:r>
      <w:r>
        <w:rPr>
          <w:spacing w:val="-7"/>
        </w:rPr>
        <w:t xml:space="preserve"> </w:t>
      </w:r>
      <w:r>
        <w:rPr>
          <w:spacing w:val="-2"/>
        </w:rPr>
        <w:t>insurance</w:t>
      </w:r>
      <w:r>
        <w:rPr>
          <w:spacing w:val="-11"/>
        </w:rPr>
        <w:t xml:space="preserve"> </w:t>
      </w:r>
      <w:r>
        <w:rPr>
          <w:spacing w:val="-1"/>
        </w:rPr>
        <w:t>and</w:t>
      </w:r>
      <w:r>
        <w:rPr>
          <w:spacing w:val="-9"/>
        </w:rPr>
        <w:t xml:space="preserve"> </w:t>
      </w:r>
      <w:r>
        <w:rPr>
          <w:spacing w:val="-2"/>
        </w:rPr>
        <w:t>licensing.</w:t>
      </w:r>
      <w:r w:rsidR="00064308">
        <w:rPr>
          <w:spacing w:val="-2"/>
        </w:rPr>
        <w:t xml:space="preserve"> </w:t>
      </w:r>
      <w:r w:rsidR="00064308">
        <w:t>RGP trips can be coordinated on vehicles with human services trips as space and destination allow.</w:t>
      </w:r>
    </w:p>
    <w:p w14:paraId="0EBB6489" w14:textId="77777777" w:rsidR="00A642F3" w:rsidRDefault="00A642F3" w:rsidP="00213B62">
      <w:pPr>
        <w:pStyle w:val="BodyText"/>
        <w:ind w:right="1429"/>
      </w:pPr>
    </w:p>
    <w:p w14:paraId="2D359F00" w14:textId="06981834" w:rsidR="00A642F3" w:rsidRDefault="00A642F3" w:rsidP="00213B62">
      <w:pPr>
        <w:pStyle w:val="BodyText"/>
        <w:ind w:right="1429"/>
      </w:pPr>
      <w:r w:rsidRPr="00A642F3">
        <w:rPr>
          <w:b/>
          <w:bCs/>
        </w:rPr>
        <w:t>**</w:t>
      </w:r>
      <w:r w:rsidRPr="00A642F3">
        <w:t xml:space="preserve">Trips not identified below </w:t>
      </w:r>
      <w:r>
        <w:t>might</w:t>
      </w:r>
      <w:r w:rsidRPr="00A642F3">
        <w:t xml:space="preserve"> be approved by IMD with complete supporting documentation. Discuss trip purpose with Regional Grant Specialist before using ROAP funds to pay for the trip.</w:t>
      </w:r>
    </w:p>
    <w:p w14:paraId="49A1B257" w14:textId="77777777" w:rsidR="007F3B63" w:rsidRDefault="007F3B63" w:rsidP="00213B62">
      <w:pPr>
        <w:pStyle w:val="BodyText"/>
        <w:ind w:right="1429"/>
      </w:pPr>
    </w:p>
    <w:p w14:paraId="7CCFF2C4" w14:textId="77777777" w:rsidR="007F3B63" w:rsidRPr="00A642F3" w:rsidRDefault="007F3B63" w:rsidP="00213B62">
      <w:pPr>
        <w:pStyle w:val="BodyText"/>
        <w:ind w:right="1429"/>
      </w:pPr>
    </w:p>
    <w:tbl>
      <w:tblPr>
        <w:tblW w:w="0" w:type="auto"/>
        <w:tblInd w:w="1323" w:type="dxa"/>
        <w:tblLayout w:type="fixed"/>
        <w:tblCellMar>
          <w:left w:w="0" w:type="dxa"/>
          <w:right w:w="0" w:type="dxa"/>
        </w:tblCellMar>
        <w:tblLook w:val="01E0" w:firstRow="1" w:lastRow="1" w:firstColumn="1" w:lastColumn="1" w:noHBand="0" w:noVBand="0"/>
      </w:tblPr>
      <w:tblGrid>
        <w:gridCol w:w="2395"/>
        <w:gridCol w:w="2393"/>
        <w:gridCol w:w="2398"/>
        <w:gridCol w:w="2393"/>
      </w:tblGrid>
      <w:tr w:rsidR="00475684" w14:paraId="78624F2F" w14:textId="77777777">
        <w:trPr>
          <w:trHeight w:hRule="exact" w:val="302"/>
        </w:trPr>
        <w:tc>
          <w:tcPr>
            <w:tcW w:w="2395" w:type="dxa"/>
            <w:tcBorders>
              <w:top w:val="single" w:sz="6" w:space="0" w:color="000000"/>
              <w:left w:val="single" w:sz="6" w:space="0" w:color="000000"/>
              <w:bottom w:val="single" w:sz="6" w:space="0" w:color="000000"/>
              <w:right w:val="single" w:sz="6" w:space="0" w:color="000000"/>
            </w:tcBorders>
          </w:tcPr>
          <w:p w14:paraId="395BFA4E" w14:textId="77777777" w:rsidR="00475684" w:rsidRDefault="001F46A7" w:rsidP="00213B62">
            <w:pPr>
              <w:pStyle w:val="TableParagraph"/>
              <w:spacing w:before="3" w:line="285" w:lineRule="exact"/>
              <w:ind w:left="558"/>
              <w:rPr>
                <w:rFonts w:ascii="Calibri" w:eastAsia="Calibri" w:hAnsi="Calibri" w:cs="Calibri"/>
                <w:sz w:val="24"/>
                <w:szCs w:val="24"/>
              </w:rPr>
            </w:pPr>
            <w:r>
              <w:rPr>
                <w:rFonts w:ascii="Calibri"/>
                <w:b/>
                <w:spacing w:val="-1"/>
                <w:sz w:val="24"/>
              </w:rPr>
              <w:t>Trip</w:t>
            </w:r>
            <w:r>
              <w:rPr>
                <w:rFonts w:ascii="Calibri"/>
                <w:b/>
                <w:spacing w:val="-16"/>
                <w:sz w:val="24"/>
              </w:rPr>
              <w:t xml:space="preserve"> </w:t>
            </w:r>
            <w:r>
              <w:rPr>
                <w:rFonts w:ascii="Calibri"/>
                <w:b/>
                <w:spacing w:val="-1"/>
                <w:sz w:val="24"/>
              </w:rPr>
              <w:t>Purpose</w:t>
            </w:r>
          </w:p>
        </w:tc>
        <w:tc>
          <w:tcPr>
            <w:tcW w:w="2393" w:type="dxa"/>
            <w:tcBorders>
              <w:top w:val="single" w:sz="6" w:space="0" w:color="000000"/>
              <w:left w:val="single" w:sz="6" w:space="0" w:color="000000"/>
              <w:bottom w:val="single" w:sz="6" w:space="0" w:color="000000"/>
              <w:right w:val="single" w:sz="6" w:space="0" w:color="000000"/>
            </w:tcBorders>
          </w:tcPr>
          <w:p w14:paraId="189E440D" w14:textId="77777777" w:rsidR="00475684" w:rsidRDefault="001F46A7" w:rsidP="00213B62">
            <w:pPr>
              <w:pStyle w:val="TableParagraph"/>
              <w:spacing w:before="3" w:line="285" w:lineRule="exact"/>
              <w:ind w:left="5"/>
              <w:rPr>
                <w:rFonts w:ascii="Calibri" w:eastAsia="Calibri" w:hAnsi="Calibri" w:cs="Calibri"/>
                <w:sz w:val="24"/>
                <w:szCs w:val="24"/>
              </w:rPr>
            </w:pPr>
            <w:r>
              <w:rPr>
                <w:rFonts w:ascii="Calibri"/>
                <w:b/>
                <w:sz w:val="24"/>
              </w:rPr>
              <w:t>EDTAP</w:t>
            </w:r>
          </w:p>
        </w:tc>
        <w:tc>
          <w:tcPr>
            <w:tcW w:w="2398" w:type="dxa"/>
            <w:tcBorders>
              <w:top w:val="single" w:sz="6" w:space="0" w:color="000000"/>
              <w:left w:val="single" w:sz="6" w:space="0" w:color="000000"/>
              <w:bottom w:val="single" w:sz="6" w:space="0" w:color="000000"/>
              <w:right w:val="single" w:sz="6" w:space="0" w:color="000000"/>
            </w:tcBorders>
          </w:tcPr>
          <w:p w14:paraId="0AA565AA" w14:textId="77777777" w:rsidR="00475684" w:rsidRDefault="001F46A7" w:rsidP="00213B62">
            <w:pPr>
              <w:pStyle w:val="TableParagraph"/>
              <w:spacing w:before="3" w:line="285" w:lineRule="exact"/>
              <w:ind w:left="3"/>
              <w:rPr>
                <w:rFonts w:ascii="Calibri" w:eastAsia="Calibri" w:hAnsi="Calibri" w:cs="Calibri"/>
                <w:sz w:val="24"/>
                <w:szCs w:val="24"/>
              </w:rPr>
            </w:pPr>
            <w:r>
              <w:rPr>
                <w:rFonts w:ascii="Calibri"/>
                <w:b/>
                <w:spacing w:val="-1"/>
                <w:sz w:val="24"/>
              </w:rPr>
              <w:t>EMPL</w:t>
            </w:r>
          </w:p>
        </w:tc>
        <w:tc>
          <w:tcPr>
            <w:tcW w:w="2393" w:type="dxa"/>
            <w:tcBorders>
              <w:top w:val="single" w:sz="6" w:space="0" w:color="000000"/>
              <w:left w:val="single" w:sz="6" w:space="0" w:color="000000"/>
              <w:bottom w:val="single" w:sz="6" w:space="0" w:color="000000"/>
              <w:right w:val="single" w:sz="6" w:space="0" w:color="000000"/>
            </w:tcBorders>
          </w:tcPr>
          <w:p w14:paraId="0639F46B" w14:textId="77777777" w:rsidR="00475684" w:rsidRDefault="001F46A7" w:rsidP="00213B62">
            <w:pPr>
              <w:pStyle w:val="TableParagraph"/>
              <w:spacing w:before="3" w:line="285" w:lineRule="exact"/>
              <w:ind w:right="1"/>
              <w:rPr>
                <w:rFonts w:ascii="Calibri" w:eastAsia="Calibri" w:hAnsi="Calibri" w:cs="Calibri"/>
                <w:sz w:val="24"/>
                <w:szCs w:val="24"/>
              </w:rPr>
            </w:pPr>
            <w:r>
              <w:rPr>
                <w:rFonts w:ascii="Calibri"/>
                <w:b/>
                <w:spacing w:val="-1"/>
                <w:sz w:val="24"/>
              </w:rPr>
              <w:t>RGP</w:t>
            </w:r>
          </w:p>
        </w:tc>
      </w:tr>
      <w:tr w:rsidR="00475684" w14:paraId="75CB2CC1" w14:textId="77777777" w:rsidTr="008712F6">
        <w:trPr>
          <w:trHeight w:hRule="exact" w:val="2016"/>
        </w:trPr>
        <w:tc>
          <w:tcPr>
            <w:tcW w:w="2395" w:type="dxa"/>
            <w:tcBorders>
              <w:top w:val="single" w:sz="6" w:space="0" w:color="000000"/>
              <w:left w:val="single" w:sz="6" w:space="0" w:color="000000"/>
              <w:bottom w:val="single" w:sz="6" w:space="0" w:color="000000"/>
              <w:right w:val="single" w:sz="6" w:space="0" w:color="000000"/>
            </w:tcBorders>
          </w:tcPr>
          <w:p w14:paraId="6E84C59E" w14:textId="3AC069DB" w:rsidR="00475684" w:rsidRDefault="001F46A7" w:rsidP="00213B62">
            <w:pPr>
              <w:pStyle w:val="TableParagraph"/>
              <w:ind w:left="104" w:right="266"/>
              <w:rPr>
                <w:rFonts w:ascii="Calibri" w:eastAsia="Calibri" w:hAnsi="Calibri" w:cs="Calibri"/>
                <w:sz w:val="20"/>
                <w:szCs w:val="20"/>
              </w:rPr>
            </w:pPr>
            <w:r>
              <w:rPr>
                <w:rFonts w:ascii="Calibri"/>
                <w:spacing w:val="-1"/>
                <w:sz w:val="20"/>
              </w:rPr>
              <w:t>Personal</w:t>
            </w:r>
            <w:r>
              <w:rPr>
                <w:rFonts w:ascii="Calibri"/>
                <w:spacing w:val="-18"/>
                <w:sz w:val="20"/>
              </w:rPr>
              <w:t xml:space="preserve"> </w:t>
            </w:r>
            <w:r>
              <w:rPr>
                <w:rFonts w:ascii="Calibri"/>
                <w:spacing w:val="-1"/>
                <w:sz w:val="20"/>
              </w:rPr>
              <w:t>care,</w:t>
            </w:r>
            <w:r>
              <w:rPr>
                <w:rFonts w:ascii="Calibri"/>
                <w:spacing w:val="-14"/>
                <w:sz w:val="20"/>
              </w:rPr>
              <w:t xml:space="preserve"> </w:t>
            </w:r>
            <w:r>
              <w:rPr>
                <w:rFonts w:ascii="Calibri"/>
                <w:sz w:val="20"/>
              </w:rPr>
              <w:t>non-</w:t>
            </w:r>
            <w:r>
              <w:rPr>
                <w:rFonts w:ascii="Calibri"/>
                <w:spacing w:val="27"/>
                <w:w w:val="99"/>
                <w:sz w:val="20"/>
              </w:rPr>
              <w:t xml:space="preserve"> </w:t>
            </w:r>
            <w:r>
              <w:rPr>
                <w:rFonts w:ascii="Calibri"/>
                <w:spacing w:val="-1"/>
                <w:sz w:val="20"/>
              </w:rPr>
              <w:t>emergency</w:t>
            </w:r>
            <w:r>
              <w:rPr>
                <w:rFonts w:ascii="Calibri"/>
                <w:spacing w:val="-32"/>
                <w:sz w:val="20"/>
              </w:rPr>
              <w:t xml:space="preserve"> </w:t>
            </w:r>
            <w:r>
              <w:rPr>
                <w:rFonts w:ascii="Calibri"/>
                <w:spacing w:val="-1"/>
                <w:sz w:val="20"/>
              </w:rPr>
              <w:t>medical</w:t>
            </w:r>
            <w:r>
              <w:rPr>
                <w:rFonts w:ascii="Calibri"/>
                <w:spacing w:val="26"/>
                <w:w w:val="99"/>
                <w:sz w:val="20"/>
              </w:rPr>
              <w:t xml:space="preserve"> </w:t>
            </w:r>
            <w:r w:rsidR="00074AD5">
              <w:rPr>
                <w:rFonts w:ascii="Calibri"/>
                <w:spacing w:val="-1"/>
                <w:w w:val="95"/>
                <w:sz w:val="20"/>
              </w:rPr>
              <w:t>appointments,</w:t>
            </w:r>
            <w:r w:rsidR="00074AD5">
              <w:rPr>
                <w:rFonts w:ascii="Calibri"/>
                <w:w w:val="95"/>
                <w:sz w:val="20"/>
              </w:rPr>
              <w:t xml:space="preserve"> </w:t>
            </w:r>
            <w:r w:rsidR="00074AD5">
              <w:rPr>
                <w:rFonts w:ascii="Calibri"/>
                <w:spacing w:val="18"/>
                <w:w w:val="95"/>
                <w:sz w:val="20"/>
              </w:rPr>
              <w:t>pharmacy</w:t>
            </w:r>
            <w:r>
              <w:rPr>
                <w:rFonts w:ascii="Calibri"/>
                <w:spacing w:val="27"/>
                <w:w w:val="99"/>
                <w:sz w:val="20"/>
              </w:rPr>
              <w:t xml:space="preserve"> </w:t>
            </w:r>
            <w:r>
              <w:rPr>
                <w:rFonts w:ascii="Calibri"/>
                <w:spacing w:val="-1"/>
                <w:sz w:val="20"/>
              </w:rPr>
              <w:t>pickup,</w:t>
            </w:r>
            <w:r>
              <w:rPr>
                <w:rFonts w:ascii="Calibri"/>
                <w:spacing w:val="-18"/>
                <w:sz w:val="20"/>
              </w:rPr>
              <w:t xml:space="preserve"> </w:t>
            </w:r>
            <w:r>
              <w:rPr>
                <w:rFonts w:ascii="Calibri"/>
                <w:spacing w:val="-2"/>
                <w:sz w:val="20"/>
              </w:rPr>
              <w:t>shopping,</w:t>
            </w:r>
            <w:r>
              <w:rPr>
                <w:rFonts w:ascii="Calibri"/>
                <w:spacing w:val="-17"/>
                <w:sz w:val="20"/>
              </w:rPr>
              <w:t xml:space="preserve"> </w:t>
            </w:r>
            <w:r>
              <w:rPr>
                <w:rFonts w:ascii="Calibri"/>
                <w:spacing w:val="-1"/>
                <w:sz w:val="20"/>
              </w:rPr>
              <w:t>bill</w:t>
            </w:r>
            <w:r>
              <w:rPr>
                <w:rFonts w:ascii="Calibri"/>
                <w:spacing w:val="31"/>
                <w:w w:val="99"/>
                <w:sz w:val="20"/>
              </w:rPr>
              <w:t xml:space="preserve"> </w:t>
            </w:r>
            <w:r>
              <w:rPr>
                <w:rFonts w:ascii="Calibri"/>
                <w:spacing w:val="-1"/>
                <w:sz w:val="20"/>
              </w:rPr>
              <w:t>paying,</w:t>
            </w:r>
            <w:r>
              <w:rPr>
                <w:rFonts w:ascii="Calibri"/>
                <w:spacing w:val="-19"/>
                <w:sz w:val="20"/>
              </w:rPr>
              <w:t xml:space="preserve"> </w:t>
            </w:r>
            <w:r>
              <w:rPr>
                <w:rFonts w:ascii="Calibri"/>
                <w:spacing w:val="-1"/>
                <w:sz w:val="20"/>
              </w:rPr>
              <w:t>public</w:t>
            </w:r>
            <w:r>
              <w:rPr>
                <w:rFonts w:ascii="Calibri"/>
                <w:spacing w:val="-19"/>
                <w:sz w:val="20"/>
              </w:rPr>
              <w:t xml:space="preserve"> </w:t>
            </w:r>
            <w:r>
              <w:rPr>
                <w:rFonts w:ascii="Calibri"/>
                <w:spacing w:val="-2"/>
                <w:sz w:val="20"/>
              </w:rPr>
              <w:t>hearings,</w:t>
            </w:r>
            <w:r>
              <w:rPr>
                <w:rFonts w:ascii="Calibri"/>
                <w:spacing w:val="33"/>
                <w:w w:val="99"/>
                <w:sz w:val="20"/>
              </w:rPr>
              <w:t xml:space="preserve"> </w:t>
            </w:r>
            <w:r>
              <w:rPr>
                <w:rFonts w:ascii="Calibri"/>
                <w:spacing w:val="-1"/>
                <w:sz w:val="20"/>
              </w:rPr>
              <w:t>committee</w:t>
            </w:r>
            <w:r w:rsidR="008712F6">
              <w:rPr>
                <w:rFonts w:ascii="Calibri"/>
                <w:spacing w:val="-1"/>
                <w:sz w:val="20"/>
              </w:rPr>
              <w:t xml:space="preserve"> </w:t>
            </w:r>
            <w:r>
              <w:rPr>
                <w:rFonts w:ascii="Calibri"/>
                <w:spacing w:val="-35"/>
                <w:sz w:val="20"/>
              </w:rPr>
              <w:t xml:space="preserve"> </w:t>
            </w:r>
            <w:r>
              <w:rPr>
                <w:rFonts w:ascii="Calibri"/>
                <w:spacing w:val="-1"/>
                <w:sz w:val="20"/>
              </w:rPr>
              <w:t>meetings,</w:t>
            </w:r>
            <w:r>
              <w:rPr>
                <w:rFonts w:ascii="Calibri"/>
                <w:spacing w:val="23"/>
                <w:w w:val="99"/>
                <w:sz w:val="20"/>
              </w:rPr>
              <w:t xml:space="preserve"> </w:t>
            </w:r>
            <w:r>
              <w:rPr>
                <w:rFonts w:ascii="Calibri"/>
                <w:spacing w:val="-1"/>
                <w:sz w:val="20"/>
              </w:rPr>
              <w:t>classes,</w:t>
            </w:r>
            <w:r>
              <w:rPr>
                <w:rFonts w:ascii="Calibri"/>
                <w:spacing w:val="-15"/>
                <w:sz w:val="20"/>
              </w:rPr>
              <w:t xml:space="preserve"> </w:t>
            </w:r>
            <w:r>
              <w:rPr>
                <w:rFonts w:ascii="Calibri"/>
                <w:spacing w:val="-1"/>
                <w:sz w:val="20"/>
              </w:rPr>
              <w:t>banking,</w:t>
            </w:r>
            <w:r>
              <w:rPr>
                <w:rFonts w:ascii="Calibri"/>
                <w:spacing w:val="-17"/>
                <w:sz w:val="20"/>
              </w:rPr>
              <w:t xml:space="preserve"> </w:t>
            </w:r>
            <w:r>
              <w:rPr>
                <w:rFonts w:ascii="Calibri"/>
                <w:spacing w:val="-2"/>
                <w:sz w:val="20"/>
              </w:rPr>
              <w:t>etc.</w:t>
            </w:r>
          </w:p>
        </w:tc>
        <w:tc>
          <w:tcPr>
            <w:tcW w:w="2393" w:type="dxa"/>
            <w:tcBorders>
              <w:top w:val="single" w:sz="6" w:space="0" w:color="000000"/>
              <w:left w:val="single" w:sz="6" w:space="0" w:color="000000"/>
              <w:bottom w:val="single" w:sz="6" w:space="0" w:color="000000"/>
              <w:right w:val="single" w:sz="6" w:space="0" w:color="000000"/>
            </w:tcBorders>
          </w:tcPr>
          <w:p w14:paraId="769E2EDD" w14:textId="77777777" w:rsidR="00475684" w:rsidRDefault="00475684" w:rsidP="00213B62">
            <w:pPr>
              <w:pStyle w:val="TableParagraph"/>
              <w:rPr>
                <w:rFonts w:ascii="Calibri" w:eastAsia="Calibri" w:hAnsi="Calibri" w:cs="Calibri"/>
                <w:sz w:val="24"/>
                <w:szCs w:val="24"/>
              </w:rPr>
            </w:pPr>
          </w:p>
          <w:p w14:paraId="2D78C6DA" w14:textId="77777777" w:rsidR="00475684" w:rsidRDefault="00475684" w:rsidP="00213B62">
            <w:pPr>
              <w:pStyle w:val="TableParagraph"/>
              <w:spacing w:before="1"/>
              <w:rPr>
                <w:rFonts w:ascii="Calibri" w:eastAsia="Calibri" w:hAnsi="Calibri" w:cs="Calibri"/>
                <w:sz w:val="34"/>
                <w:szCs w:val="34"/>
              </w:rPr>
            </w:pPr>
          </w:p>
          <w:p w14:paraId="0D7168B3"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52CA43CA" w14:textId="77777777" w:rsidR="00475684" w:rsidRDefault="00475684" w:rsidP="00213B62">
            <w:pPr>
              <w:pStyle w:val="TableParagraph"/>
              <w:rPr>
                <w:rFonts w:ascii="Calibri" w:eastAsia="Calibri" w:hAnsi="Calibri" w:cs="Calibri"/>
                <w:sz w:val="24"/>
                <w:szCs w:val="24"/>
              </w:rPr>
            </w:pPr>
          </w:p>
          <w:p w14:paraId="34976F08" w14:textId="77777777" w:rsidR="00475684" w:rsidRDefault="00475684" w:rsidP="00213B62">
            <w:pPr>
              <w:pStyle w:val="TableParagraph"/>
              <w:spacing w:before="1"/>
              <w:rPr>
                <w:rFonts w:ascii="Calibri" w:eastAsia="Calibri" w:hAnsi="Calibri" w:cs="Calibri"/>
                <w:sz w:val="34"/>
                <w:szCs w:val="34"/>
              </w:rPr>
            </w:pPr>
          </w:p>
          <w:p w14:paraId="308B46CC"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6A27BF1F" w14:textId="77777777" w:rsidR="00475684" w:rsidRDefault="00475684" w:rsidP="00213B62">
            <w:pPr>
              <w:pStyle w:val="TableParagraph"/>
              <w:rPr>
                <w:rFonts w:ascii="Calibri" w:eastAsia="Calibri" w:hAnsi="Calibri" w:cs="Calibri"/>
                <w:sz w:val="24"/>
                <w:szCs w:val="24"/>
              </w:rPr>
            </w:pPr>
          </w:p>
          <w:p w14:paraId="11DBFF40" w14:textId="77777777" w:rsidR="00475684" w:rsidRDefault="00475684" w:rsidP="00213B62">
            <w:pPr>
              <w:pStyle w:val="TableParagraph"/>
              <w:spacing w:before="1"/>
              <w:rPr>
                <w:rFonts w:ascii="Calibri" w:eastAsia="Calibri" w:hAnsi="Calibri" w:cs="Calibri"/>
                <w:sz w:val="34"/>
                <w:szCs w:val="34"/>
              </w:rPr>
            </w:pPr>
          </w:p>
          <w:p w14:paraId="3FDBFECF"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48FF94FD" w14:textId="77777777">
        <w:trPr>
          <w:trHeight w:hRule="exact" w:val="986"/>
        </w:trPr>
        <w:tc>
          <w:tcPr>
            <w:tcW w:w="2395" w:type="dxa"/>
            <w:tcBorders>
              <w:top w:val="single" w:sz="6" w:space="0" w:color="000000"/>
              <w:left w:val="single" w:sz="6" w:space="0" w:color="000000"/>
              <w:bottom w:val="single" w:sz="6" w:space="0" w:color="000000"/>
              <w:right w:val="single" w:sz="6" w:space="0" w:color="000000"/>
            </w:tcBorders>
          </w:tcPr>
          <w:p w14:paraId="0E80D4FD" w14:textId="77777777" w:rsidR="00475684" w:rsidRDefault="001F46A7" w:rsidP="00213B62">
            <w:pPr>
              <w:pStyle w:val="TableParagraph"/>
              <w:ind w:left="104" w:right="202"/>
              <w:rPr>
                <w:rFonts w:ascii="Calibri" w:eastAsia="Calibri" w:hAnsi="Calibri" w:cs="Calibri"/>
                <w:sz w:val="20"/>
                <w:szCs w:val="20"/>
              </w:rPr>
            </w:pPr>
            <w:r>
              <w:rPr>
                <w:rFonts w:ascii="Calibri"/>
                <w:spacing w:val="-1"/>
                <w:sz w:val="20"/>
              </w:rPr>
              <w:t>Job</w:t>
            </w:r>
            <w:r>
              <w:rPr>
                <w:rFonts w:ascii="Calibri"/>
                <w:spacing w:val="-12"/>
                <w:sz w:val="20"/>
              </w:rPr>
              <w:t xml:space="preserve"> </w:t>
            </w:r>
            <w:r>
              <w:rPr>
                <w:rFonts w:ascii="Calibri"/>
                <w:spacing w:val="-1"/>
                <w:sz w:val="20"/>
              </w:rPr>
              <w:t>interviews,</w:t>
            </w:r>
            <w:r>
              <w:rPr>
                <w:rFonts w:ascii="Calibri"/>
                <w:spacing w:val="-13"/>
                <w:sz w:val="20"/>
              </w:rPr>
              <w:t xml:space="preserve"> </w:t>
            </w:r>
            <w:r>
              <w:rPr>
                <w:rFonts w:ascii="Calibri"/>
                <w:sz w:val="20"/>
              </w:rPr>
              <w:t>job</w:t>
            </w:r>
            <w:r>
              <w:rPr>
                <w:rFonts w:ascii="Calibri"/>
                <w:spacing w:val="-9"/>
                <w:sz w:val="20"/>
              </w:rPr>
              <w:t xml:space="preserve"> </w:t>
            </w:r>
            <w:r>
              <w:rPr>
                <w:rFonts w:ascii="Calibri"/>
                <w:spacing w:val="-1"/>
                <w:sz w:val="20"/>
              </w:rPr>
              <w:t>fair</w:t>
            </w:r>
            <w:r>
              <w:rPr>
                <w:rFonts w:ascii="Calibri"/>
                <w:spacing w:val="28"/>
                <w:w w:val="99"/>
                <w:sz w:val="20"/>
              </w:rPr>
              <w:t xml:space="preserve"> </w:t>
            </w:r>
            <w:r>
              <w:rPr>
                <w:rFonts w:ascii="Calibri"/>
                <w:spacing w:val="-1"/>
                <w:sz w:val="20"/>
              </w:rPr>
              <w:t>attendance,</w:t>
            </w:r>
            <w:r>
              <w:rPr>
                <w:rFonts w:ascii="Calibri"/>
                <w:spacing w:val="-21"/>
                <w:sz w:val="20"/>
              </w:rPr>
              <w:t xml:space="preserve"> </w:t>
            </w:r>
            <w:r>
              <w:rPr>
                <w:rFonts w:ascii="Calibri"/>
                <w:sz w:val="20"/>
              </w:rPr>
              <w:t>job</w:t>
            </w:r>
            <w:r>
              <w:rPr>
                <w:rFonts w:ascii="Calibri"/>
                <w:spacing w:val="-20"/>
                <w:sz w:val="20"/>
              </w:rPr>
              <w:t xml:space="preserve"> </w:t>
            </w:r>
            <w:r>
              <w:rPr>
                <w:rFonts w:ascii="Calibri"/>
                <w:spacing w:val="-1"/>
                <w:sz w:val="20"/>
              </w:rPr>
              <w:t>readiness</w:t>
            </w:r>
            <w:r>
              <w:rPr>
                <w:rFonts w:ascii="Calibri"/>
                <w:spacing w:val="29"/>
                <w:w w:val="99"/>
                <w:sz w:val="20"/>
              </w:rPr>
              <w:t xml:space="preserve"> </w:t>
            </w:r>
            <w:r>
              <w:rPr>
                <w:rFonts w:ascii="Calibri"/>
                <w:spacing w:val="-1"/>
                <w:sz w:val="20"/>
              </w:rPr>
              <w:t>activities</w:t>
            </w:r>
            <w:r>
              <w:rPr>
                <w:rFonts w:ascii="Calibri"/>
                <w:spacing w:val="-17"/>
                <w:sz w:val="20"/>
              </w:rPr>
              <w:t xml:space="preserve"> </w:t>
            </w:r>
            <w:r>
              <w:rPr>
                <w:rFonts w:ascii="Calibri"/>
                <w:sz w:val="20"/>
              </w:rPr>
              <w:t>or</w:t>
            </w:r>
            <w:r>
              <w:rPr>
                <w:rFonts w:ascii="Calibri"/>
                <w:spacing w:val="-14"/>
                <w:sz w:val="20"/>
              </w:rPr>
              <w:t xml:space="preserve"> </w:t>
            </w:r>
            <w:r>
              <w:rPr>
                <w:rFonts w:ascii="Calibri"/>
                <w:spacing w:val="-1"/>
                <w:sz w:val="20"/>
              </w:rPr>
              <w:t>training,</w:t>
            </w:r>
            <w:r>
              <w:rPr>
                <w:rFonts w:ascii="Calibri"/>
                <w:spacing w:val="-13"/>
                <w:sz w:val="20"/>
              </w:rPr>
              <w:t xml:space="preserve"> </w:t>
            </w:r>
            <w:r>
              <w:rPr>
                <w:rFonts w:ascii="Calibri"/>
                <w:spacing w:val="-1"/>
                <w:sz w:val="20"/>
              </w:rPr>
              <w:t>GED</w:t>
            </w:r>
            <w:r>
              <w:rPr>
                <w:rFonts w:ascii="Calibri"/>
                <w:spacing w:val="28"/>
                <w:w w:val="99"/>
                <w:sz w:val="20"/>
              </w:rPr>
              <w:t xml:space="preserve"> </w:t>
            </w:r>
            <w:r>
              <w:rPr>
                <w:rFonts w:ascii="Calibri"/>
                <w:spacing w:val="-1"/>
                <w:sz w:val="20"/>
              </w:rPr>
              <w:t>classes</w:t>
            </w:r>
          </w:p>
        </w:tc>
        <w:tc>
          <w:tcPr>
            <w:tcW w:w="2393" w:type="dxa"/>
            <w:tcBorders>
              <w:top w:val="single" w:sz="6" w:space="0" w:color="000000"/>
              <w:left w:val="single" w:sz="6" w:space="0" w:color="000000"/>
              <w:bottom w:val="single" w:sz="6" w:space="0" w:color="000000"/>
              <w:right w:val="single" w:sz="6" w:space="0" w:color="000000"/>
            </w:tcBorders>
          </w:tcPr>
          <w:p w14:paraId="7F779E89" w14:textId="77777777" w:rsidR="00475684" w:rsidRDefault="00475684" w:rsidP="00213B62">
            <w:pPr>
              <w:pStyle w:val="TableParagraph"/>
              <w:spacing w:before="10"/>
              <w:rPr>
                <w:rFonts w:ascii="Calibri" w:eastAsia="Calibri" w:hAnsi="Calibri" w:cs="Calibri"/>
                <w:sz w:val="27"/>
                <w:szCs w:val="27"/>
              </w:rPr>
            </w:pPr>
          </w:p>
          <w:p w14:paraId="2B09E98D"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3651A2C3" w14:textId="77777777" w:rsidR="00475684" w:rsidRDefault="00475684" w:rsidP="00213B62">
            <w:pPr>
              <w:pStyle w:val="TableParagraph"/>
              <w:spacing w:before="10"/>
              <w:rPr>
                <w:rFonts w:ascii="Calibri" w:eastAsia="Calibri" w:hAnsi="Calibri" w:cs="Calibri"/>
                <w:sz w:val="27"/>
                <w:szCs w:val="27"/>
              </w:rPr>
            </w:pPr>
          </w:p>
          <w:p w14:paraId="74DDD2D3"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7CEDED7F" w14:textId="77777777" w:rsidR="00475684" w:rsidRDefault="00475684" w:rsidP="00213B62">
            <w:pPr>
              <w:pStyle w:val="TableParagraph"/>
              <w:spacing w:before="10"/>
              <w:rPr>
                <w:rFonts w:ascii="Calibri" w:eastAsia="Calibri" w:hAnsi="Calibri" w:cs="Calibri"/>
                <w:sz w:val="27"/>
                <w:szCs w:val="27"/>
              </w:rPr>
            </w:pPr>
          </w:p>
          <w:p w14:paraId="4EBD2349"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05347CED" w14:textId="77777777">
        <w:trPr>
          <w:trHeight w:hRule="exact" w:val="986"/>
        </w:trPr>
        <w:tc>
          <w:tcPr>
            <w:tcW w:w="2395" w:type="dxa"/>
            <w:tcBorders>
              <w:top w:val="single" w:sz="6" w:space="0" w:color="000000"/>
              <w:left w:val="single" w:sz="6" w:space="0" w:color="000000"/>
              <w:bottom w:val="single" w:sz="6" w:space="0" w:color="000000"/>
              <w:right w:val="single" w:sz="6" w:space="0" w:color="000000"/>
            </w:tcBorders>
          </w:tcPr>
          <w:p w14:paraId="10039637" w14:textId="77777777" w:rsidR="00475684" w:rsidRDefault="001F46A7" w:rsidP="00213B62">
            <w:pPr>
              <w:pStyle w:val="TableParagraph"/>
              <w:ind w:left="104" w:right="280"/>
              <w:rPr>
                <w:rFonts w:ascii="Calibri" w:eastAsia="Calibri" w:hAnsi="Calibri" w:cs="Calibri"/>
                <w:sz w:val="20"/>
                <w:szCs w:val="20"/>
              </w:rPr>
            </w:pPr>
            <w:r>
              <w:rPr>
                <w:rFonts w:ascii="Calibri"/>
                <w:spacing w:val="-1"/>
                <w:sz w:val="20"/>
              </w:rPr>
              <w:t>Transportation</w:t>
            </w:r>
            <w:r>
              <w:rPr>
                <w:rFonts w:ascii="Calibri"/>
                <w:spacing w:val="-30"/>
                <w:sz w:val="20"/>
              </w:rPr>
              <w:t xml:space="preserve"> </w:t>
            </w:r>
            <w:r>
              <w:rPr>
                <w:rFonts w:ascii="Calibri"/>
                <w:sz w:val="20"/>
              </w:rPr>
              <w:t>to</w:t>
            </w:r>
            <w:r>
              <w:rPr>
                <w:rFonts w:ascii="Calibri"/>
                <w:spacing w:val="22"/>
                <w:w w:val="99"/>
                <w:sz w:val="20"/>
              </w:rPr>
              <w:t xml:space="preserve"> </w:t>
            </w:r>
            <w:r>
              <w:rPr>
                <w:rFonts w:ascii="Calibri"/>
                <w:spacing w:val="-1"/>
                <w:sz w:val="20"/>
              </w:rPr>
              <w:t>Workplace</w:t>
            </w:r>
            <w:r>
              <w:rPr>
                <w:rFonts w:ascii="Calibri"/>
                <w:spacing w:val="26"/>
                <w:sz w:val="20"/>
              </w:rPr>
              <w:t xml:space="preserve"> </w:t>
            </w:r>
            <w:r>
              <w:rPr>
                <w:rFonts w:ascii="Calibri"/>
                <w:spacing w:val="-1"/>
                <w:sz w:val="20"/>
              </w:rPr>
              <w:t>(trip</w:t>
            </w:r>
            <w:r>
              <w:rPr>
                <w:rFonts w:ascii="Calibri"/>
                <w:spacing w:val="-9"/>
                <w:sz w:val="20"/>
              </w:rPr>
              <w:t xml:space="preserve"> </w:t>
            </w:r>
            <w:r>
              <w:rPr>
                <w:rFonts w:ascii="Calibri"/>
                <w:spacing w:val="-2"/>
                <w:sz w:val="20"/>
              </w:rPr>
              <w:t>must</w:t>
            </w:r>
            <w:r>
              <w:rPr>
                <w:rFonts w:ascii="Calibri"/>
                <w:spacing w:val="-9"/>
                <w:sz w:val="20"/>
              </w:rPr>
              <w:t xml:space="preserve"> </w:t>
            </w:r>
            <w:r>
              <w:rPr>
                <w:rFonts w:ascii="Calibri"/>
                <w:sz w:val="20"/>
              </w:rPr>
              <w:t>be</w:t>
            </w:r>
            <w:r>
              <w:rPr>
                <w:rFonts w:ascii="Calibri"/>
                <w:spacing w:val="21"/>
                <w:w w:val="99"/>
                <w:sz w:val="20"/>
              </w:rPr>
              <w:t xml:space="preserve"> </w:t>
            </w:r>
            <w:r>
              <w:rPr>
                <w:rFonts w:ascii="Calibri"/>
                <w:spacing w:val="-2"/>
                <w:sz w:val="20"/>
              </w:rPr>
              <w:t>scheduled</w:t>
            </w:r>
            <w:r>
              <w:rPr>
                <w:rFonts w:ascii="Calibri"/>
                <w:spacing w:val="-13"/>
                <w:sz w:val="20"/>
              </w:rPr>
              <w:t xml:space="preserve"> </w:t>
            </w:r>
            <w:r>
              <w:rPr>
                <w:rFonts w:ascii="Calibri"/>
                <w:sz w:val="20"/>
              </w:rPr>
              <w:t>by</w:t>
            </w:r>
            <w:r>
              <w:rPr>
                <w:rFonts w:ascii="Calibri"/>
                <w:spacing w:val="-12"/>
                <w:sz w:val="20"/>
              </w:rPr>
              <w:t xml:space="preserve"> </w:t>
            </w:r>
            <w:r>
              <w:rPr>
                <w:rFonts w:ascii="Calibri"/>
                <w:sz w:val="20"/>
              </w:rPr>
              <w:t>the</w:t>
            </w:r>
            <w:r>
              <w:rPr>
                <w:rFonts w:ascii="Calibri"/>
                <w:spacing w:val="28"/>
                <w:w w:val="99"/>
                <w:sz w:val="20"/>
              </w:rPr>
              <w:t xml:space="preserve"> </w:t>
            </w:r>
            <w:r>
              <w:rPr>
                <w:rFonts w:ascii="Calibri"/>
                <w:spacing w:val="-2"/>
                <w:sz w:val="20"/>
              </w:rPr>
              <w:t>individual</w:t>
            </w:r>
            <w:r>
              <w:rPr>
                <w:rFonts w:ascii="Calibri"/>
                <w:spacing w:val="-36"/>
                <w:sz w:val="20"/>
              </w:rPr>
              <w:t xml:space="preserve"> </w:t>
            </w:r>
            <w:r>
              <w:rPr>
                <w:rFonts w:ascii="Calibri"/>
                <w:spacing w:val="-1"/>
                <w:sz w:val="20"/>
              </w:rPr>
              <w:t>passenger)</w:t>
            </w:r>
          </w:p>
        </w:tc>
        <w:tc>
          <w:tcPr>
            <w:tcW w:w="2393" w:type="dxa"/>
            <w:tcBorders>
              <w:top w:val="single" w:sz="6" w:space="0" w:color="000000"/>
              <w:left w:val="single" w:sz="6" w:space="0" w:color="000000"/>
              <w:bottom w:val="single" w:sz="6" w:space="0" w:color="000000"/>
              <w:right w:val="single" w:sz="6" w:space="0" w:color="000000"/>
            </w:tcBorders>
          </w:tcPr>
          <w:p w14:paraId="74A66976" w14:textId="77777777" w:rsidR="00475684" w:rsidRDefault="00475684" w:rsidP="00213B62">
            <w:pPr>
              <w:pStyle w:val="TableParagraph"/>
              <w:spacing w:before="10"/>
              <w:rPr>
                <w:rFonts w:ascii="Calibri" w:eastAsia="Calibri" w:hAnsi="Calibri" w:cs="Calibri"/>
                <w:sz w:val="27"/>
                <w:szCs w:val="27"/>
              </w:rPr>
            </w:pPr>
          </w:p>
          <w:p w14:paraId="2F28B786"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481559A2" w14:textId="77777777" w:rsidR="00475684" w:rsidRDefault="00475684" w:rsidP="00213B62">
            <w:pPr>
              <w:pStyle w:val="TableParagraph"/>
              <w:spacing w:before="10"/>
              <w:rPr>
                <w:rFonts w:ascii="Calibri" w:eastAsia="Calibri" w:hAnsi="Calibri" w:cs="Calibri"/>
                <w:sz w:val="27"/>
                <w:szCs w:val="27"/>
              </w:rPr>
            </w:pPr>
          </w:p>
          <w:p w14:paraId="761C8067"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3E76E67B" w14:textId="77777777" w:rsidR="00475684" w:rsidRDefault="00475684" w:rsidP="00213B62">
            <w:pPr>
              <w:pStyle w:val="TableParagraph"/>
              <w:spacing w:before="10"/>
              <w:rPr>
                <w:rFonts w:ascii="Calibri" w:eastAsia="Calibri" w:hAnsi="Calibri" w:cs="Calibri"/>
                <w:sz w:val="27"/>
                <w:szCs w:val="27"/>
              </w:rPr>
            </w:pPr>
          </w:p>
          <w:p w14:paraId="7274C849"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4C4BB925" w14:textId="77777777">
        <w:trPr>
          <w:trHeight w:hRule="exact" w:val="744"/>
        </w:trPr>
        <w:tc>
          <w:tcPr>
            <w:tcW w:w="2395" w:type="dxa"/>
            <w:tcBorders>
              <w:top w:val="single" w:sz="6" w:space="0" w:color="000000"/>
              <w:left w:val="single" w:sz="6" w:space="0" w:color="000000"/>
              <w:bottom w:val="single" w:sz="6" w:space="0" w:color="000000"/>
              <w:right w:val="single" w:sz="6" w:space="0" w:color="000000"/>
            </w:tcBorders>
          </w:tcPr>
          <w:p w14:paraId="49A952DC" w14:textId="77777777" w:rsidR="00475684" w:rsidRDefault="001F46A7" w:rsidP="00213B62">
            <w:pPr>
              <w:pStyle w:val="TableParagraph"/>
              <w:ind w:left="104" w:right="501"/>
              <w:rPr>
                <w:rFonts w:ascii="Calibri" w:eastAsia="Calibri" w:hAnsi="Calibri" w:cs="Calibri"/>
                <w:sz w:val="20"/>
                <w:szCs w:val="20"/>
              </w:rPr>
            </w:pPr>
            <w:r>
              <w:rPr>
                <w:rFonts w:ascii="Calibri"/>
                <w:spacing w:val="-1"/>
                <w:sz w:val="20"/>
              </w:rPr>
              <w:t>Child(ren)</w:t>
            </w:r>
            <w:r>
              <w:rPr>
                <w:rFonts w:ascii="Calibri"/>
                <w:spacing w:val="7"/>
                <w:sz w:val="20"/>
              </w:rPr>
              <w:t xml:space="preserve"> </w:t>
            </w:r>
            <w:r>
              <w:rPr>
                <w:rFonts w:ascii="Calibri"/>
                <w:sz w:val="20"/>
              </w:rPr>
              <w:t>of</w:t>
            </w:r>
            <w:r>
              <w:rPr>
                <w:rFonts w:ascii="Calibri"/>
                <w:spacing w:val="7"/>
                <w:sz w:val="20"/>
              </w:rPr>
              <w:t xml:space="preserve"> </w:t>
            </w:r>
            <w:r>
              <w:rPr>
                <w:rFonts w:ascii="Calibri"/>
                <w:spacing w:val="-1"/>
                <w:sz w:val="20"/>
              </w:rPr>
              <w:t>Working</w:t>
            </w:r>
            <w:r>
              <w:rPr>
                <w:rFonts w:ascii="Calibri"/>
                <w:spacing w:val="27"/>
                <w:w w:val="99"/>
                <w:sz w:val="20"/>
              </w:rPr>
              <w:t xml:space="preserve"> </w:t>
            </w:r>
            <w:r>
              <w:rPr>
                <w:rFonts w:ascii="Calibri"/>
                <w:spacing w:val="-1"/>
                <w:sz w:val="20"/>
              </w:rPr>
              <w:t>Parent</w:t>
            </w:r>
            <w:r>
              <w:rPr>
                <w:rFonts w:ascii="Calibri"/>
                <w:spacing w:val="-4"/>
                <w:sz w:val="20"/>
              </w:rPr>
              <w:t xml:space="preserve"> </w:t>
            </w:r>
            <w:r>
              <w:rPr>
                <w:rFonts w:ascii="Calibri"/>
                <w:spacing w:val="-1"/>
                <w:sz w:val="20"/>
              </w:rPr>
              <w:t>transported</w:t>
            </w:r>
            <w:r>
              <w:rPr>
                <w:rFonts w:ascii="Calibri"/>
                <w:spacing w:val="-3"/>
                <w:sz w:val="20"/>
              </w:rPr>
              <w:t xml:space="preserve"> </w:t>
            </w:r>
            <w:r>
              <w:rPr>
                <w:rFonts w:ascii="Calibri"/>
                <w:sz w:val="20"/>
              </w:rPr>
              <w:t>to</w:t>
            </w:r>
            <w:r>
              <w:rPr>
                <w:rFonts w:ascii="Calibri"/>
                <w:spacing w:val="21"/>
                <w:w w:val="99"/>
                <w:sz w:val="20"/>
              </w:rPr>
              <w:t xml:space="preserve"> </w:t>
            </w:r>
            <w:r>
              <w:rPr>
                <w:rFonts w:ascii="Calibri"/>
                <w:spacing w:val="-1"/>
                <w:sz w:val="20"/>
              </w:rPr>
              <w:t>Child</w:t>
            </w:r>
            <w:r>
              <w:rPr>
                <w:rFonts w:ascii="Calibri"/>
                <w:spacing w:val="-14"/>
                <w:sz w:val="20"/>
              </w:rPr>
              <w:t xml:space="preserve"> </w:t>
            </w:r>
            <w:r>
              <w:rPr>
                <w:rFonts w:ascii="Calibri"/>
                <w:spacing w:val="-1"/>
                <w:sz w:val="20"/>
              </w:rPr>
              <w:t>Care</w:t>
            </w:r>
          </w:p>
        </w:tc>
        <w:tc>
          <w:tcPr>
            <w:tcW w:w="2393" w:type="dxa"/>
            <w:tcBorders>
              <w:top w:val="single" w:sz="6" w:space="0" w:color="000000"/>
              <w:left w:val="single" w:sz="6" w:space="0" w:color="000000"/>
              <w:bottom w:val="single" w:sz="6" w:space="0" w:color="000000"/>
              <w:right w:val="single" w:sz="6" w:space="0" w:color="000000"/>
            </w:tcBorders>
          </w:tcPr>
          <w:p w14:paraId="7FDC95B0" w14:textId="77777777" w:rsidR="00475684" w:rsidRDefault="00475684" w:rsidP="00213B62">
            <w:pPr>
              <w:pStyle w:val="TableParagraph"/>
              <w:spacing w:before="12"/>
              <w:rPr>
                <w:rFonts w:ascii="Calibri" w:eastAsia="Calibri" w:hAnsi="Calibri" w:cs="Calibri"/>
                <w:sz w:val="17"/>
                <w:szCs w:val="17"/>
              </w:rPr>
            </w:pPr>
          </w:p>
          <w:p w14:paraId="4C6783FD"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3A3F4EE9" w14:textId="77777777" w:rsidR="00475684" w:rsidRDefault="00475684" w:rsidP="00213B62">
            <w:pPr>
              <w:pStyle w:val="TableParagraph"/>
              <w:spacing w:before="12"/>
              <w:rPr>
                <w:rFonts w:ascii="Calibri" w:eastAsia="Calibri" w:hAnsi="Calibri" w:cs="Calibri"/>
                <w:sz w:val="17"/>
                <w:szCs w:val="17"/>
              </w:rPr>
            </w:pPr>
          </w:p>
          <w:p w14:paraId="29C31DDB"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3D5D32E6" w14:textId="77777777" w:rsidR="00475684" w:rsidRDefault="00475684" w:rsidP="00213B62">
            <w:pPr>
              <w:pStyle w:val="TableParagraph"/>
              <w:spacing w:before="12"/>
              <w:rPr>
                <w:rFonts w:ascii="Calibri" w:eastAsia="Calibri" w:hAnsi="Calibri" w:cs="Calibri"/>
                <w:sz w:val="17"/>
                <w:szCs w:val="17"/>
              </w:rPr>
            </w:pPr>
          </w:p>
          <w:p w14:paraId="3B768150"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51877163" w14:textId="77777777">
        <w:trPr>
          <w:trHeight w:hRule="exact" w:val="499"/>
        </w:trPr>
        <w:tc>
          <w:tcPr>
            <w:tcW w:w="2395" w:type="dxa"/>
            <w:tcBorders>
              <w:top w:val="single" w:sz="6" w:space="0" w:color="000000"/>
              <w:left w:val="single" w:sz="6" w:space="0" w:color="000000"/>
              <w:bottom w:val="single" w:sz="6" w:space="0" w:color="000000"/>
              <w:right w:val="single" w:sz="6" w:space="0" w:color="000000"/>
            </w:tcBorders>
          </w:tcPr>
          <w:p w14:paraId="100AAD8A" w14:textId="77777777" w:rsidR="00475684" w:rsidRDefault="001F46A7" w:rsidP="00213B62">
            <w:pPr>
              <w:pStyle w:val="TableParagraph"/>
              <w:ind w:left="104" w:right="202"/>
              <w:rPr>
                <w:rFonts w:ascii="Calibri" w:eastAsia="Calibri" w:hAnsi="Calibri" w:cs="Calibri"/>
                <w:sz w:val="20"/>
                <w:szCs w:val="20"/>
              </w:rPr>
            </w:pPr>
            <w:r>
              <w:rPr>
                <w:rFonts w:ascii="Calibri"/>
                <w:spacing w:val="-1"/>
                <w:sz w:val="20"/>
              </w:rPr>
              <w:t>Group</w:t>
            </w:r>
            <w:r>
              <w:rPr>
                <w:rFonts w:ascii="Calibri"/>
                <w:spacing w:val="-13"/>
                <w:sz w:val="20"/>
              </w:rPr>
              <w:t xml:space="preserve"> </w:t>
            </w:r>
            <w:r>
              <w:rPr>
                <w:rFonts w:ascii="Calibri"/>
                <w:spacing w:val="-2"/>
                <w:sz w:val="20"/>
              </w:rPr>
              <w:t>field</w:t>
            </w:r>
            <w:r>
              <w:rPr>
                <w:rFonts w:ascii="Calibri"/>
                <w:spacing w:val="-13"/>
                <w:sz w:val="20"/>
              </w:rPr>
              <w:t xml:space="preserve"> </w:t>
            </w:r>
            <w:r>
              <w:rPr>
                <w:rFonts w:ascii="Calibri"/>
                <w:spacing w:val="-2"/>
                <w:sz w:val="20"/>
              </w:rPr>
              <w:t>trips/tours</w:t>
            </w:r>
            <w:r>
              <w:rPr>
                <w:rFonts w:ascii="Calibri"/>
                <w:spacing w:val="-17"/>
                <w:sz w:val="20"/>
              </w:rPr>
              <w:t xml:space="preserve"> </w:t>
            </w:r>
            <w:r>
              <w:rPr>
                <w:rFonts w:ascii="Calibri"/>
                <w:sz w:val="20"/>
              </w:rPr>
              <w:t>to</w:t>
            </w:r>
            <w:r>
              <w:rPr>
                <w:rFonts w:ascii="Calibri"/>
                <w:spacing w:val="31"/>
                <w:w w:val="99"/>
                <w:sz w:val="20"/>
              </w:rPr>
              <w:t xml:space="preserve"> </w:t>
            </w:r>
            <w:r>
              <w:rPr>
                <w:rFonts w:ascii="Calibri"/>
                <w:spacing w:val="-1"/>
                <w:sz w:val="20"/>
              </w:rPr>
              <w:t>community</w:t>
            </w:r>
            <w:r>
              <w:rPr>
                <w:rFonts w:ascii="Calibri"/>
                <w:spacing w:val="-22"/>
                <w:sz w:val="20"/>
              </w:rPr>
              <w:t xml:space="preserve"> </w:t>
            </w:r>
            <w:r>
              <w:rPr>
                <w:rFonts w:ascii="Calibri"/>
                <w:spacing w:val="-1"/>
                <w:sz w:val="20"/>
              </w:rPr>
              <w:t>special</w:t>
            </w:r>
            <w:r>
              <w:rPr>
                <w:rFonts w:ascii="Calibri"/>
                <w:spacing w:val="-22"/>
                <w:sz w:val="20"/>
              </w:rPr>
              <w:t xml:space="preserve"> </w:t>
            </w:r>
            <w:r>
              <w:rPr>
                <w:rFonts w:ascii="Calibri"/>
                <w:spacing w:val="-1"/>
                <w:sz w:val="20"/>
              </w:rPr>
              <w:t>events</w:t>
            </w:r>
          </w:p>
        </w:tc>
        <w:tc>
          <w:tcPr>
            <w:tcW w:w="2393" w:type="dxa"/>
            <w:tcBorders>
              <w:top w:val="single" w:sz="6" w:space="0" w:color="000000"/>
              <w:left w:val="single" w:sz="6" w:space="0" w:color="000000"/>
              <w:bottom w:val="single" w:sz="6" w:space="0" w:color="000000"/>
              <w:right w:val="single" w:sz="6" w:space="0" w:color="000000"/>
            </w:tcBorders>
          </w:tcPr>
          <w:p w14:paraId="04B04C98"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7A77254D"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47DF031E" w14:textId="77777777" w:rsidR="00475684" w:rsidRDefault="001F46A7" w:rsidP="00213B62">
            <w:pPr>
              <w:pStyle w:val="TableParagraph"/>
              <w:spacing w:before="70"/>
              <w:ind w:right="2"/>
              <w:rPr>
                <w:rFonts w:ascii="Calibri" w:eastAsia="Calibri" w:hAnsi="Calibri" w:cs="Calibri"/>
                <w:sz w:val="28"/>
                <w:szCs w:val="28"/>
              </w:rPr>
            </w:pPr>
            <w:r>
              <w:rPr>
                <w:rFonts w:ascii="Calibri"/>
                <w:b/>
                <w:sz w:val="28"/>
              </w:rPr>
              <w:t>*</w:t>
            </w:r>
          </w:p>
        </w:tc>
      </w:tr>
      <w:tr w:rsidR="00475684" w14:paraId="760CF2FE" w14:textId="77777777">
        <w:trPr>
          <w:trHeight w:hRule="exact" w:val="497"/>
        </w:trPr>
        <w:tc>
          <w:tcPr>
            <w:tcW w:w="2395" w:type="dxa"/>
            <w:tcBorders>
              <w:top w:val="single" w:sz="6" w:space="0" w:color="000000"/>
              <w:left w:val="single" w:sz="6" w:space="0" w:color="000000"/>
              <w:bottom w:val="single" w:sz="6" w:space="0" w:color="000000"/>
              <w:right w:val="single" w:sz="6" w:space="0" w:color="000000"/>
            </w:tcBorders>
          </w:tcPr>
          <w:p w14:paraId="5415B47C" w14:textId="77777777" w:rsidR="00475684" w:rsidRDefault="001F46A7" w:rsidP="00213B62">
            <w:pPr>
              <w:pStyle w:val="TableParagraph"/>
              <w:ind w:left="104" w:right="255"/>
              <w:rPr>
                <w:rFonts w:ascii="Calibri" w:eastAsia="Calibri" w:hAnsi="Calibri" w:cs="Calibri"/>
                <w:sz w:val="20"/>
                <w:szCs w:val="20"/>
              </w:rPr>
            </w:pPr>
            <w:r>
              <w:rPr>
                <w:rFonts w:ascii="Calibri"/>
                <w:spacing w:val="-1"/>
                <w:sz w:val="20"/>
              </w:rPr>
              <w:t>Overnight</w:t>
            </w:r>
            <w:r>
              <w:rPr>
                <w:rFonts w:ascii="Calibri"/>
                <w:spacing w:val="-14"/>
                <w:sz w:val="20"/>
              </w:rPr>
              <w:t xml:space="preserve"> </w:t>
            </w:r>
            <w:r>
              <w:rPr>
                <w:rFonts w:ascii="Calibri"/>
                <w:spacing w:val="-1"/>
                <w:sz w:val="20"/>
              </w:rPr>
              <w:t>trips</w:t>
            </w:r>
            <w:r>
              <w:rPr>
                <w:rFonts w:ascii="Calibri"/>
                <w:spacing w:val="-14"/>
                <w:sz w:val="20"/>
              </w:rPr>
              <w:t xml:space="preserve"> </w:t>
            </w:r>
            <w:r>
              <w:rPr>
                <w:rFonts w:ascii="Calibri"/>
                <w:sz w:val="20"/>
              </w:rPr>
              <w:t>to</w:t>
            </w:r>
            <w:r>
              <w:rPr>
                <w:rFonts w:ascii="Calibri"/>
                <w:spacing w:val="-14"/>
                <w:sz w:val="20"/>
              </w:rPr>
              <w:t xml:space="preserve"> </w:t>
            </w:r>
            <w:r>
              <w:rPr>
                <w:rFonts w:ascii="Calibri"/>
                <w:spacing w:val="-1"/>
                <w:sz w:val="20"/>
              </w:rPr>
              <w:t>out-of-</w:t>
            </w:r>
            <w:r>
              <w:rPr>
                <w:rFonts w:ascii="Calibri"/>
                <w:spacing w:val="30"/>
                <w:w w:val="99"/>
                <w:sz w:val="20"/>
              </w:rPr>
              <w:t xml:space="preserve"> </w:t>
            </w:r>
            <w:r>
              <w:rPr>
                <w:rFonts w:ascii="Calibri"/>
                <w:spacing w:val="-1"/>
                <w:sz w:val="20"/>
              </w:rPr>
              <w:t>county</w:t>
            </w:r>
            <w:r>
              <w:rPr>
                <w:rFonts w:ascii="Calibri"/>
                <w:spacing w:val="-29"/>
                <w:sz w:val="20"/>
              </w:rPr>
              <w:t xml:space="preserve"> </w:t>
            </w:r>
            <w:r>
              <w:rPr>
                <w:rFonts w:ascii="Calibri"/>
                <w:spacing w:val="-1"/>
                <w:sz w:val="20"/>
              </w:rPr>
              <w:t>destinations</w:t>
            </w:r>
          </w:p>
        </w:tc>
        <w:tc>
          <w:tcPr>
            <w:tcW w:w="2393" w:type="dxa"/>
            <w:tcBorders>
              <w:top w:val="single" w:sz="6" w:space="0" w:color="000000"/>
              <w:left w:val="single" w:sz="6" w:space="0" w:color="000000"/>
              <w:bottom w:val="single" w:sz="6" w:space="0" w:color="000000"/>
              <w:right w:val="single" w:sz="6" w:space="0" w:color="000000"/>
            </w:tcBorders>
          </w:tcPr>
          <w:p w14:paraId="5FB9EADD"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7A73F6C0"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4DCE151E" w14:textId="77777777" w:rsidR="00475684" w:rsidRDefault="001F46A7" w:rsidP="00213B62">
            <w:pPr>
              <w:pStyle w:val="TableParagraph"/>
              <w:spacing w:before="68"/>
              <w:ind w:right="2"/>
              <w:rPr>
                <w:rFonts w:ascii="Calibri" w:eastAsia="Calibri" w:hAnsi="Calibri" w:cs="Calibri"/>
                <w:sz w:val="28"/>
                <w:szCs w:val="28"/>
              </w:rPr>
            </w:pPr>
            <w:r>
              <w:rPr>
                <w:rFonts w:ascii="Calibri"/>
                <w:b/>
                <w:sz w:val="28"/>
              </w:rPr>
              <w:t>*</w:t>
            </w:r>
          </w:p>
        </w:tc>
      </w:tr>
      <w:tr w:rsidR="00475684" w14:paraId="76486F65" w14:textId="77777777">
        <w:trPr>
          <w:trHeight w:hRule="exact" w:val="499"/>
        </w:trPr>
        <w:tc>
          <w:tcPr>
            <w:tcW w:w="2395" w:type="dxa"/>
            <w:tcBorders>
              <w:top w:val="single" w:sz="6" w:space="0" w:color="000000"/>
              <w:left w:val="single" w:sz="6" w:space="0" w:color="000000"/>
              <w:bottom w:val="single" w:sz="6" w:space="0" w:color="000000"/>
              <w:right w:val="single" w:sz="6" w:space="0" w:color="000000"/>
            </w:tcBorders>
          </w:tcPr>
          <w:p w14:paraId="69D2E4F8" w14:textId="77777777" w:rsidR="00475684" w:rsidRDefault="001F46A7" w:rsidP="00213B62">
            <w:pPr>
              <w:pStyle w:val="TableParagraph"/>
              <w:ind w:left="104" w:right="454"/>
              <w:rPr>
                <w:rFonts w:ascii="Calibri" w:eastAsia="Calibri" w:hAnsi="Calibri" w:cs="Calibri"/>
                <w:sz w:val="20"/>
                <w:szCs w:val="20"/>
              </w:rPr>
            </w:pPr>
            <w:r>
              <w:rPr>
                <w:rFonts w:ascii="Calibri"/>
                <w:spacing w:val="-1"/>
                <w:sz w:val="20"/>
              </w:rPr>
              <w:lastRenderedPageBreak/>
              <w:t>Human</w:t>
            </w:r>
            <w:r>
              <w:rPr>
                <w:rFonts w:ascii="Calibri"/>
                <w:spacing w:val="-19"/>
                <w:sz w:val="20"/>
              </w:rPr>
              <w:t xml:space="preserve"> </w:t>
            </w:r>
            <w:r>
              <w:rPr>
                <w:rFonts w:ascii="Calibri"/>
                <w:spacing w:val="-2"/>
                <w:sz w:val="20"/>
              </w:rPr>
              <w:t>Service</w:t>
            </w:r>
            <w:r>
              <w:rPr>
                <w:rFonts w:ascii="Calibri"/>
                <w:spacing w:val="-19"/>
                <w:sz w:val="20"/>
              </w:rPr>
              <w:t xml:space="preserve"> </w:t>
            </w:r>
            <w:r>
              <w:rPr>
                <w:rFonts w:ascii="Calibri"/>
                <w:spacing w:val="-1"/>
                <w:sz w:val="20"/>
              </w:rPr>
              <w:t>Agency</w:t>
            </w:r>
            <w:r>
              <w:rPr>
                <w:rFonts w:ascii="Calibri"/>
                <w:spacing w:val="29"/>
                <w:w w:val="99"/>
                <w:sz w:val="20"/>
              </w:rPr>
              <w:t xml:space="preserve"> </w:t>
            </w:r>
            <w:r>
              <w:rPr>
                <w:rFonts w:ascii="Calibri"/>
                <w:spacing w:val="-1"/>
                <w:sz w:val="20"/>
              </w:rPr>
              <w:t>appointments</w:t>
            </w:r>
          </w:p>
        </w:tc>
        <w:tc>
          <w:tcPr>
            <w:tcW w:w="2393" w:type="dxa"/>
            <w:tcBorders>
              <w:top w:val="single" w:sz="6" w:space="0" w:color="000000"/>
              <w:left w:val="single" w:sz="6" w:space="0" w:color="000000"/>
              <w:bottom w:val="single" w:sz="6" w:space="0" w:color="000000"/>
              <w:right w:val="single" w:sz="6" w:space="0" w:color="000000"/>
            </w:tcBorders>
          </w:tcPr>
          <w:p w14:paraId="5AA6F11B"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517C920B"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32FB85CA" w14:textId="77777777" w:rsidR="00475684" w:rsidRDefault="001F46A7" w:rsidP="00213B62">
            <w:pPr>
              <w:pStyle w:val="TableParagraph"/>
              <w:spacing w:before="94"/>
              <w:ind w:right="1"/>
              <w:rPr>
                <w:rFonts w:ascii="Calibri" w:eastAsia="Calibri" w:hAnsi="Calibri" w:cs="Calibri"/>
                <w:sz w:val="24"/>
                <w:szCs w:val="24"/>
              </w:rPr>
            </w:pPr>
            <w:r>
              <w:rPr>
                <w:rFonts w:ascii="Calibri"/>
                <w:sz w:val="24"/>
              </w:rPr>
              <w:t>Yes</w:t>
            </w:r>
          </w:p>
        </w:tc>
      </w:tr>
      <w:tr w:rsidR="00475684" w14:paraId="377B2602" w14:textId="77777777">
        <w:trPr>
          <w:trHeight w:hRule="exact" w:val="422"/>
        </w:trPr>
        <w:tc>
          <w:tcPr>
            <w:tcW w:w="2395" w:type="dxa"/>
            <w:tcBorders>
              <w:top w:val="single" w:sz="6" w:space="0" w:color="000000"/>
              <w:left w:val="single" w:sz="6" w:space="0" w:color="000000"/>
              <w:bottom w:val="single" w:sz="6" w:space="0" w:color="000000"/>
              <w:right w:val="single" w:sz="6" w:space="0" w:color="000000"/>
            </w:tcBorders>
          </w:tcPr>
          <w:p w14:paraId="53E66DCD" w14:textId="77777777" w:rsidR="00475684" w:rsidRDefault="001F46A7" w:rsidP="00213B62">
            <w:pPr>
              <w:pStyle w:val="TableParagraph"/>
              <w:spacing w:before="79"/>
              <w:ind w:left="104"/>
              <w:rPr>
                <w:rFonts w:ascii="Calibri" w:eastAsia="Calibri" w:hAnsi="Calibri" w:cs="Calibri"/>
                <w:sz w:val="20"/>
                <w:szCs w:val="20"/>
              </w:rPr>
            </w:pPr>
            <w:r>
              <w:rPr>
                <w:rFonts w:ascii="Calibri"/>
                <w:spacing w:val="-1"/>
                <w:sz w:val="20"/>
              </w:rPr>
              <w:t>Purchase</w:t>
            </w:r>
            <w:r>
              <w:rPr>
                <w:rFonts w:ascii="Calibri"/>
                <w:spacing w:val="-18"/>
                <w:sz w:val="20"/>
              </w:rPr>
              <w:t xml:space="preserve"> </w:t>
            </w:r>
            <w:r>
              <w:rPr>
                <w:rFonts w:ascii="Calibri"/>
                <w:sz w:val="20"/>
              </w:rPr>
              <w:t>of</w:t>
            </w:r>
            <w:r>
              <w:rPr>
                <w:rFonts w:ascii="Calibri"/>
                <w:spacing w:val="-15"/>
                <w:sz w:val="20"/>
              </w:rPr>
              <w:t xml:space="preserve"> </w:t>
            </w:r>
            <w:r>
              <w:rPr>
                <w:rFonts w:ascii="Calibri"/>
                <w:spacing w:val="-1"/>
                <w:sz w:val="20"/>
              </w:rPr>
              <w:t>service</w:t>
            </w:r>
          </w:p>
        </w:tc>
        <w:tc>
          <w:tcPr>
            <w:tcW w:w="2393" w:type="dxa"/>
            <w:tcBorders>
              <w:top w:val="single" w:sz="6" w:space="0" w:color="000000"/>
              <w:left w:val="single" w:sz="6" w:space="0" w:color="000000"/>
              <w:bottom w:val="single" w:sz="6" w:space="0" w:color="000000"/>
              <w:right w:val="single" w:sz="6" w:space="0" w:color="000000"/>
            </w:tcBorders>
          </w:tcPr>
          <w:p w14:paraId="4A0F31E8" w14:textId="77777777" w:rsidR="00475684" w:rsidRDefault="001F46A7" w:rsidP="00213B62">
            <w:pPr>
              <w:pStyle w:val="TableParagraph"/>
              <w:spacing w:before="56"/>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43FA625B" w14:textId="77777777" w:rsidR="00475684" w:rsidRDefault="001F46A7" w:rsidP="00213B62">
            <w:pPr>
              <w:pStyle w:val="TableParagraph"/>
              <w:spacing w:before="56"/>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779C0510" w14:textId="77777777" w:rsidR="00475684" w:rsidRDefault="001F46A7" w:rsidP="00213B62">
            <w:pPr>
              <w:pStyle w:val="TableParagraph"/>
              <w:spacing w:before="56"/>
              <w:ind w:right="3"/>
              <w:rPr>
                <w:rFonts w:ascii="Calibri" w:eastAsia="Calibri" w:hAnsi="Calibri" w:cs="Calibri"/>
                <w:sz w:val="24"/>
                <w:szCs w:val="24"/>
              </w:rPr>
            </w:pPr>
            <w:r>
              <w:rPr>
                <w:rFonts w:ascii="Calibri"/>
                <w:b/>
                <w:sz w:val="24"/>
              </w:rPr>
              <w:t>No</w:t>
            </w:r>
          </w:p>
        </w:tc>
      </w:tr>
      <w:tr w:rsidR="00475684" w14:paraId="70BD73C5" w14:textId="77777777">
        <w:trPr>
          <w:trHeight w:hRule="exact" w:val="2268"/>
        </w:trPr>
        <w:tc>
          <w:tcPr>
            <w:tcW w:w="2395" w:type="dxa"/>
            <w:tcBorders>
              <w:top w:val="single" w:sz="6" w:space="0" w:color="000000"/>
              <w:left w:val="single" w:sz="6" w:space="0" w:color="000000"/>
              <w:bottom w:val="single" w:sz="6" w:space="0" w:color="000000"/>
              <w:right w:val="single" w:sz="6" w:space="0" w:color="000000"/>
            </w:tcBorders>
          </w:tcPr>
          <w:p w14:paraId="0A6DE37C" w14:textId="77777777" w:rsidR="00475684" w:rsidRDefault="001F46A7" w:rsidP="00213B62">
            <w:pPr>
              <w:pStyle w:val="TableParagraph"/>
              <w:spacing w:before="149"/>
              <w:ind w:left="104" w:right="139"/>
              <w:rPr>
                <w:rFonts w:ascii="Calibri" w:eastAsia="Calibri" w:hAnsi="Calibri" w:cs="Calibri"/>
                <w:sz w:val="20"/>
                <w:szCs w:val="20"/>
              </w:rPr>
            </w:pPr>
            <w:r>
              <w:rPr>
                <w:rFonts w:ascii="Calibri" w:eastAsia="Calibri" w:hAnsi="Calibri" w:cs="Calibri"/>
                <w:spacing w:val="-1"/>
                <w:sz w:val="20"/>
                <w:szCs w:val="20"/>
              </w:rPr>
              <w:t>Human</w:t>
            </w:r>
            <w:r>
              <w:rPr>
                <w:rFonts w:ascii="Calibri" w:eastAsia="Calibri" w:hAnsi="Calibri" w:cs="Calibri"/>
                <w:spacing w:val="-18"/>
                <w:sz w:val="20"/>
                <w:szCs w:val="20"/>
              </w:rPr>
              <w:t xml:space="preserve"> </w:t>
            </w:r>
            <w:r>
              <w:rPr>
                <w:rFonts w:ascii="Calibri" w:eastAsia="Calibri" w:hAnsi="Calibri" w:cs="Calibri"/>
                <w:spacing w:val="-2"/>
                <w:sz w:val="20"/>
                <w:szCs w:val="20"/>
              </w:rPr>
              <w:t>Service</w:t>
            </w:r>
            <w:r>
              <w:rPr>
                <w:rFonts w:ascii="Calibri" w:eastAsia="Calibri" w:hAnsi="Calibri" w:cs="Calibri"/>
                <w:spacing w:val="-19"/>
                <w:sz w:val="20"/>
                <w:szCs w:val="20"/>
              </w:rPr>
              <w:t xml:space="preserve"> </w:t>
            </w:r>
            <w:r>
              <w:rPr>
                <w:rFonts w:ascii="Calibri" w:eastAsia="Calibri" w:hAnsi="Calibri" w:cs="Calibri"/>
                <w:spacing w:val="-1"/>
                <w:sz w:val="20"/>
                <w:szCs w:val="20"/>
              </w:rPr>
              <w:t>Agency</w:t>
            </w:r>
            <w:r>
              <w:rPr>
                <w:rFonts w:ascii="Calibri" w:eastAsia="Calibri" w:hAnsi="Calibri" w:cs="Calibri"/>
                <w:spacing w:val="29"/>
                <w:w w:val="99"/>
                <w:sz w:val="20"/>
                <w:szCs w:val="20"/>
              </w:rPr>
              <w:t xml:space="preserve"> </w:t>
            </w:r>
            <w:r>
              <w:rPr>
                <w:rFonts w:ascii="Calibri" w:eastAsia="Calibri" w:hAnsi="Calibri" w:cs="Calibri"/>
                <w:spacing w:val="-1"/>
                <w:sz w:val="20"/>
                <w:szCs w:val="20"/>
              </w:rPr>
              <w:t>purchase</w:t>
            </w:r>
            <w:r>
              <w:rPr>
                <w:rFonts w:ascii="Calibri" w:eastAsia="Calibri" w:hAnsi="Calibri" w:cs="Calibri"/>
                <w:spacing w:val="-17"/>
                <w:sz w:val="20"/>
                <w:szCs w:val="20"/>
              </w:rPr>
              <w:t xml:space="preserve"> </w:t>
            </w:r>
            <w:r>
              <w:rPr>
                <w:rFonts w:ascii="Calibri" w:eastAsia="Calibri" w:hAnsi="Calibri" w:cs="Calibri"/>
                <w:sz w:val="20"/>
                <w:szCs w:val="20"/>
              </w:rPr>
              <w:t>of</w:t>
            </w:r>
            <w:r>
              <w:rPr>
                <w:rFonts w:ascii="Calibri" w:eastAsia="Calibri" w:hAnsi="Calibri" w:cs="Calibri"/>
                <w:spacing w:val="-15"/>
                <w:sz w:val="20"/>
                <w:szCs w:val="20"/>
              </w:rPr>
              <w:t xml:space="preserve"> </w:t>
            </w:r>
            <w:r>
              <w:rPr>
                <w:rFonts w:ascii="Calibri" w:eastAsia="Calibri" w:hAnsi="Calibri" w:cs="Calibri"/>
                <w:spacing w:val="-1"/>
                <w:sz w:val="20"/>
                <w:szCs w:val="20"/>
              </w:rPr>
              <w:t>passes,</w:t>
            </w:r>
            <w:r>
              <w:rPr>
                <w:rFonts w:ascii="Calibri" w:eastAsia="Calibri" w:hAnsi="Calibri" w:cs="Calibri"/>
                <w:spacing w:val="-13"/>
                <w:sz w:val="20"/>
                <w:szCs w:val="20"/>
              </w:rPr>
              <w:t xml:space="preserve"> </w:t>
            </w:r>
            <w:r>
              <w:rPr>
                <w:rFonts w:ascii="Calibri" w:eastAsia="Calibri" w:hAnsi="Calibri" w:cs="Calibri"/>
                <w:spacing w:val="-1"/>
                <w:sz w:val="20"/>
                <w:szCs w:val="20"/>
              </w:rPr>
              <w:t>tickets</w:t>
            </w:r>
            <w:r>
              <w:rPr>
                <w:rFonts w:ascii="Calibri" w:eastAsia="Calibri" w:hAnsi="Calibri" w:cs="Calibri"/>
                <w:spacing w:val="23"/>
                <w:w w:val="99"/>
                <w:sz w:val="20"/>
                <w:szCs w:val="20"/>
              </w:rPr>
              <w:t xml:space="preserve"> </w:t>
            </w:r>
            <w:r>
              <w:rPr>
                <w:rFonts w:ascii="Calibri" w:eastAsia="Calibri" w:hAnsi="Calibri" w:cs="Calibri"/>
                <w:sz w:val="20"/>
                <w:szCs w:val="20"/>
              </w:rPr>
              <w:t>or</w:t>
            </w:r>
            <w:r>
              <w:rPr>
                <w:rFonts w:ascii="Calibri" w:eastAsia="Calibri" w:hAnsi="Calibri" w:cs="Calibri"/>
                <w:spacing w:val="-10"/>
                <w:sz w:val="20"/>
                <w:szCs w:val="20"/>
              </w:rPr>
              <w:t xml:space="preserve"> </w:t>
            </w:r>
            <w:r>
              <w:rPr>
                <w:rFonts w:ascii="Calibri" w:eastAsia="Calibri" w:hAnsi="Calibri" w:cs="Calibri"/>
                <w:spacing w:val="-1"/>
                <w:sz w:val="20"/>
                <w:szCs w:val="20"/>
              </w:rPr>
              <w:t>tokens</w:t>
            </w:r>
            <w:r>
              <w:rPr>
                <w:rFonts w:ascii="Calibri" w:eastAsia="Calibri" w:hAnsi="Calibri" w:cs="Calibri"/>
                <w:spacing w:val="-13"/>
                <w:sz w:val="20"/>
                <w:szCs w:val="20"/>
              </w:rPr>
              <w:t xml:space="preserve"> </w:t>
            </w:r>
            <w:r>
              <w:rPr>
                <w:rFonts w:ascii="Calibri" w:eastAsia="Calibri" w:hAnsi="Calibri" w:cs="Calibri"/>
                <w:spacing w:val="-1"/>
                <w:sz w:val="20"/>
                <w:szCs w:val="20"/>
              </w:rPr>
              <w:t>from</w:t>
            </w:r>
            <w:r>
              <w:rPr>
                <w:rFonts w:ascii="Calibri" w:eastAsia="Calibri" w:hAnsi="Calibri" w:cs="Calibri"/>
                <w:spacing w:val="-10"/>
                <w:sz w:val="20"/>
                <w:szCs w:val="20"/>
              </w:rPr>
              <w:t xml:space="preserve"> </w:t>
            </w:r>
            <w:r>
              <w:rPr>
                <w:rFonts w:ascii="Calibri" w:eastAsia="Calibri" w:hAnsi="Calibri" w:cs="Calibri"/>
                <w:sz w:val="20"/>
                <w:szCs w:val="20"/>
              </w:rPr>
              <w:t>the</w:t>
            </w:r>
            <w:r>
              <w:rPr>
                <w:rFonts w:ascii="Calibri" w:eastAsia="Calibri" w:hAnsi="Calibri" w:cs="Calibri"/>
                <w:spacing w:val="28"/>
                <w:w w:val="99"/>
                <w:sz w:val="20"/>
                <w:szCs w:val="20"/>
              </w:rPr>
              <w:t xml:space="preserve"> </w:t>
            </w:r>
            <w:r>
              <w:rPr>
                <w:rFonts w:ascii="Calibri" w:eastAsia="Calibri" w:hAnsi="Calibri" w:cs="Calibri"/>
                <w:spacing w:val="-1"/>
                <w:sz w:val="20"/>
                <w:szCs w:val="20"/>
              </w:rPr>
              <w:t>Community</w:t>
            </w:r>
            <w:r>
              <w:rPr>
                <w:rFonts w:ascii="Calibri" w:eastAsia="Calibri" w:hAnsi="Calibri" w:cs="Calibri"/>
                <w:spacing w:val="22"/>
                <w:w w:val="99"/>
                <w:sz w:val="20"/>
                <w:szCs w:val="20"/>
              </w:rPr>
              <w:t xml:space="preserve"> </w:t>
            </w:r>
            <w:r>
              <w:rPr>
                <w:rFonts w:ascii="Calibri" w:eastAsia="Calibri" w:hAnsi="Calibri" w:cs="Calibri"/>
                <w:spacing w:val="-1"/>
                <w:sz w:val="20"/>
                <w:szCs w:val="20"/>
              </w:rPr>
              <w:t>Transportation</w:t>
            </w:r>
            <w:r>
              <w:rPr>
                <w:rFonts w:ascii="Calibri" w:eastAsia="Calibri" w:hAnsi="Calibri" w:cs="Calibri"/>
                <w:spacing w:val="-22"/>
                <w:sz w:val="20"/>
                <w:szCs w:val="20"/>
              </w:rPr>
              <w:t xml:space="preserve"> </w:t>
            </w:r>
            <w:r>
              <w:rPr>
                <w:rFonts w:ascii="Calibri" w:eastAsia="Calibri" w:hAnsi="Calibri" w:cs="Calibri"/>
                <w:spacing w:val="-1"/>
                <w:sz w:val="20"/>
                <w:szCs w:val="20"/>
              </w:rPr>
              <w:t>System</w:t>
            </w:r>
            <w:r>
              <w:rPr>
                <w:rFonts w:ascii="Calibri" w:eastAsia="Calibri" w:hAnsi="Calibri" w:cs="Calibri"/>
                <w:spacing w:val="-23"/>
                <w:sz w:val="20"/>
                <w:szCs w:val="20"/>
              </w:rPr>
              <w:t xml:space="preserve"> </w:t>
            </w:r>
            <w:r>
              <w:rPr>
                <w:rFonts w:ascii="Calibri" w:eastAsia="Calibri" w:hAnsi="Calibri" w:cs="Calibri"/>
                <w:spacing w:val="-1"/>
                <w:sz w:val="20"/>
                <w:szCs w:val="20"/>
              </w:rPr>
              <w:t>for</w:t>
            </w:r>
            <w:r>
              <w:rPr>
                <w:rFonts w:ascii="Calibri" w:eastAsia="Calibri" w:hAnsi="Calibri" w:cs="Calibri"/>
                <w:spacing w:val="27"/>
                <w:w w:val="99"/>
                <w:sz w:val="20"/>
                <w:szCs w:val="20"/>
              </w:rPr>
              <w:t xml:space="preserve"> </w:t>
            </w:r>
            <w:r>
              <w:rPr>
                <w:rFonts w:ascii="Calibri" w:eastAsia="Calibri" w:hAnsi="Calibri" w:cs="Calibri"/>
                <w:sz w:val="20"/>
                <w:szCs w:val="20"/>
              </w:rPr>
              <w:t>the</w:t>
            </w:r>
            <w:r>
              <w:rPr>
                <w:rFonts w:ascii="Calibri" w:eastAsia="Calibri" w:hAnsi="Calibri" w:cs="Calibri"/>
                <w:spacing w:val="-19"/>
                <w:sz w:val="20"/>
                <w:szCs w:val="20"/>
              </w:rPr>
              <w:t xml:space="preserve"> </w:t>
            </w:r>
            <w:r>
              <w:rPr>
                <w:rFonts w:ascii="Calibri" w:eastAsia="Calibri" w:hAnsi="Calibri" w:cs="Calibri"/>
                <w:spacing w:val="-1"/>
                <w:sz w:val="20"/>
                <w:szCs w:val="20"/>
              </w:rPr>
              <w:t>agency’s</w:t>
            </w:r>
            <w:r>
              <w:rPr>
                <w:rFonts w:ascii="Calibri" w:eastAsia="Calibri" w:hAnsi="Calibri" w:cs="Calibri"/>
                <w:spacing w:val="-19"/>
                <w:sz w:val="20"/>
                <w:szCs w:val="20"/>
              </w:rPr>
              <w:t xml:space="preserve"> </w:t>
            </w:r>
            <w:r>
              <w:rPr>
                <w:rFonts w:ascii="Calibri" w:eastAsia="Calibri" w:hAnsi="Calibri" w:cs="Calibri"/>
                <w:spacing w:val="-1"/>
                <w:sz w:val="20"/>
                <w:szCs w:val="20"/>
              </w:rPr>
              <w:t>program</w:t>
            </w:r>
            <w:r>
              <w:rPr>
                <w:rFonts w:ascii="Calibri" w:eastAsia="Calibri" w:hAnsi="Calibri" w:cs="Calibri"/>
                <w:spacing w:val="25"/>
                <w:w w:val="99"/>
                <w:sz w:val="20"/>
                <w:szCs w:val="20"/>
              </w:rPr>
              <w:t xml:space="preserve"> </w:t>
            </w:r>
            <w:r>
              <w:rPr>
                <w:rFonts w:ascii="Calibri" w:eastAsia="Calibri" w:hAnsi="Calibri" w:cs="Calibri"/>
                <w:spacing w:val="-1"/>
                <w:sz w:val="20"/>
                <w:szCs w:val="20"/>
              </w:rPr>
              <w:t>needs</w:t>
            </w:r>
            <w:r>
              <w:rPr>
                <w:rFonts w:ascii="Calibri" w:eastAsia="Calibri" w:hAnsi="Calibri" w:cs="Calibri"/>
                <w:spacing w:val="-16"/>
                <w:sz w:val="20"/>
                <w:szCs w:val="20"/>
              </w:rPr>
              <w:t xml:space="preserve"> </w:t>
            </w:r>
            <w:r>
              <w:rPr>
                <w:rFonts w:ascii="Calibri" w:eastAsia="Calibri" w:hAnsi="Calibri" w:cs="Calibri"/>
                <w:sz w:val="20"/>
                <w:szCs w:val="20"/>
              </w:rPr>
              <w:t>or</w:t>
            </w:r>
            <w:r>
              <w:rPr>
                <w:rFonts w:ascii="Calibri" w:eastAsia="Calibri" w:hAnsi="Calibri" w:cs="Calibri"/>
                <w:spacing w:val="-11"/>
                <w:sz w:val="20"/>
                <w:szCs w:val="20"/>
              </w:rPr>
              <w:t xml:space="preserve"> </w:t>
            </w:r>
            <w:r>
              <w:rPr>
                <w:rFonts w:ascii="Calibri" w:eastAsia="Calibri" w:hAnsi="Calibri" w:cs="Calibri"/>
                <w:spacing w:val="-1"/>
                <w:sz w:val="20"/>
                <w:szCs w:val="20"/>
              </w:rPr>
              <w:t>their</w:t>
            </w:r>
            <w:r>
              <w:rPr>
                <w:rFonts w:ascii="Calibri" w:eastAsia="Calibri" w:hAnsi="Calibri" w:cs="Calibri"/>
                <w:spacing w:val="-13"/>
                <w:sz w:val="20"/>
                <w:szCs w:val="20"/>
              </w:rPr>
              <w:t xml:space="preserve"> </w:t>
            </w:r>
            <w:r>
              <w:rPr>
                <w:rFonts w:ascii="Calibri" w:eastAsia="Calibri" w:hAnsi="Calibri" w:cs="Calibri"/>
                <w:spacing w:val="-1"/>
                <w:sz w:val="20"/>
                <w:szCs w:val="20"/>
              </w:rPr>
              <w:t>client’s</w:t>
            </w:r>
            <w:r>
              <w:rPr>
                <w:rFonts w:ascii="Calibri" w:eastAsia="Calibri" w:hAnsi="Calibri" w:cs="Calibri"/>
                <w:spacing w:val="21"/>
                <w:w w:val="99"/>
                <w:sz w:val="20"/>
                <w:szCs w:val="20"/>
              </w:rPr>
              <w:t xml:space="preserve"> </w:t>
            </w:r>
            <w:r>
              <w:rPr>
                <w:rFonts w:ascii="Calibri" w:eastAsia="Calibri" w:hAnsi="Calibri" w:cs="Calibri"/>
                <w:spacing w:val="-1"/>
                <w:sz w:val="20"/>
                <w:szCs w:val="20"/>
              </w:rPr>
              <w:t>needs.</w:t>
            </w:r>
          </w:p>
        </w:tc>
        <w:tc>
          <w:tcPr>
            <w:tcW w:w="2393" w:type="dxa"/>
            <w:tcBorders>
              <w:top w:val="single" w:sz="6" w:space="0" w:color="000000"/>
              <w:left w:val="single" w:sz="6" w:space="0" w:color="000000"/>
              <w:bottom w:val="single" w:sz="6" w:space="0" w:color="000000"/>
              <w:right w:val="single" w:sz="6" w:space="0" w:color="000000"/>
            </w:tcBorders>
          </w:tcPr>
          <w:p w14:paraId="34BCCDD6" w14:textId="77777777" w:rsidR="00475684" w:rsidRDefault="00475684" w:rsidP="00213B62">
            <w:pPr>
              <w:pStyle w:val="TableParagraph"/>
              <w:rPr>
                <w:rFonts w:ascii="Calibri" w:eastAsia="Calibri" w:hAnsi="Calibri" w:cs="Calibri"/>
                <w:sz w:val="24"/>
                <w:szCs w:val="24"/>
              </w:rPr>
            </w:pPr>
          </w:p>
          <w:p w14:paraId="4A3150A6" w14:textId="77777777" w:rsidR="00475684" w:rsidRDefault="00475684" w:rsidP="00213B62">
            <w:pPr>
              <w:pStyle w:val="TableParagraph"/>
              <w:rPr>
                <w:rFonts w:ascii="Calibri" w:eastAsia="Calibri" w:hAnsi="Calibri" w:cs="Calibri"/>
                <w:sz w:val="24"/>
                <w:szCs w:val="24"/>
              </w:rPr>
            </w:pPr>
          </w:p>
          <w:p w14:paraId="60EFDC33" w14:textId="77777777" w:rsidR="00475684" w:rsidRDefault="00475684" w:rsidP="00213B62">
            <w:pPr>
              <w:pStyle w:val="TableParagraph"/>
              <w:spacing w:before="4"/>
              <w:rPr>
                <w:rFonts w:ascii="Calibri" w:eastAsia="Calibri" w:hAnsi="Calibri" w:cs="Calibri"/>
                <w:sz w:val="32"/>
                <w:szCs w:val="32"/>
              </w:rPr>
            </w:pPr>
          </w:p>
          <w:p w14:paraId="6CDF7FF1"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553C4493" w14:textId="77777777" w:rsidR="00475684" w:rsidRDefault="00475684" w:rsidP="00213B62">
            <w:pPr>
              <w:pStyle w:val="TableParagraph"/>
              <w:rPr>
                <w:rFonts w:ascii="Calibri" w:eastAsia="Calibri" w:hAnsi="Calibri" w:cs="Calibri"/>
                <w:sz w:val="24"/>
                <w:szCs w:val="24"/>
              </w:rPr>
            </w:pPr>
          </w:p>
          <w:p w14:paraId="041F9758" w14:textId="77777777" w:rsidR="00475684" w:rsidRDefault="00475684" w:rsidP="00213B62">
            <w:pPr>
              <w:pStyle w:val="TableParagraph"/>
              <w:rPr>
                <w:rFonts w:ascii="Calibri" w:eastAsia="Calibri" w:hAnsi="Calibri" w:cs="Calibri"/>
                <w:sz w:val="24"/>
                <w:szCs w:val="24"/>
              </w:rPr>
            </w:pPr>
          </w:p>
          <w:p w14:paraId="4AFDB993" w14:textId="77777777" w:rsidR="00475684" w:rsidRDefault="00475684" w:rsidP="00213B62">
            <w:pPr>
              <w:pStyle w:val="TableParagraph"/>
              <w:spacing w:before="4"/>
              <w:rPr>
                <w:rFonts w:ascii="Calibri" w:eastAsia="Calibri" w:hAnsi="Calibri" w:cs="Calibri"/>
                <w:sz w:val="32"/>
                <w:szCs w:val="32"/>
              </w:rPr>
            </w:pPr>
          </w:p>
          <w:p w14:paraId="02C5157F"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5DD65B7D" w14:textId="77777777" w:rsidR="00475684" w:rsidRDefault="00475684" w:rsidP="00213B62">
            <w:pPr>
              <w:pStyle w:val="TableParagraph"/>
              <w:rPr>
                <w:rFonts w:ascii="Calibri" w:eastAsia="Calibri" w:hAnsi="Calibri" w:cs="Calibri"/>
                <w:sz w:val="24"/>
                <w:szCs w:val="24"/>
              </w:rPr>
            </w:pPr>
          </w:p>
          <w:p w14:paraId="0380A6A7" w14:textId="77777777" w:rsidR="00475684" w:rsidRDefault="00475684" w:rsidP="00213B62">
            <w:pPr>
              <w:pStyle w:val="TableParagraph"/>
              <w:rPr>
                <w:rFonts w:ascii="Calibri" w:eastAsia="Calibri" w:hAnsi="Calibri" w:cs="Calibri"/>
                <w:sz w:val="24"/>
                <w:szCs w:val="24"/>
              </w:rPr>
            </w:pPr>
          </w:p>
          <w:p w14:paraId="79860FC9" w14:textId="77777777" w:rsidR="00475684" w:rsidRDefault="00475684" w:rsidP="00213B62">
            <w:pPr>
              <w:pStyle w:val="TableParagraph"/>
              <w:spacing w:before="4"/>
              <w:rPr>
                <w:rFonts w:ascii="Calibri" w:eastAsia="Calibri" w:hAnsi="Calibri" w:cs="Calibri"/>
                <w:sz w:val="32"/>
                <w:szCs w:val="32"/>
              </w:rPr>
            </w:pPr>
          </w:p>
          <w:p w14:paraId="271877ED" w14:textId="77777777" w:rsidR="00475684" w:rsidRDefault="001F46A7" w:rsidP="00213B62">
            <w:pPr>
              <w:pStyle w:val="TableParagraph"/>
              <w:ind w:right="3"/>
              <w:rPr>
                <w:rFonts w:ascii="Calibri" w:eastAsia="Calibri" w:hAnsi="Calibri" w:cs="Calibri"/>
                <w:sz w:val="24"/>
                <w:szCs w:val="24"/>
              </w:rPr>
            </w:pPr>
            <w:r>
              <w:rPr>
                <w:rFonts w:ascii="Calibri"/>
                <w:b/>
                <w:sz w:val="24"/>
              </w:rPr>
              <w:t>No</w:t>
            </w:r>
          </w:p>
        </w:tc>
      </w:tr>
    </w:tbl>
    <w:p w14:paraId="5D1021D3" w14:textId="77777777" w:rsidR="00A642F3" w:rsidRDefault="00A642F3" w:rsidP="00A642F3">
      <w:pPr>
        <w:rPr>
          <w:rFonts w:ascii="Calibri"/>
          <w:b/>
          <w:sz w:val="28"/>
        </w:rPr>
      </w:pPr>
    </w:p>
    <w:p w14:paraId="2F0F4102" w14:textId="40CFCAB6" w:rsidR="00475684" w:rsidRDefault="00A642F3" w:rsidP="00A642F3">
      <w:pPr>
        <w:ind w:left="1440"/>
      </w:pPr>
      <w:r>
        <w:rPr>
          <w:rFonts w:ascii="Calibri"/>
          <w:spacing w:val="-1"/>
        </w:rPr>
        <w:t>*</w:t>
      </w:r>
      <w:r w:rsidR="001F46A7">
        <w:rPr>
          <w:rFonts w:ascii="Calibri"/>
          <w:spacing w:val="-1"/>
        </w:rPr>
        <w:t>Must</w:t>
      </w:r>
      <w:r w:rsidR="001F46A7">
        <w:rPr>
          <w:rFonts w:ascii="Calibri"/>
          <w:spacing w:val="29"/>
        </w:rPr>
        <w:t xml:space="preserve"> </w:t>
      </w:r>
      <w:r w:rsidR="001F46A7">
        <w:rPr>
          <w:rFonts w:ascii="Calibri"/>
          <w:spacing w:val="-1"/>
        </w:rPr>
        <w:t>be</w:t>
      </w:r>
      <w:r w:rsidR="001F46A7">
        <w:rPr>
          <w:rFonts w:ascii="Calibri"/>
          <w:spacing w:val="30"/>
        </w:rPr>
        <w:t xml:space="preserve"> </w:t>
      </w:r>
      <w:r w:rsidR="001F46A7">
        <w:rPr>
          <w:rFonts w:ascii="Calibri"/>
          <w:spacing w:val="-2"/>
        </w:rPr>
        <w:t>provided</w:t>
      </w:r>
      <w:r w:rsidR="001F46A7">
        <w:rPr>
          <w:rFonts w:ascii="Calibri"/>
          <w:spacing w:val="31"/>
        </w:rPr>
        <w:t xml:space="preserve"> </w:t>
      </w:r>
      <w:r w:rsidR="001F46A7">
        <w:rPr>
          <w:rFonts w:ascii="Calibri"/>
          <w:spacing w:val="-3"/>
        </w:rPr>
        <w:t>under</w:t>
      </w:r>
      <w:r w:rsidR="001F46A7">
        <w:rPr>
          <w:rFonts w:ascii="Calibri"/>
          <w:spacing w:val="28"/>
        </w:rPr>
        <w:t xml:space="preserve"> </w:t>
      </w:r>
      <w:r w:rsidR="001F46A7">
        <w:rPr>
          <w:rFonts w:ascii="Calibri"/>
          <w:spacing w:val="-1"/>
        </w:rPr>
        <w:t>the</w:t>
      </w:r>
      <w:r w:rsidR="001F46A7">
        <w:rPr>
          <w:rFonts w:ascii="Calibri"/>
          <w:spacing w:val="32"/>
        </w:rPr>
        <w:t xml:space="preserve"> </w:t>
      </w:r>
      <w:r w:rsidR="001F46A7">
        <w:rPr>
          <w:rFonts w:ascii="Calibri"/>
          <w:spacing w:val="-2"/>
        </w:rPr>
        <w:t>provisions</w:t>
      </w:r>
      <w:r w:rsidR="001F46A7">
        <w:rPr>
          <w:rFonts w:ascii="Calibri"/>
          <w:spacing w:val="32"/>
        </w:rPr>
        <w:t xml:space="preserve"> </w:t>
      </w:r>
      <w:r w:rsidR="001F46A7">
        <w:rPr>
          <w:rFonts w:ascii="Calibri"/>
        </w:rPr>
        <w:t>of</w:t>
      </w:r>
      <w:r w:rsidR="001F46A7">
        <w:rPr>
          <w:rFonts w:ascii="Calibri"/>
          <w:spacing w:val="27"/>
        </w:rPr>
        <w:t xml:space="preserve"> </w:t>
      </w:r>
      <w:r w:rsidR="001F46A7">
        <w:rPr>
          <w:rFonts w:ascii="Calibri"/>
          <w:spacing w:val="-1"/>
        </w:rPr>
        <w:t>the</w:t>
      </w:r>
      <w:r w:rsidR="001F46A7">
        <w:rPr>
          <w:rFonts w:ascii="Calibri"/>
          <w:spacing w:val="29"/>
        </w:rPr>
        <w:t xml:space="preserve"> </w:t>
      </w:r>
      <w:r w:rsidR="001F46A7">
        <w:rPr>
          <w:rFonts w:ascii="Calibri"/>
          <w:spacing w:val="-2"/>
        </w:rPr>
        <w:t>federal</w:t>
      </w:r>
      <w:r w:rsidR="001F46A7">
        <w:rPr>
          <w:rFonts w:ascii="Calibri"/>
          <w:spacing w:val="29"/>
        </w:rPr>
        <w:t xml:space="preserve"> </w:t>
      </w:r>
      <w:r w:rsidR="001F46A7">
        <w:rPr>
          <w:rFonts w:ascii="Calibri"/>
          <w:spacing w:val="-2"/>
        </w:rPr>
        <w:t>Charter</w:t>
      </w:r>
      <w:r w:rsidR="001F46A7">
        <w:rPr>
          <w:rFonts w:ascii="Calibri"/>
          <w:spacing w:val="29"/>
        </w:rPr>
        <w:t xml:space="preserve"> </w:t>
      </w:r>
      <w:r w:rsidR="001F46A7">
        <w:rPr>
          <w:rFonts w:ascii="Calibri"/>
          <w:spacing w:val="-2"/>
        </w:rPr>
        <w:t>regulations</w:t>
      </w:r>
      <w:r w:rsidR="001F46A7">
        <w:rPr>
          <w:rFonts w:ascii="Calibri"/>
          <w:spacing w:val="26"/>
        </w:rPr>
        <w:t xml:space="preserve"> </w:t>
      </w:r>
      <w:r w:rsidR="001F46A7">
        <w:rPr>
          <w:rFonts w:ascii="Calibri"/>
          <w:spacing w:val="-1"/>
        </w:rPr>
        <w:t>which</w:t>
      </w:r>
      <w:r w:rsidR="001F46A7">
        <w:rPr>
          <w:rFonts w:ascii="Calibri"/>
          <w:spacing w:val="31"/>
        </w:rPr>
        <w:t xml:space="preserve"> </w:t>
      </w:r>
      <w:r w:rsidR="001F46A7">
        <w:rPr>
          <w:rFonts w:ascii="Calibri"/>
          <w:spacing w:val="-1"/>
        </w:rPr>
        <w:t>can</w:t>
      </w:r>
      <w:r w:rsidR="001F46A7">
        <w:rPr>
          <w:rFonts w:ascii="Calibri"/>
          <w:spacing w:val="31"/>
        </w:rPr>
        <w:t xml:space="preserve"> </w:t>
      </w:r>
      <w:r w:rsidR="001F46A7">
        <w:rPr>
          <w:rFonts w:ascii="Calibri"/>
          <w:spacing w:val="-2"/>
        </w:rPr>
        <w:t>be</w:t>
      </w:r>
      <w:r w:rsidR="001F46A7">
        <w:rPr>
          <w:rFonts w:ascii="Calibri"/>
          <w:spacing w:val="30"/>
        </w:rPr>
        <w:t xml:space="preserve"> </w:t>
      </w:r>
      <w:r w:rsidR="001F46A7">
        <w:rPr>
          <w:rFonts w:ascii="Calibri"/>
          <w:spacing w:val="-2"/>
        </w:rPr>
        <w:t>viewed</w:t>
      </w:r>
      <w:r w:rsidR="001F46A7">
        <w:rPr>
          <w:rFonts w:ascii="Calibri"/>
          <w:spacing w:val="27"/>
        </w:rPr>
        <w:t xml:space="preserve"> </w:t>
      </w:r>
      <w:r w:rsidR="001F46A7">
        <w:rPr>
          <w:rFonts w:ascii="Calibri"/>
          <w:spacing w:val="-3"/>
        </w:rPr>
        <w:t xml:space="preserve">at </w:t>
      </w:r>
      <w:r w:rsidR="001F46A7">
        <w:rPr>
          <w:rFonts w:ascii="Calibri"/>
          <w:b/>
          <w:color w:val="0000FF"/>
          <w:spacing w:val="-3"/>
        </w:rPr>
        <w:t xml:space="preserve"> </w:t>
      </w:r>
      <w:hyperlink r:id="rId21" w:history="1">
        <w:r w:rsidR="00A87B78" w:rsidRPr="007216E0">
          <w:rPr>
            <w:rStyle w:val="Hyperlink"/>
            <w:rFonts w:ascii="Calibri"/>
            <w:b/>
            <w:spacing w:val="-2"/>
          </w:rPr>
          <w:t>https://www.transit.dot.gov/regulations-and-guidance/access/charter-bus-service/charter-bus-</w:t>
        </w:r>
      </w:hyperlink>
      <w:r w:rsidR="001F46A7">
        <w:rPr>
          <w:rFonts w:ascii="Calibri"/>
          <w:b/>
          <w:color w:val="0000FF"/>
          <w:spacing w:val="26"/>
        </w:rPr>
        <w:t xml:space="preserve"> </w:t>
      </w:r>
      <w:hyperlink r:id="rId22">
        <w:r w:rsidR="001F46A7">
          <w:rPr>
            <w:rFonts w:ascii="Calibri"/>
            <w:b/>
            <w:color w:val="0000FF"/>
            <w:spacing w:val="-2"/>
          </w:rPr>
          <w:t>s</w:t>
        </w:r>
        <w:r w:rsidR="001F46A7">
          <w:rPr>
            <w:rFonts w:ascii="Calibri"/>
            <w:b/>
            <w:color w:val="0000FF"/>
            <w:spacing w:val="-2"/>
            <w:u w:val="thick" w:color="0000FF"/>
          </w:rPr>
          <w:t>ervice</w:t>
        </w:r>
      </w:hyperlink>
    </w:p>
    <w:p w14:paraId="532F8A39" w14:textId="77777777" w:rsidR="00DA75B5" w:rsidRDefault="00DA75B5" w:rsidP="00A642F3">
      <w:pPr>
        <w:ind w:left="1440"/>
      </w:pPr>
    </w:p>
    <w:p w14:paraId="4C86BA2F" w14:textId="77777777" w:rsidR="00DA75B5" w:rsidRDefault="00DA75B5" w:rsidP="00DA75B5">
      <w:pPr>
        <w:ind w:left="1440"/>
      </w:pPr>
    </w:p>
    <w:p w14:paraId="67A18632" w14:textId="77777777" w:rsidR="00DA75B5" w:rsidRDefault="00DA75B5" w:rsidP="00DA75B5">
      <w:pPr>
        <w:pStyle w:val="BodyText"/>
        <w:ind w:right="1437"/>
        <w:rPr>
          <w:spacing w:val="-2"/>
        </w:rPr>
      </w:pPr>
      <w:r>
        <w:rPr>
          <w:spacing w:val="-2"/>
        </w:rPr>
        <w:t>IRS approved mileage rate:</w:t>
      </w:r>
    </w:p>
    <w:p w14:paraId="7D9B5E89" w14:textId="3AA6264C" w:rsidR="00DA75B5" w:rsidRDefault="00DA75B5" w:rsidP="00DA75B5">
      <w:pPr>
        <w:ind w:left="1440"/>
      </w:pPr>
      <w:hyperlink r:id="rId23" w:history="1">
        <w:r w:rsidRPr="00C054D3">
          <w:rPr>
            <w:rStyle w:val="Hyperlink"/>
          </w:rPr>
          <w:t>https://www.irs.gov/tax-professionals/standard-mileage-rates</w:t>
        </w:r>
      </w:hyperlink>
    </w:p>
    <w:p w14:paraId="15545A25" w14:textId="77777777" w:rsidR="00DA75B5" w:rsidRDefault="00DA75B5" w:rsidP="00DA75B5">
      <w:pPr>
        <w:ind w:left="1440"/>
        <w:rPr>
          <w:rFonts w:ascii="Calibri" w:eastAsia="Calibri" w:hAnsi="Calibri" w:cs="Calibri"/>
        </w:rPr>
      </w:pPr>
    </w:p>
    <w:p w14:paraId="773DA7B0" w14:textId="77777777" w:rsidR="00475684" w:rsidRDefault="001F46A7" w:rsidP="00213B62">
      <w:pPr>
        <w:pStyle w:val="BodyText"/>
        <w:spacing w:before="41"/>
      </w:pPr>
      <w:r>
        <w:rPr>
          <w:spacing w:val="-2"/>
        </w:rPr>
        <w:t>**********************************IMPORTANT**********************************</w:t>
      </w:r>
    </w:p>
    <w:p w14:paraId="0E92478C" w14:textId="370DE013" w:rsidR="00475684" w:rsidRDefault="00E15999" w:rsidP="00213B62">
      <w:pPr>
        <w:pStyle w:val="BodyText"/>
        <w:spacing w:before="38"/>
        <w:ind w:right="1433"/>
      </w:pPr>
      <w:r>
        <w:rPr>
          <w:noProof/>
        </w:rPr>
        <mc:AlternateContent>
          <mc:Choice Requires="wpg">
            <w:drawing>
              <wp:anchor distT="0" distB="0" distL="114300" distR="114300" simplePos="0" relativeHeight="503265272" behindDoc="1" locked="0" layoutInCell="1" allowOverlap="1" wp14:anchorId="10E08FF8" wp14:editId="3E46A3FC">
                <wp:simplePos x="0" y="0"/>
                <wp:positionH relativeFrom="page">
                  <wp:posOffset>4445</wp:posOffset>
                </wp:positionH>
                <wp:positionV relativeFrom="page">
                  <wp:posOffset>9240520</wp:posOffset>
                </wp:positionV>
                <wp:extent cx="7760970" cy="817880"/>
                <wp:effectExtent l="4445" t="1270" r="6985" b="0"/>
                <wp:wrapNone/>
                <wp:docPr id="30"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31" name="Group 202"/>
                        <wpg:cNvGrpSpPr>
                          <a:grpSpLocks/>
                        </wpg:cNvGrpSpPr>
                        <wpg:grpSpPr bwMode="auto">
                          <a:xfrm>
                            <a:off x="11468" y="14571"/>
                            <a:ext cx="143" cy="1261"/>
                            <a:chOff x="11468" y="14571"/>
                            <a:chExt cx="143" cy="1261"/>
                          </a:xfrm>
                        </wpg:grpSpPr>
                        <wps:wsp>
                          <wps:cNvPr id="32" name="Freeform 203"/>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200"/>
                        <wpg:cNvGrpSpPr>
                          <a:grpSpLocks/>
                        </wpg:cNvGrpSpPr>
                        <wpg:grpSpPr bwMode="auto">
                          <a:xfrm>
                            <a:off x="11468" y="14571"/>
                            <a:ext cx="143" cy="1261"/>
                            <a:chOff x="11468" y="14571"/>
                            <a:chExt cx="143" cy="1261"/>
                          </a:xfrm>
                        </wpg:grpSpPr>
                        <wps:wsp>
                          <wps:cNvPr id="34" name="Freeform 201"/>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198"/>
                        <wpg:cNvGrpSpPr>
                          <a:grpSpLocks/>
                        </wpg:cNvGrpSpPr>
                        <wpg:grpSpPr bwMode="auto">
                          <a:xfrm>
                            <a:off x="668" y="14571"/>
                            <a:ext cx="143" cy="1261"/>
                            <a:chOff x="668" y="14571"/>
                            <a:chExt cx="143" cy="1261"/>
                          </a:xfrm>
                        </wpg:grpSpPr>
                        <wps:wsp>
                          <wps:cNvPr id="36" name="Freeform 199"/>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7" name="Group 196"/>
                        <wpg:cNvGrpSpPr>
                          <a:grpSpLocks/>
                        </wpg:cNvGrpSpPr>
                        <wpg:grpSpPr bwMode="auto">
                          <a:xfrm>
                            <a:off x="668" y="14571"/>
                            <a:ext cx="143" cy="1261"/>
                            <a:chOff x="668" y="14571"/>
                            <a:chExt cx="143" cy="1261"/>
                          </a:xfrm>
                        </wpg:grpSpPr>
                        <wps:wsp>
                          <wps:cNvPr id="38" name="Freeform 197"/>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194"/>
                        <wpg:cNvGrpSpPr>
                          <a:grpSpLocks/>
                        </wpg:cNvGrpSpPr>
                        <wpg:grpSpPr bwMode="auto">
                          <a:xfrm>
                            <a:off x="15" y="14559"/>
                            <a:ext cx="12207" cy="2"/>
                            <a:chOff x="15" y="14559"/>
                            <a:chExt cx="12207" cy="2"/>
                          </a:xfrm>
                        </wpg:grpSpPr>
                        <wps:wsp>
                          <wps:cNvPr id="40" name="Freeform 195"/>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D253C0" id="Group 193" o:spid="_x0000_s1026" style="position:absolute;margin-left:.35pt;margin-top:727.6pt;width:611.1pt;height:64.4pt;z-index:-51208;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">
                <v:group id="Group 202"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03"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" path="m,1261r143,l143,,,,,1261xe" fillcolor="#2e5395" stroked="f">
                    <v:path arrowok="t" o:connecttype="custom" o:connectlocs="0,15832;143,15832;143,14571;0,14571;0,15832" o:connectangles="0,0,0,0,0"/>
                  </v:shape>
                </v:group>
                <v:group id="Group 200"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201"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" path="m,1261r143,l143,,,,,1261xe" filled="f" strokecolor="#2e5395">
                    <v:path arrowok="t" o:connecttype="custom" o:connectlocs="0,15832;143,15832;143,14571;0,14571;0,15832" o:connectangles="0,0,0,0,0"/>
                  </v:shape>
                </v:group>
                <v:group id="Group 198"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199"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" path="m,1261r143,l143,,,,,1261xe" fillcolor="#2e5395" stroked="f">
                    <v:path arrowok="t" o:connecttype="custom" o:connectlocs="0,15832;143,15832;143,14571;0,14571;0,15832" o:connectangles="0,0,0,0,0"/>
                  </v:shape>
                </v:group>
                <v:group id="Group 196"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197"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" path="m,1261r143,l143,,,,,1261xe" filled="f" strokecolor="#2e5395">
                    <v:path arrowok="t" o:connecttype="custom" o:connectlocs="0,15832;143,15832;143,14571;0,14571;0,15832" o:connectangles="0,0,0,0,0"/>
                  </v:shape>
                </v:group>
                <v:group id="Group 194"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195"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" path="m,l12207,e" filled="f" strokecolor="#30849b">
                    <v:path arrowok="t" o:connecttype="custom" o:connectlocs="0,0;12207,0" o:connectangles="0,0"/>
                  </v:shape>
                </v:group>
                <w10:wrap anchorx="page" anchory="page"/>
              </v:group>
            </w:pict>
          </mc:Fallback>
        </mc:AlternateContent>
      </w:r>
      <w:r w:rsidR="001F46A7">
        <w:t>Recipients</w:t>
      </w:r>
      <w:r w:rsidR="001F46A7">
        <w:rPr>
          <w:spacing w:val="10"/>
        </w:rPr>
        <w:t xml:space="preserve"> </w:t>
      </w:r>
      <w:r w:rsidR="001F46A7">
        <w:rPr>
          <w:spacing w:val="-2"/>
        </w:rPr>
        <w:t>will</w:t>
      </w:r>
      <w:r w:rsidR="001F46A7">
        <w:rPr>
          <w:spacing w:val="8"/>
        </w:rPr>
        <w:t xml:space="preserve"> </w:t>
      </w:r>
      <w:r w:rsidR="001F46A7">
        <w:rPr>
          <w:spacing w:val="-1"/>
        </w:rPr>
        <w:t>NOT</w:t>
      </w:r>
      <w:r w:rsidR="001F46A7">
        <w:rPr>
          <w:spacing w:val="9"/>
        </w:rPr>
        <w:t xml:space="preserve"> </w:t>
      </w:r>
      <w:r w:rsidR="001F46A7">
        <w:rPr>
          <w:spacing w:val="-1"/>
        </w:rPr>
        <w:t>be</w:t>
      </w:r>
      <w:r w:rsidR="001F46A7">
        <w:rPr>
          <w:spacing w:val="11"/>
        </w:rPr>
        <w:t xml:space="preserve"> </w:t>
      </w:r>
      <w:r w:rsidR="001F46A7">
        <w:rPr>
          <w:spacing w:val="-2"/>
        </w:rPr>
        <w:t>allowed</w:t>
      </w:r>
      <w:r w:rsidR="001F46A7">
        <w:rPr>
          <w:spacing w:val="12"/>
        </w:rPr>
        <w:t xml:space="preserve"> </w:t>
      </w:r>
      <w:r w:rsidR="001F46A7">
        <w:t>to</w:t>
      </w:r>
      <w:r w:rsidR="001F46A7">
        <w:rPr>
          <w:spacing w:val="9"/>
        </w:rPr>
        <w:t xml:space="preserve"> </w:t>
      </w:r>
      <w:r w:rsidR="001F46A7">
        <w:rPr>
          <w:spacing w:val="-1"/>
        </w:rPr>
        <w:t>use</w:t>
      </w:r>
      <w:r w:rsidR="001F46A7">
        <w:rPr>
          <w:spacing w:val="11"/>
        </w:rPr>
        <w:t xml:space="preserve"> </w:t>
      </w:r>
      <w:r w:rsidR="001F46A7">
        <w:rPr>
          <w:spacing w:val="-2"/>
        </w:rPr>
        <w:t>ROAP</w:t>
      </w:r>
      <w:r w:rsidR="001F46A7">
        <w:rPr>
          <w:spacing w:val="9"/>
        </w:rPr>
        <w:t xml:space="preserve"> </w:t>
      </w:r>
      <w:r w:rsidR="001F46A7">
        <w:rPr>
          <w:spacing w:val="-1"/>
        </w:rPr>
        <w:t>funds</w:t>
      </w:r>
      <w:r w:rsidR="001F46A7">
        <w:rPr>
          <w:spacing w:val="10"/>
        </w:rPr>
        <w:t xml:space="preserve"> </w:t>
      </w:r>
      <w:r w:rsidR="001F46A7">
        <w:rPr>
          <w:spacing w:val="-1"/>
        </w:rPr>
        <w:t>for</w:t>
      </w:r>
      <w:r w:rsidR="001F46A7">
        <w:rPr>
          <w:spacing w:val="11"/>
        </w:rPr>
        <w:t xml:space="preserve"> </w:t>
      </w:r>
      <w:r w:rsidR="001F46A7">
        <w:rPr>
          <w:spacing w:val="-2"/>
        </w:rPr>
        <w:t>“other”</w:t>
      </w:r>
      <w:r w:rsidR="001F46A7">
        <w:rPr>
          <w:spacing w:val="11"/>
        </w:rPr>
        <w:t xml:space="preserve"> </w:t>
      </w:r>
      <w:r w:rsidR="001F46A7">
        <w:rPr>
          <w:spacing w:val="-2"/>
        </w:rPr>
        <w:t>services</w:t>
      </w:r>
      <w:r w:rsidR="001F46A7">
        <w:rPr>
          <w:spacing w:val="8"/>
        </w:rPr>
        <w:t xml:space="preserve"> </w:t>
      </w:r>
      <w:r w:rsidR="001F46A7">
        <w:rPr>
          <w:spacing w:val="-2"/>
        </w:rPr>
        <w:t>including</w:t>
      </w:r>
      <w:r w:rsidR="001F46A7">
        <w:rPr>
          <w:spacing w:val="6"/>
        </w:rPr>
        <w:t xml:space="preserve"> </w:t>
      </w:r>
      <w:r w:rsidR="001F46A7">
        <w:t>fuel</w:t>
      </w:r>
      <w:r w:rsidR="001F46A7">
        <w:rPr>
          <w:spacing w:val="8"/>
        </w:rPr>
        <w:t xml:space="preserve"> </w:t>
      </w:r>
      <w:r w:rsidR="001F46A7">
        <w:rPr>
          <w:spacing w:val="-2"/>
        </w:rPr>
        <w:t>assistance</w:t>
      </w:r>
      <w:r w:rsidR="001F46A7">
        <w:rPr>
          <w:spacing w:val="87"/>
          <w:w w:val="99"/>
        </w:rPr>
        <w:t xml:space="preserve"> </w:t>
      </w:r>
      <w:r w:rsidR="001F46A7">
        <w:rPr>
          <w:spacing w:val="-1"/>
        </w:rPr>
        <w:t>(gas</w:t>
      </w:r>
      <w:r w:rsidR="001F46A7">
        <w:rPr>
          <w:spacing w:val="18"/>
        </w:rPr>
        <w:t xml:space="preserve"> </w:t>
      </w:r>
      <w:r w:rsidR="001F46A7">
        <w:rPr>
          <w:spacing w:val="-2"/>
        </w:rPr>
        <w:t>vouchers,</w:t>
      </w:r>
      <w:r w:rsidR="001F46A7">
        <w:rPr>
          <w:spacing w:val="22"/>
        </w:rPr>
        <w:t xml:space="preserve"> </w:t>
      </w:r>
      <w:r w:rsidR="001F46A7">
        <w:rPr>
          <w:spacing w:val="-1"/>
        </w:rPr>
        <w:t>gas</w:t>
      </w:r>
      <w:r w:rsidR="001F46A7">
        <w:rPr>
          <w:spacing w:val="21"/>
        </w:rPr>
        <w:t xml:space="preserve"> </w:t>
      </w:r>
      <w:r w:rsidR="001F46A7">
        <w:rPr>
          <w:spacing w:val="-2"/>
        </w:rPr>
        <w:t>cards,</w:t>
      </w:r>
      <w:r w:rsidR="001F46A7">
        <w:rPr>
          <w:spacing w:val="19"/>
        </w:rPr>
        <w:t xml:space="preserve"> </w:t>
      </w:r>
      <w:r w:rsidR="001F46A7">
        <w:rPr>
          <w:spacing w:val="-2"/>
        </w:rPr>
        <w:t>reimbursement</w:t>
      </w:r>
      <w:r w:rsidR="001F46A7">
        <w:rPr>
          <w:spacing w:val="20"/>
        </w:rPr>
        <w:t xml:space="preserve"> </w:t>
      </w:r>
      <w:r w:rsidR="001F46A7">
        <w:t>to</w:t>
      </w:r>
      <w:r w:rsidR="001F46A7">
        <w:rPr>
          <w:spacing w:val="17"/>
        </w:rPr>
        <w:t xml:space="preserve"> </w:t>
      </w:r>
      <w:r w:rsidR="001F46A7">
        <w:rPr>
          <w:spacing w:val="-1"/>
        </w:rPr>
        <w:t>fuel</w:t>
      </w:r>
      <w:r w:rsidR="001F46A7">
        <w:rPr>
          <w:spacing w:val="17"/>
        </w:rPr>
        <w:t xml:space="preserve"> </w:t>
      </w:r>
      <w:r w:rsidR="001F46A7">
        <w:rPr>
          <w:spacing w:val="-1"/>
        </w:rPr>
        <w:t>provider),</w:t>
      </w:r>
      <w:r w:rsidR="001F46A7">
        <w:rPr>
          <w:spacing w:val="17"/>
        </w:rPr>
        <w:t xml:space="preserve"> </w:t>
      </w:r>
      <w:r w:rsidR="001F46A7">
        <w:rPr>
          <w:spacing w:val="-2"/>
        </w:rPr>
        <w:t>vehicle</w:t>
      </w:r>
      <w:r w:rsidR="001F46A7">
        <w:rPr>
          <w:spacing w:val="19"/>
        </w:rPr>
        <w:t xml:space="preserve"> </w:t>
      </w:r>
      <w:r w:rsidR="001F46A7">
        <w:rPr>
          <w:spacing w:val="-2"/>
        </w:rPr>
        <w:t>repairs</w:t>
      </w:r>
      <w:r w:rsidR="001F46A7">
        <w:rPr>
          <w:spacing w:val="19"/>
        </w:rPr>
        <w:t xml:space="preserve"> </w:t>
      </w:r>
      <w:r w:rsidR="001F46A7">
        <w:t>or</w:t>
      </w:r>
      <w:r w:rsidR="001F46A7">
        <w:rPr>
          <w:spacing w:val="22"/>
        </w:rPr>
        <w:t xml:space="preserve"> </w:t>
      </w:r>
      <w:r w:rsidR="001F46A7">
        <w:rPr>
          <w:spacing w:val="-2"/>
        </w:rPr>
        <w:t>vehicle</w:t>
      </w:r>
      <w:r w:rsidR="001F46A7">
        <w:rPr>
          <w:spacing w:val="17"/>
        </w:rPr>
        <w:t xml:space="preserve"> </w:t>
      </w:r>
      <w:r w:rsidR="001F46A7">
        <w:rPr>
          <w:spacing w:val="-2"/>
        </w:rPr>
        <w:t>insurance</w:t>
      </w:r>
      <w:r w:rsidR="001F46A7">
        <w:rPr>
          <w:spacing w:val="83"/>
          <w:w w:val="99"/>
        </w:rPr>
        <w:t xml:space="preserve"> </w:t>
      </w:r>
      <w:r w:rsidR="001F46A7">
        <w:rPr>
          <w:spacing w:val="-2"/>
        </w:rPr>
        <w:t>premiums.</w:t>
      </w:r>
    </w:p>
    <w:p w14:paraId="1CCF89BF" w14:textId="77777777" w:rsidR="00475684" w:rsidRDefault="00475684" w:rsidP="00213B62">
      <w:pPr>
        <w:spacing w:before="2"/>
        <w:rPr>
          <w:rFonts w:ascii="Calibri" w:eastAsia="Calibri" w:hAnsi="Calibri" w:cs="Calibri"/>
          <w:sz w:val="24"/>
          <w:szCs w:val="24"/>
        </w:rPr>
      </w:pPr>
    </w:p>
    <w:p w14:paraId="60E42D97" w14:textId="77777777" w:rsidR="00475684" w:rsidRDefault="001F46A7" w:rsidP="00213B62">
      <w:pPr>
        <w:pStyle w:val="BodyText"/>
        <w:ind w:right="1437"/>
      </w:pPr>
      <w:r>
        <w:t>The</w:t>
      </w:r>
      <w:r>
        <w:rPr>
          <w:spacing w:val="28"/>
        </w:rPr>
        <w:t xml:space="preserve"> </w:t>
      </w:r>
      <w:r>
        <w:rPr>
          <w:spacing w:val="-1"/>
        </w:rPr>
        <w:t>fully</w:t>
      </w:r>
      <w:r>
        <w:rPr>
          <w:spacing w:val="24"/>
        </w:rPr>
        <w:t xml:space="preserve"> </w:t>
      </w:r>
      <w:r>
        <w:rPr>
          <w:spacing w:val="-2"/>
        </w:rPr>
        <w:t>allocated</w:t>
      </w:r>
      <w:r>
        <w:rPr>
          <w:spacing w:val="31"/>
        </w:rPr>
        <w:t xml:space="preserve"> </w:t>
      </w:r>
      <w:r>
        <w:rPr>
          <w:spacing w:val="-2"/>
        </w:rPr>
        <w:t>cost</w:t>
      </w:r>
      <w:r>
        <w:rPr>
          <w:spacing w:val="31"/>
        </w:rPr>
        <w:t xml:space="preserve"> </w:t>
      </w:r>
      <w:r>
        <w:t>to</w:t>
      </w:r>
      <w:r>
        <w:rPr>
          <w:spacing w:val="26"/>
        </w:rPr>
        <w:t xml:space="preserve"> </w:t>
      </w:r>
      <w:r>
        <w:rPr>
          <w:spacing w:val="-1"/>
        </w:rPr>
        <w:t>provide</w:t>
      </w:r>
      <w:r>
        <w:rPr>
          <w:spacing w:val="32"/>
        </w:rPr>
        <w:t xml:space="preserve"> </w:t>
      </w:r>
      <w:r>
        <w:t>a</w:t>
      </w:r>
      <w:r>
        <w:rPr>
          <w:spacing w:val="25"/>
        </w:rPr>
        <w:t xml:space="preserve"> </w:t>
      </w:r>
      <w:r>
        <w:rPr>
          <w:spacing w:val="-2"/>
        </w:rPr>
        <w:t>trip,</w:t>
      </w:r>
      <w:r>
        <w:rPr>
          <w:spacing w:val="30"/>
        </w:rPr>
        <w:t xml:space="preserve"> </w:t>
      </w:r>
      <w:r>
        <w:rPr>
          <w:spacing w:val="-2"/>
        </w:rPr>
        <w:t>which</w:t>
      </w:r>
      <w:r>
        <w:rPr>
          <w:spacing w:val="27"/>
        </w:rPr>
        <w:t xml:space="preserve"> </w:t>
      </w:r>
      <w:r>
        <w:t>has</w:t>
      </w:r>
      <w:r>
        <w:rPr>
          <w:spacing w:val="27"/>
        </w:rPr>
        <w:t xml:space="preserve"> </w:t>
      </w:r>
      <w:r>
        <w:rPr>
          <w:spacing w:val="-2"/>
        </w:rPr>
        <w:t>traditionally</w:t>
      </w:r>
      <w:r>
        <w:rPr>
          <w:spacing w:val="26"/>
        </w:rPr>
        <w:t xml:space="preserve"> </w:t>
      </w:r>
      <w:r>
        <w:rPr>
          <w:spacing w:val="-2"/>
        </w:rPr>
        <w:t>been</w:t>
      </w:r>
      <w:r>
        <w:rPr>
          <w:spacing w:val="29"/>
        </w:rPr>
        <w:t xml:space="preserve"> </w:t>
      </w:r>
      <w:r>
        <w:rPr>
          <w:spacing w:val="-2"/>
        </w:rPr>
        <w:t>eligible</w:t>
      </w:r>
      <w:r>
        <w:rPr>
          <w:spacing w:val="25"/>
        </w:rPr>
        <w:t xml:space="preserve"> </w:t>
      </w:r>
      <w:r>
        <w:rPr>
          <w:spacing w:val="-1"/>
        </w:rPr>
        <w:t>for</w:t>
      </w:r>
      <w:r>
        <w:rPr>
          <w:spacing w:val="27"/>
        </w:rPr>
        <w:t xml:space="preserve"> </w:t>
      </w:r>
      <w:r>
        <w:rPr>
          <w:spacing w:val="-2"/>
        </w:rPr>
        <w:t>the</w:t>
      </w:r>
      <w:r>
        <w:rPr>
          <w:spacing w:val="29"/>
        </w:rPr>
        <w:t xml:space="preserve"> </w:t>
      </w:r>
      <w:r>
        <w:rPr>
          <w:spacing w:val="-2"/>
        </w:rPr>
        <w:t>EDTAP,</w:t>
      </w:r>
      <w:r>
        <w:rPr>
          <w:spacing w:val="89"/>
          <w:w w:val="99"/>
        </w:rPr>
        <w:t xml:space="preserve"> </w:t>
      </w:r>
      <w:r>
        <w:t>EMPL</w:t>
      </w:r>
      <w:r>
        <w:rPr>
          <w:spacing w:val="-7"/>
        </w:rPr>
        <w:t xml:space="preserve"> </w:t>
      </w:r>
      <w:r>
        <w:rPr>
          <w:spacing w:val="-1"/>
        </w:rPr>
        <w:t>and</w:t>
      </w:r>
      <w:r>
        <w:rPr>
          <w:spacing w:val="-6"/>
        </w:rPr>
        <w:t xml:space="preserve"> </w:t>
      </w:r>
      <w:r>
        <w:rPr>
          <w:spacing w:val="-2"/>
        </w:rPr>
        <w:t>RGP</w:t>
      </w:r>
      <w:r>
        <w:rPr>
          <w:spacing w:val="-8"/>
        </w:rPr>
        <w:t xml:space="preserve"> </w:t>
      </w:r>
      <w:r>
        <w:t>programs</w:t>
      </w:r>
      <w:r>
        <w:rPr>
          <w:spacing w:val="-10"/>
        </w:rPr>
        <w:t xml:space="preserve"> </w:t>
      </w:r>
      <w:r>
        <w:rPr>
          <w:spacing w:val="-1"/>
        </w:rPr>
        <w:t>will</w:t>
      </w:r>
      <w:r>
        <w:rPr>
          <w:spacing w:val="-6"/>
        </w:rPr>
        <w:t xml:space="preserve"> </w:t>
      </w:r>
      <w:r>
        <w:rPr>
          <w:spacing w:val="-2"/>
        </w:rPr>
        <w:t>continue</w:t>
      </w:r>
      <w:r>
        <w:rPr>
          <w:spacing w:val="-7"/>
        </w:rPr>
        <w:t xml:space="preserve"> </w:t>
      </w:r>
      <w:r>
        <w:rPr>
          <w:spacing w:val="-1"/>
        </w:rPr>
        <w:t>to</w:t>
      </w:r>
      <w:r>
        <w:rPr>
          <w:spacing w:val="-7"/>
        </w:rPr>
        <w:t xml:space="preserve"> </w:t>
      </w:r>
      <w:r>
        <w:t>be</w:t>
      </w:r>
      <w:r>
        <w:rPr>
          <w:spacing w:val="-6"/>
        </w:rPr>
        <w:t xml:space="preserve"> </w:t>
      </w:r>
      <w:r>
        <w:rPr>
          <w:spacing w:val="-2"/>
        </w:rPr>
        <w:t>eligible.</w:t>
      </w:r>
    </w:p>
    <w:p w14:paraId="2CB5E574" w14:textId="77777777" w:rsidR="000F6B3F" w:rsidRDefault="00177708" w:rsidP="000F6B3F">
      <w:pPr>
        <w:pStyle w:val="BodyText2"/>
        <w:spacing w:line="240" w:lineRule="auto"/>
        <w:jc w:val="center"/>
        <w:rPr>
          <w:b/>
          <w:bCs/>
          <w:sz w:val="28"/>
          <w:szCs w:val="28"/>
        </w:rPr>
      </w:pPr>
      <w:r>
        <w:br w:type="page"/>
      </w:r>
      <w:r w:rsidR="000F6B3F" w:rsidRPr="001A7EA7">
        <w:rPr>
          <w:b/>
          <w:bCs/>
          <w:sz w:val="28"/>
          <w:szCs w:val="28"/>
        </w:rPr>
        <w:lastRenderedPageBreak/>
        <w:t>Appendix B</w:t>
      </w:r>
    </w:p>
    <w:p w14:paraId="593066AF" w14:textId="2600C7A3" w:rsidR="000F6B3F" w:rsidRDefault="000F6B3F" w:rsidP="000F6B3F">
      <w:pPr>
        <w:pStyle w:val="BodyText2"/>
        <w:spacing w:line="240" w:lineRule="auto"/>
        <w:jc w:val="center"/>
        <w:rPr>
          <w:b/>
          <w:bCs/>
          <w:sz w:val="28"/>
          <w:szCs w:val="28"/>
        </w:rPr>
      </w:pPr>
      <w:r>
        <w:rPr>
          <w:b/>
          <w:bCs/>
          <w:sz w:val="28"/>
          <w:szCs w:val="28"/>
        </w:rPr>
        <w:t>20</w:t>
      </w:r>
      <w:r w:rsidR="001A7EA7">
        <w:rPr>
          <w:b/>
          <w:bCs/>
          <w:sz w:val="28"/>
          <w:szCs w:val="28"/>
        </w:rPr>
        <w:t>2</w:t>
      </w:r>
      <w:r>
        <w:rPr>
          <w:b/>
          <w:bCs/>
          <w:sz w:val="28"/>
          <w:szCs w:val="28"/>
        </w:rPr>
        <w:t>0 Census Data – Urban Population by County</w:t>
      </w:r>
    </w:p>
    <w:p w14:paraId="30E035B8" w14:textId="77777777" w:rsidR="000F6B3F" w:rsidRDefault="000F6B3F" w:rsidP="000F6B3F">
      <w:pPr>
        <w:jc w:val="center"/>
        <w:rPr>
          <w:b/>
          <w:bCs/>
          <w:sz w:val="28"/>
          <w:szCs w:val="28"/>
        </w:rPr>
      </w:pPr>
    </w:p>
    <w:p w14:paraId="7383518E" w14:textId="05637495" w:rsidR="000F6B3F" w:rsidRDefault="00544DF0" w:rsidP="000F6B3F">
      <w:pPr>
        <w:pStyle w:val="BodyText2"/>
        <w:jc w:val="center"/>
        <w:rPr>
          <w:color w:val="FF0000"/>
          <w:sz w:val="24"/>
          <w:szCs w:val="24"/>
        </w:rPr>
      </w:pPr>
      <w:r>
        <w:rPr>
          <w:color w:val="FF0000"/>
          <w:sz w:val="24"/>
          <w:szCs w:val="24"/>
        </w:rPr>
        <w:t xml:space="preserve">   </w:t>
      </w:r>
      <w:r w:rsidR="00791F94" w:rsidRPr="00791F94">
        <w:rPr>
          <w:noProof/>
        </w:rPr>
        <w:drawing>
          <wp:inline distT="0" distB="0" distL="0" distR="0" wp14:anchorId="7628211F" wp14:editId="17121AC9">
            <wp:extent cx="5943600" cy="6889750"/>
            <wp:effectExtent l="0" t="0" r="0" b="635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6889750"/>
                    </a:xfrm>
                    <a:prstGeom prst="rect">
                      <a:avLst/>
                    </a:prstGeom>
                    <a:noFill/>
                    <a:ln>
                      <a:noFill/>
                    </a:ln>
                  </pic:spPr>
                </pic:pic>
              </a:graphicData>
            </a:graphic>
          </wp:inline>
        </w:drawing>
      </w:r>
    </w:p>
    <w:p w14:paraId="537C38B7" w14:textId="507977BA" w:rsidR="00791F94" w:rsidRDefault="00791F94" w:rsidP="000F6B3F">
      <w:pPr>
        <w:pStyle w:val="BodyText2"/>
        <w:jc w:val="center"/>
        <w:rPr>
          <w:color w:val="FF0000"/>
          <w:sz w:val="24"/>
          <w:szCs w:val="24"/>
        </w:rPr>
      </w:pPr>
      <w:r w:rsidRPr="00791F94">
        <w:rPr>
          <w:noProof/>
        </w:rPr>
        <w:lastRenderedPageBreak/>
        <w:drawing>
          <wp:inline distT="0" distB="0" distL="0" distR="0" wp14:anchorId="7FC51A4C" wp14:editId="1D54912F">
            <wp:extent cx="5943600" cy="709422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7094220"/>
                    </a:xfrm>
                    <a:prstGeom prst="rect">
                      <a:avLst/>
                    </a:prstGeom>
                    <a:noFill/>
                    <a:ln>
                      <a:noFill/>
                    </a:ln>
                  </pic:spPr>
                </pic:pic>
              </a:graphicData>
            </a:graphic>
          </wp:inline>
        </w:drawing>
      </w:r>
    </w:p>
    <w:p w14:paraId="5EF2ED97" w14:textId="10F0B349" w:rsidR="00791F94" w:rsidRDefault="00791F94" w:rsidP="000F6B3F">
      <w:pPr>
        <w:pStyle w:val="BodyText2"/>
        <w:jc w:val="center"/>
        <w:rPr>
          <w:color w:val="FF0000"/>
          <w:sz w:val="24"/>
          <w:szCs w:val="24"/>
        </w:rPr>
      </w:pPr>
      <w:r w:rsidRPr="00791F94">
        <w:rPr>
          <w:noProof/>
        </w:rPr>
        <w:lastRenderedPageBreak/>
        <w:drawing>
          <wp:inline distT="0" distB="0" distL="0" distR="0" wp14:anchorId="284101EA" wp14:editId="2A54C405">
            <wp:extent cx="5943600" cy="6527165"/>
            <wp:effectExtent l="0" t="0" r="0" b="698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6527165"/>
                    </a:xfrm>
                    <a:prstGeom prst="rect">
                      <a:avLst/>
                    </a:prstGeom>
                    <a:noFill/>
                    <a:ln>
                      <a:noFill/>
                    </a:ln>
                  </pic:spPr>
                </pic:pic>
              </a:graphicData>
            </a:graphic>
          </wp:inline>
        </w:drawing>
      </w:r>
    </w:p>
    <w:p w14:paraId="5FE77C25" w14:textId="4E926E0F" w:rsidR="00BB5315" w:rsidRDefault="00BB5315">
      <w:pPr>
        <w:rPr>
          <w:color w:val="FF0000"/>
          <w:sz w:val="24"/>
          <w:szCs w:val="24"/>
        </w:rPr>
      </w:pPr>
      <w:r>
        <w:rPr>
          <w:color w:val="FF0000"/>
          <w:sz w:val="24"/>
          <w:szCs w:val="24"/>
        </w:rPr>
        <w:br w:type="page"/>
      </w:r>
    </w:p>
    <w:p w14:paraId="62950E63" w14:textId="6CD1A21D" w:rsidR="00BB5315" w:rsidRPr="005D2E08" w:rsidRDefault="00BB5315" w:rsidP="000F6B3F">
      <w:pPr>
        <w:pStyle w:val="BodyText2"/>
        <w:jc w:val="center"/>
        <w:rPr>
          <w:b/>
          <w:bCs/>
          <w:sz w:val="28"/>
          <w:szCs w:val="28"/>
        </w:rPr>
      </w:pPr>
      <w:r w:rsidRPr="005D2E08">
        <w:rPr>
          <w:b/>
          <w:bCs/>
          <w:sz w:val="28"/>
          <w:szCs w:val="28"/>
        </w:rPr>
        <w:lastRenderedPageBreak/>
        <w:t>Appendix C</w:t>
      </w:r>
    </w:p>
    <w:p w14:paraId="4664AE0A" w14:textId="77777777" w:rsidR="005D2E08" w:rsidRPr="005D2E08" w:rsidRDefault="005D2E08" w:rsidP="005D2E08">
      <w:pPr>
        <w:ind w:left="1440"/>
        <w:jc w:val="center"/>
        <w:rPr>
          <w:b/>
          <w:bCs/>
          <w:noProof/>
          <w:sz w:val="28"/>
          <w:szCs w:val="28"/>
        </w:rPr>
      </w:pPr>
      <w:r w:rsidRPr="005D2E08">
        <w:rPr>
          <w:b/>
          <w:bCs/>
          <w:noProof/>
          <w:sz w:val="28"/>
          <w:szCs w:val="28"/>
        </w:rPr>
        <w:t>Montly ROAP Report and Program Balances Smartsheet</w:t>
      </w:r>
    </w:p>
    <w:p w14:paraId="1F7580B7" w14:textId="77777777" w:rsidR="005D2E08" w:rsidRPr="005E6297" w:rsidRDefault="005D2E08" w:rsidP="005D2E08">
      <w:pPr>
        <w:tabs>
          <w:tab w:val="num" w:pos="720"/>
        </w:tabs>
        <w:ind w:left="1440"/>
        <w:rPr>
          <w:noProof/>
          <w:sz w:val="24"/>
          <w:szCs w:val="24"/>
        </w:rPr>
      </w:pPr>
      <w:r w:rsidRPr="005E6297">
        <w:rPr>
          <w:noProof/>
          <w:sz w:val="24"/>
          <w:szCs w:val="24"/>
        </w:rPr>
        <w:t xml:space="preserve">An </w:t>
      </w:r>
      <w:r w:rsidRPr="00126486">
        <w:rPr>
          <w:noProof/>
          <w:sz w:val="24"/>
          <w:szCs w:val="24"/>
        </w:rPr>
        <w:t>external-facing dashboard has been created to provide more transparency and information about the ROAP balances for each transit system.</w:t>
      </w:r>
      <w:r w:rsidRPr="005E6297">
        <w:rPr>
          <w:noProof/>
          <w:sz w:val="24"/>
          <w:szCs w:val="24"/>
        </w:rPr>
        <w:t xml:space="preserve">  T</w:t>
      </w:r>
      <w:r w:rsidRPr="00126486">
        <w:rPr>
          <w:noProof/>
          <w:sz w:val="24"/>
          <w:szCs w:val="24"/>
        </w:rPr>
        <w:t xml:space="preserve">his new dashboard is being integrated into the new reporting process and will assist the </w:t>
      </w:r>
      <w:r w:rsidRPr="005E6297">
        <w:rPr>
          <w:noProof/>
          <w:sz w:val="24"/>
          <w:szCs w:val="24"/>
        </w:rPr>
        <w:t>T</w:t>
      </w:r>
      <w:r w:rsidRPr="00126486">
        <w:rPr>
          <w:noProof/>
          <w:sz w:val="24"/>
          <w:szCs w:val="24"/>
        </w:rPr>
        <w:t xml:space="preserve">ransit </w:t>
      </w:r>
      <w:r w:rsidRPr="005E6297">
        <w:rPr>
          <w:noProof/>
          <w:sz w:val="24"/>
          <w:szCs w:val="24"/>
        </w:rPr>
        <w:t>A</w:t>
      </w:r>
      <w:r w:rsidRPr="00126486">
        <w:rPr>
          <w:noProof/>
          <w:sz w:val="24"/>
          <w:szCs w:val="24"/>
        </w:rPr>
        <w:t xml:space="preserve">gencies and IMD in ensuring correct financial information is being captured.   </w:t>
      </w:r>
    </w:p>
    <w:p w14:paraId="6CE313CC" w14:textId="77777777" w:rsidR="005D2E08" w:rsidRDefault="005D2E08" w:rsidP="005D2E08">
      <w:pPr>
        <w:tabs>
          <w:tab w:val="num" w:pos="720"/>
        </w:tabs>
        <w:ind w:left="1440"/>
        <w:rPr>
          <w:noProof/>
          <w:sz w:val="28"/>
          <w:szCs w:val="28"/>
          <w:u w:val="single"/>
        </w:rPr>
      </w:pPr>
    </w:p>
    <w:p w14:paraId="79D7A01A" w14:textId="304BF42C" w:rsidR="005D2E08" w:rsidRPr="00590C17" w:rsidRDefault="005D2E08" w:rsidP="005D2E08">
      <w:pPr>
        <w:tabs>
          <w:tab w:val="num" w:pos="720"/>
        </w:tabs>
        <w:ind w:left="1440"/>
        <w:rPr>
          <w:noProof/>
          <w:sz w:val="28"/>
          <w:szCs w:val="28"/>
          <w:u w:val="single"/>
        </w:rPr>
      </w:pPr>
      <w:r w:rsidRPr="00590C17">
        <w:rPr>
          <w:noProof/>
          <w:sz w:val="28"/>
          <w:szCs w:val="28"/>
          <w:u w:val="single"/>
        </w:rPr>
        <w:t>ROAP Approval Process</w:t>
      </w:r>
    </w:p>
    <w:p w14:paraId="60260B6A" w14:textId="77777777" w:rsidR="005D2E08" w:rsidRPr="005E6297" w:rsidRDefault="005D2E08" w:rsidP="005D2E08">
      <w:pPr>
        <w:tabs>
          <w:tab w:val="num" w:pos="720"/>
        </w:tabs>
        <w:ind w:left="1440"/>
        <w:rPr>
          <w:noProof/>
          <w:sz w:val="24"/>
          <w:szCs w:val="24"/>
        </w:rPr>
      </w:pPr>
      <w:r w:rsidRPr="005E6297">
        <w:rPr>
          <w:noProof/>
          <w:sz w:val="24"/>
          <w:szCs w:val="24"/>
        </w:rPr>
        <w:t xml:space="preserve">The monthly ROAP report will be reviewed and approved by the Regional Grant Specialist (RGS).  This approval will trigger Smartsheet to send an automated email to the Transit Agency to confirm the accuracy of the report.  The screenshot below shows what the email will look like. </w:t>
      </w:r>
    </w:p>
    <w:p w14:paraId="2E90D905" w14:textId="77777777" w:rsidR="005D2E08" w:rsidRPr="005E6297" w:rsidRDefault="005D2E08" w:rsidP="005D2E08">
      <w:pPr>
        <w:tabs>
          <w:tab w:val="num" w:pos="720"/>
        </w:tabs>
        <w:ind w:left="1440"/>
        <w:rPr>
          <w:noProof/>
          <w:sz w:val="24"/>
          <w:szCs w:val="24"/>
        </w:rPr>
      </w:pPr>
      <w:r w:rsidRPr="005E6297">
        <w:rPr>
          <w:noProof/>
          <w:sz w:val="24"/>
          <w:szCs w:val="24"/>
        </w:rPr>
        <w:t>The Transit System will click on the blue button “Open Request</w:t>
      </w:r>
      <w:r>
        <w:rPr>
          <w:noProof/>
          <w:sz w:val="24"/>
          <w:szCs w:val="24"/>
        </w:rPr>
        <w:t>.</w:t>
      </w:r>
      <w:r w:rsidRPr="005E6297">
        <w:rPr>
          <w:noProof/>
          <w:sz w:val="24"/>
          <w:szCs w:val="24"/>
        </w:rPr>
        <w:t>”</w:t>
      </w:r>
    </w:p>
    <w:p w14:paraId="05E263CB" w14:textId="77777777" w:rsidR="005D2E08" w:rsidRDefault="005D2E08" w:rsidP="005D2E08">
      <w:pPr>
        <w:ind w:left="1440"/>
      </w:pPr>
      <w:r w:rsidRPr="005D6C70">
        <w:rPr>
          <w:noProof/>
          <w:color w:val="FF0000"/>
        </w:rPr>
        <mc:AlternateContent>
          <mc:Choice Requires="wps">
            <w:drawing>
              <wp:anchor distT="0" distB="0" distL="114300" distR="114300" simplePos="0" relativeHeight="503271528" behindDoc="0" locked="0" layoutInCell="1" allowOverlap="1" wp14:anchorId="54EDC990" wp14:editId="517E3FE1">
                <wp:simplePos x="0" y="0"/>
                <wp:positionH relativeFrom="column">
                  <wp:posOffset>1214755</wp:posOffset>
                </wp:positionH>
                <wp:positionV relativeFrom="paragraph">
                  <wp:posOffset>1923415</wp:posOffset>
                </wp:positionV>
                <wp:extent cx="779228" cy="284231"/>
                <wp:effectExtent l="0" t="38100" r="59055" b="20955"/>
                <wp:wrapNone/>
                <wp:docPr id="1395648226" name="Straight Arrow Connector 5"/>
                <wp:cNvGraphicFramePr/>
                <a:graphic xmlns:a="http://schemas.openxmlformats.org/drawingml/2006/main">
                  <a:graphicData uri="http://schemas.microsoft.com/office/word/2010/wordprocessingShape">
                    <wps:wsp>
                      <wps:cNvCnPr/>
                      <wps:spPr>
                        <a:xfrm flipV="1">
                          <a:off x="0" y="0"/>
                          <a:ext cx="779228" cy="28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997546" id="_x0000_t32" coordsize="21600,21600" o:spt="32" o:oned="t" path="m,l21600,21600e" filled="f">
                <v:path arrowok="t" fillok="f" o:connecttype="none"/>
                <o:lock v:ext="edit" shapetype="t"/>
              </v:shapetype>
              <v:shape id="Straight Arrow Connector 5" o:spid="_x0000_s1026" type="#_x0000_t32" style="position:absolute;margin-left:95.65pt;margin-top:151.45pt;width:61.35pt;height:22.4pt;flip:y;z-index:503271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" strokecolor="#bc4542 [3045]">
                <v:stroke endarrow="block"/>
              </v:shape>
            </w:pict>
          </mc:Fallback>
        </mc:AlternateContent>
      </w:r>
      <w:r w:rsidRPr="007E45D0">
        <w:rPr>
          <w:noProof/>
        </w:rPr>
        <w:drawing>
          <wp:inline distT="0" distB="0" distL="0" distR="0" wp14:anchorId="457F16A9" wp14:editId="5D53EA2C">
            <wp:extent cx="5991889" cy="3665551"/>
            <wp:effectExtent l="0" t="0" r="8890" b="0"/>
            <wp:docPr id="175547008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470087" name="Picture 1" descr="A screenshot of a computer screen&#10;&#10;AI-generated content may be incorrect."/>
                    <pic:cNvPicPr/>
                  </pic:nvPicPr>
                  <pic:blipFill>
                    <a:blip r:embed="rId27"/>
                    <a:stretch>
                      <a:fillRect/>
                    </a:stretch>
                  </pic:blipFill>
                  <pic:spPr>
                    <a:xfrm>
                      <a:off x="0" y="0"/>
                      <a:ext cx="6017778" cy="3681388"/>
                    </a:xfrm>
                    <a:prstGeom prst="rect">
                      <a:avLst/>
                    </a:prstGeom>
                  </pic:spPr>
                </pic:pic>
              </a:graphicData>
            </a:graphic>
          </wp:inline>
        </w:drawing>
      </w:r>
    </w:p>
    <w:p w14:paraId="591B2774" w14:textId="77777777" w:rsidR="005D2E08" w:rsidRDefault="005D2E08" w:rsidP="005D2E08">
      <w:pPr>
        <w:ind w:left="1440"/>
      </w:pPr>
    </w:p>
    <w:p w14:paraId="01C57CA3" w14:textId="77777777" w:rsidR="005D2E08" w:rsidRDefault="005D2E08" w:rsidP="005D2E08">
      <w:pPr>
        <w:ind w:left="1440"/>
      </w:pPr>
    </w:p>
    <w:p w14:paraId="104B377C" w14:textId="77777777" w:rsidR="005D2E08" w:rsidRDefault="005D2E08" w:rsidP="005D2E08">
      <w:pPr>
        <w:ind w:left="1440"/>
      </w:pPr>
    </w:p>
    <w:p w14:paraId="309C415A" w14:textId="77777777" w:rsidR="005D2E08" w:rsidRDefault="005D2E08" w:rsidP="005D2E08">
      <w:pPr>
        <w:ind w:left="1440"/>
      </w:pPr>
    </w:p>
    <w:p w14:paraId="7583F81A" w14:textId="77777777" w:rsidR="005D2E08" w:rsidRDefault="005D2E08" w:rsidP="005D2E08">
      <w:pPr>
        <w:ind w:left="1440"/>
      </w:pPr>
    </w:p>
    <w:p w14:paraId="62D1F88D" w14:textId="77777777" w:rsidR="005D2E08" w:rsidRDefault="005D2E08" w:rsidP="005D2E08">
      <w:pPr>
        <w:ind w:left="1440"/>
      </w:pPr>
    </w:p>
    <w:p w14:paraId="2C3923D9" w14:textId="77777777" w:rsidR="005D2E08" w:rsidRDefault="005D2E08" w:rsidP="005D2E08">
      <w:pPr>
        <w:ind w:left="1440"/>
      </w:pPr>
    </w:p>
    <w:p w14:paraId="27210184" w14:textId="77777777" w:rsidR="005D2E08" w:rsidRDefault="005D2E08" w:rsidP="005D2E08">
      <w:pPr>
        <w:ind w:left="1440"/>
      </w:pPr>
    </w:p>
    <w:p w14:paraId="3843FBF2" w14:textId="77777777" w:rsidR="005D2E08" w:rsidRPr="005E6297" w:rsidRDefault="005D2E08" w:rsidP="005D2E08">
      <w:pPr>
        <w:ind w:left="1440"/>
        <w:rPr>
          <w:sz w:val="24"/>
          <w:szCs w:val="24"/>
        </w:rPr>
      </w:pPr>
      <w:r w:rsidRPr="005E6297">
        <w:rPr>
          <w:sz w:val="24"/>
          <w:szCs w:val="24"/>
        </w:rPr>
        <w:t xml:space="preserve">When the Open Request button is clicked, a Smartsheet form will appear.  The form is shown below.  </w:t>
      </w:r>
    </w:p>
    <w:p w14:paraId="23254856" w14:textId="77777777" w:rsidR="005D2E08" w:rsidRDefault="005D2E08" w:rsidP="005D2E08">
      <w:pPr>
        <w:ind w:left="1440"/>
      </w:pPr>
    </w:p>
    <w:p w14:paraId="6854C16A" w14:textId="77777777" w:rsidR="005D2E08" w:rsidRDefault="005D2E08" w:rsidP="005D2E08">
      <w:pPr>
        <w:ind w:left="1440"/>
      </w:pPr>
      <w:r w:rsidRPr="00565056">
        <w:rPr>
          <w:noProof/>
        </w:rPr>
        <w:lastRenderedPageBreak/>
        <w:drawing>
          <wp:inline distT="0" distB="0" distL="0" distR="0" wp14:anchorId="6FA2DA3C" wp14:editId="774B7432">
            <wp:extent cx="3827629" cy="3617844"/>
            <wp:effectExtent l="0" t="0" r="1905" b="1905"/>
            <wp:docPr id="662951657" name="Picture 1" descr="A screenshot of a 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51657" name="Picture 1" descr="A screenshot of a form&#10;&#10;AI-generated content may be incorrect."/>
                    <pic:cNvPicPr/>
                  </pic:nvPicPr>
                  <pic:blipFill>
                    <a:blip r:embed="rId28"/>
                    <a:stretch>
                      <a:fillRect/>
                    </a:stretch>
                  </pic:blipFill>
                  <pic:spPr>
                    <a:xfrm>
                      <a:off x="0" y="0"/>
                      <a:ext cx="3875085" cy="3662699"/>
                    </a:xfrm>
                    <a:prstGeom prst="rect">
                      <a:avLst/>
                    </a:prstGeom>
                  </pic:spPr>
                </pic:pic>
              </a:graphicData>
            </a:graphic>
          </wp:inline>
        </w:drawing>
      </w:r>
    </w:p>
    <w:p w14:paraId="168CE5DD" w14:textId="77777777" w:rsidR="005D2E08" w:rsidRDefault="005D2E08" w:rsidP="005D2E08">
      <w:pPr>
        <w:ind w:left="1440"/>
      </w:pPr>
      <w:r w:rsidRPr="00565056">
        <w:rPr>
          <w:noProof/>
        </w:rPr>
        <w:drawing>
          <wp:inline distT="0" distB="0" distL="0" distR="0" wp14:anchorId="3C317178" wp14:editId="718B9A0F">
            <wp:extent cx="3839579" cy="4126727"/>
            <wp:effectExtent l="0" t="0" r="8890" b="7620"/>
            <wp:docPr id="39581082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810821" name="Picture 1" descr="A screenshot of a computer screen&#10;&#10;AI-generated content may be incorrect."/>
                    <pic:cNvPicPr/>
                  </pic:nvPicPr>
                  <pic:blipFill>
                    <a:blip r:embed="rId29"/>
                    <a:stretch>
                      <a:fillRect/>
                    </a:stretch>
                  </pic:blipFill>
                  <pic:spPr>
                    <a:xfrm>
                      <a:off x="0" y="0"/>
                      <a:ext cx="3842379" cy="4129736"/>
                    </a:xfrm>
                    <a:prstGeom prst="rect">
                      <a:avLst/>
                    </a:prstGeom>
                  </pic:spPr>
                </pic:pic>
              </a:graphicData>
            </a:graphic>
          </wp:inline>
        </w:drawing>
      </w:r>
    </w:p>
    <w:p w14:paraId="365B0768" w14:textId="32BD06B2" w:rsidR="005D2E08" w:rsidRDefault="005D2E08" w:rsidP="005D2E08">
      <w:pPr>
        <w:ind w:left="1440"/>
      </w:pPr>
      <w:r w:rsidRPr="005D6C70">
        <w:rPr>
          <w:noProof/>
          <w:color w:val="FF0000"/>
        </w:rPr>
        <w:lastRenderedPageBreak/>
        <mc:AlternateContent>
          <mc:Choice Requires="wps">
            <w:drawing>
              <wp:anchor distT="0" distB="0" distL="114300" distR="114300" simplePos="0" relativeHeight="503273576" behindDoc="0" locked="0" layoutInCell="1" allowOverlap="1" wp14:anchorId="3F3BE205" wp14:editId="59BEE515">
                <wp:simplePos x="0" y="0"/>
                <wp:positionH relativeFrom="column">
                  <wp:posOffset>1095375</wp:posOffset>
                </wp:positionH>
                <wp:positionV relativeFrom="paragraph">
                  <wp:posOffset>1952624</wp:posOffset>
                </wp:positionV>
                <wp:extent cx="283210" cy="104775"/>
                <wp:effectExtent l="0" t="38100" r="59690" b="28575"/>
                <wp:wrapNone/>
                <wp:docPr id="1468084230" name="Straight Arrow Connector 5"/>
                <wp:cNvGraphicFramePr/>
                <a:graphic xmlns:a="http://schemas.openxmlformats.org/drawingml/2006/main">
                  <a:graphicData uri="http://schemas.microsoft.com/office/word/2010/wordprocessingShape">
                    <wps:wsp>
                      <wps:cNvCnPr/>
                      <wps:spPr>
                        <a:xfrm flipV="1">
                          <a:off x="0" y="0"/>
                          <a:ext cx="283210" cy="104775"/>
                        </a:xfrm>
                        <a:prstGeom prst="straightConnector1">
                          <a:avLst/>
                        </a:prstGeom>
                        <a:noFill/>
                        <a:ln w="63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228A06A" id="Straight Arrow Connector 5" o:spid="_x0000_s1026" type="#_x0000_t32" style="position:absolute;margin-left:86.25pt;margin-top:153.75pt;width:22.3pt;height:8.25pt;flip:y;z-index:503273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" strokecolor="#ed7d31" strokeweight=".5pt">
                <v:stroke endarrow="block" joinstyle="miter"/>
              </v:shape>
            </w:pict>
          </mc:Fallback>
        </mc:AlternateContent>
      </w:r>
      <w:r w:rsidRPr="005D6C70">
        <w:rPr>
          <w:noProof/>
          <w:color w:val="FF0000"/>
        </w:rPr>
        <mc:AlternateContent>
          <mc:Choice Requires="wps">
            <w:drawing>
              <wp:anchor distT="0" distB="0" distL="114300" distR="114300" simplePos="0" relativeHeight="503272552" behindDoc="0" locked="0" layoutInCell="1" allowOverlap="1" wp14:anchorId="0A337411" wp14:editId="0FB9204D">
                <wp:simplePos x="0" y="0"/>
                <wp:positionH relativeFrom="column">
                  <wp:posOffset>1114425</wp:posOffset>
                </wp:positionH>
                <wp:positionV relativeFrom="paragraph">
                  <wp:posOffset>847725</wp:posOffset>
                </wp:positionV>
                <wp:extent cx="253641" cy="114300"/>
                <wp:effectExtent l="0" t="38100" r="51435" b="19050"/>
                <wp:wrapNone/>
                <wp:docPr id="573647350" name="Straight Arrow Connector 5"/>
                <wp:cNvGraphicFramePr/>
                <a:graphic xmlns:a="http://schemas.openxmlformats.org/drawingml/2006/main">
                  <a:graphicData uri="http://schemas.microsoft.com/office/word/2010/wordprocessingShape">
                    <wps:wsp>
                      <wps:cNvCnPr/>
                      <wps:spPr>
                        <a:xfrm flipV="1">
                          <a:off x="0" y="0"/>
                          <a:ext cx="253641" cy="114300"/>
                        </a:xfrm>
                        <a:prstGeom prst="straightConnector1">
                          <a:avLst/>
                        </a:prstGeom>
                        <a:noFill/>
                        <a:ln w="63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9A7578D" id="Straight Arrow Connector 5" o:spid="_x0000_s1026" type="#_x0000_t32" style="position:absolute;margin-left:87.75pt;margin-top:66.75pt;width:19.95pt;height:9pt;flip:y;z-index:503272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" strokecolor="#ed7d31" strokeweight=".5pt">
                <v:stroke endarrow="block" joinstyle="miter"/>
              </v:shape>
            </w:pict>
          </mc:Fallback>
        </mc:AlternateContent>
      </w:r>
      <w:r w:rsidRPr="005D6C70">
        <w:rPr>
          <w:noProof/>
          <w:color w:val="FF0000"/>
        </w:rPr>
        <mc:AlternateContent>
          <mc:Choice Requires="wps">
            <w:drawing>
              <wp:anchor distT="0" distB="0" distL="114300" distR="114300" simplePos="0" relativeHeight="503274600" behindDoc="0" locked="0" layoutInCell="1" allowOverlap="1" wp14:anchorId="1D3016D9" wp14:editId="21E51636">
                <wp:simplePos x="0" y="0"/>
                <wp:positionH relativeFrom="column">
                  <wp:posOffset>2202180</wp:posOffset>
                </wp:positionH>
                <wp:positionV relativeFrom="paragraph">
                  <wp:posOffset>2600325</wp:posOffset>
                </wp:positionV>
                <wp:extent cx="325617" cy="120926"/>
                <wp:effectExtent l="0" t="38100" r="55880" b="31750"/>
                <wp:wrapNone/>
                <wp:docPr id="1109456513" name="Straight Arrow Connector 5"/>
                <wp:cNvGraphicFramePr/>
                <a:graphic xmlns:a="http://schemas.openxmlformats.org/drawingml/2006/main">
                  <a:graphicData uri="http://schemas.microsoft.com/office/word/2010/wordprocessingShape">
                    <wps:wsp>
                      <wps:cNvCnPr/>
                      <wps:spPr>
                        <a:xfrm flipV="1">
                          <a:off x="0" y="0"/>
                          <a:ext cx="325617" cy="120926"/>
                        </a:xfrm>
                        <a:prstGeom prst="straightConnector1">
                          <a:avLst/>
                        </a:prstGeom>
                        <a:noFill/>
                        <a:ln w="63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A3F998" id="Straight Arrow Connector 5" o:spid="_x0000_s1026" type="#_x0000_t32" style="position:absolute;margin-left:173.4pt;margin-top:204.75pt;width:25.65pt;height:9.5pt;flip:y;z-index:503274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" strokecolor="#ed7d31" strokeweight=".5pt">
                <v:stroke endarrow="block" joinstyle="miter"/>
              </v:shape>
            </w:pict>
          </mc:Fallback>
        </mc:AlternateContent>
      </w:r>
      <w:r w:rsidRPr="00565056">
        <w:rPr>
          <w:noProof/>
        </w:rPr>
        <w:drawing>
          <wp:inline distT="0" distB="0" distL="0" distR="0" wp14:anchorId="6D3DCA9D" wp14:editId="13A22B36">
            <wp:extent cx="4301269" cy="2789391"/>
            <wp:effectExtent l="0" t="0" r="4445" b="0"/>
            <wp:docPr id="8752434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43431" name="Picture 1" descr="A screenshot of a computer&#10;&#10;AI-generated content may be incorrect."/>
                    <pic:cNvPicPr/>
                  </pic:nvPicPr>
                  <pic:blipFill>
                    <a:blip r:embed="rId30"/>
                    <a:stretch>
                      <a:fillRect/>
                    </a:stretch>
                  </pic:blipFill>
                  <pic:spPr>
                    <a:xfrm>
                      <a:off x="0" y="0"/>
                      <a:ext cx="4333115" cy="2810043"/>
                    </a:xfrm>
                    <a:prstGeom prst="rect">
                      <a:avLst/>
                    </a:prstGeom>
                  </pic:spPr>
                </pic:pic>
              </a:graphicData>
            </a:graphic>
          </wp:inline>
        </w:drawing>
      </w:r>
    </w:p>
    <w:p w14:paraId="5D37FC7E" w14:textId="77777777" w:rsidR="005D2E08" w:rsidRDefault="005D2E08" w:rsidP="005D2E08">
      <w:pPr>
        <w:ind w:left="1440"/>
      </w:pPr>
    </w:p>
    <w:p w14:paraId="47DE5433" w14:textId="4C82BD32" w:rsidR="005D2E08" w:rsidRPr="00C36D42" w:rsidRDefault="005D2E08" w:rsidP="005D2E08">
      <w:pPr>
        <w:ind w:left="1440"/>
        <w:rPr>
          <w:sz w:val="24"/>
          <w:szCs w:val="24"/>
        </w:rPr>
      </w:pPr>
      <w:r w:rsidRPr="00C36D42">
        <w:rPr>
          <w:sz w:val="24"/>
          <w:szCs w:val="24"/>
        </w:rPr>
        <w:t xml:space="preserve">The Transit System will need to review the </w:t>
      </w:r>
      <w:r w:rsidR="00C36D42" w:rsidRPr="00C36D42">
        <w:rPr>
          <w:sz w:val="24"/>
          <w:szCs w:val="24"/>
        </w:rPr>
        <w:t>information provided</w:t>
      </w:r>
      <w:r w:rsidRPr="00C36D42">
        <w:rPr>
          <w:sz w:val="24"/>
          <w:szCs w:val="24"/>
        </w:rPr>
        <w:t xml:space="preserve"> for accuracy. If the information is correct, click on the checkbox “Transit System Approval” and click on “Submit Update”. To receive a copy of your response, click on “Send me a copy of my responses” and enter your email address.</w:t>
      </w:r>
    </w:p>
    <w:p w14:paraId="395C963E" w14:textId="77777777" w:rsidR="00C36D42" w:rsidRPr="00C36D42" w:rsidRDefault="00C36D42" w:rsidP="005D2E08">
      <w:pPr>
        <w:ind w:left="1440"/>
        <w:rPr>
          <w:sz w:val="24"/>
          <w:szCs w:val="24"/>
        </w:rPr>
      </w:pPr>
    </w:p>
    <w:p w14:paraId="37510DFB" w14:textId="29158358" w:rsidR="005D2E08" w:rsidRPr="00C36D42" w:rsidRDefault="005D2E08" w:rsidP="005D2E08">
      <w:pPr>
        <w:ind w:left="1440"/>
        <w:rPr>
          <w:sz w:val="24"/>
          <w:szCs w:val="24"/>
        </w:rPr>
      </w:pPr>
      <w:r w:rsidRPr="00C36D42">
        <w:rPr>
          <w:sz w:val="24"/>
          <w:szCs w:val="24"/>
        </w:rPr>
        <w:t>If the information is not accurate and there is a discrepancy, then the Transit Agency will need to reach out to their RGS to work on correcting the issue.</w:t>
      </w:r>
    </w:p>
    <w:p w14:paraId="0AF04FD2" w14:textId="77777777" w:rsidR="00C36D42" w:rsidRPr="00C36D42" w:rsidRDefault="00C36D42" w:rsidP="005D2E08">
      <w:pPr>
        <w:ind w:left="1440"/>
        <w:rPr>
          <w:sz w:val="24"/>
          <w:szCs w:val="24"/>
        </w:rPr>
      </w:pPr>
    </w:p>
    <w:p w14:paraId="3B922DC6" w14:textId="2FFCA91B" w:rsidR="005D2E08" w:rsidRPr="00C36D42" w:rsidRDefault="005D2E08" w:rsidP="005D2E08">
      <w:pPr>
        <w:ind w:left="1440"/>
        <w:rPr>
          <w:sz w:val="24"/>
          <w:szCs w:val="24"/>
        </w:rPr>
      </w:pPr>
      <w:r w:rsidRPr="00C36D42">
        <w:rPr>
          <w:sz w:val="24"/>
          <w:szCs w:val="24"/>
        </w:rPr>
        <w:t>If the Transit System does not respond and submit an update within 4 days of receiving the email, then a reminder email will be sent to the Agency to complete the form.  See the screenshot below.</w:t>
      </w:r>
    </w:p>
    <w:p w14:paraId="71F2EBBB" w14:textId="77777777" w:rsidR="005D2E08" w:rsidRPr="00C36D42" w:rsidRDefault="005D2E08" w:rsidP="005D2E08">
      <w:pPr>
        <w:ind w:left="1440"/>
        <w:rPr>
          <w:sz w:val="24"/>
          <w:szCs w:val="24"/>
        </w:rPr>
      </w:pPr>
    </w:p>
    <w:p w14:paraId="0F4A46DE" w14:textId="77777777" w:rsidR="005D2E08" w:rsidRPr="00C36D42" w:rsidRDefault="005D2E08" w:rsidP="005D2E08">
      <w:pPr>
        <w:ind w:left="1440"/>
        <w:rPr>
          <w:sz w:val="24"/>
          <w:szCs w:val="24"/>
        </w:rPr>
      </w:pPr>
      <w:r w:rsidRPr="00C36D42">
        <w:rPr>
          <w:noProof/>
          <w:sz w:val="24"/>
          <w:szCs w:val="24"/>
        </w:rPr>
        <w:drawing>
          <wp:inline distT="0" distB="0" distL="0" distR="0" wp14:anchorId="7D72163F" wp14:editId="4F607089">
            <wp:extent cx="4058216" cy="771633"/>
            <wp:effectExtent l="0" t="0" r="0" b="9525"/>
            <wp:docPr id="1446744116"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44116" name="Picture 1" descr="A close up of a message&#10;&#10;AI-generated content may be incorrect."/>
                    <pic:cNvPicPr/>
                  </pic:nvPicPr>
                  <pic:blipFill>
                    <a:blip r:embed="rId31"/>
                    <a:stretch>
                      <a:fillRect/>
                    </a:stretch>
                  </pic:blipFill>
                  <pic:spPr>
                    <a:xfrm>
                      <a:off x="0" y="0"/>
                      <a:ext cx="4058216" cy="771633"/>
                    </a:xfrm>
                    <a:prstGeom prst="rect">
                      <a:avLst/>
                    </a:prstGeom>
                  </pic:spPr>
                </pic:pic>
              </a:graphicData>
            </a:graphic>
          </wp:inline>
        </w:drawing>
      </w:r>
    </w:p>
    <w:p w14:paraId="2F8D75B6" w14:textId="77777777" w:rsidR="005D2E08" w:rsidRPr="00C36D42" w:rsidRDefault="005D2E08" w:rsidP="005D2E08">
      <w:pPr>
        <w:ind w:left="1440"/>
        <w:rPr>
          <w:sz w:val="24"/>
          <w:szCs w:val="24"/>
        </w:rPr>
      </w:pPr>
      <w:r w:rsidRPr="00C36D42">
        <w:rPr>
          <w:noProof/>
          <w:sz w:val="24"/>
          <w:szCs w:val="24"/>
        </w:rPr>
        <w:drawing>
          <wp:inline distT="0" distB="0" distL="0" distR="0" wp14:anchorId="6B8F02ED" wp14:editId="41CA2145">
            <wp:extent cx="3381847" cy="1209844"/>
            <wp:effectExtent l="0" t="0" r="9525" b="9525"/>
            <wp:docPr id="152587498"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87498" name="Picture 1" descr="A close up of a message&#10;&#10;AI-generated content may be incorrect."/>
                    <pic:cNvPicPr/>
                  </pic:nvPicPr>
                  <pic:blipFill>
                    <a:blip r:embed="rId32"/>
                    <a:stretch>
                      <a:fillRect/>
                    </a:stretch>
                  </pic:blipFill>
                  <pic:spPr>
                    <a:xfrm>
                      <a:off x="0" y="0"/>
                      <a:ext cx="3381847" cy="1209844"/>
                    </a:xfrm>
                    <a:prstGeom prst="rect">
                      <a:avLst/>
                    </a:prstGeom>
                  </pic:spPr>
                </pic:pic>
              </a:graphicData>
            </a:graphic>
          </wp:inline>
        </w:drawing>
      </w:r>
    </w:p>
    <w:p w14:paraId="60E99065" w14:textId="77777777" w:rsidR="005D2E08" w:rsidRPr="000F581D" w:rsidRDefault="005D2E08" w:rsidP="005D2E08">
      <w:pPr>
        <w:ind w:left="1440"/>
      </w:pPr>
    </w:p>
    <w:p w14:paraId="7B556541" w14:textId="77777777" w:rsidR="005D2E08" w:rsidRPr="00C36D42" w:rsidRDefault="005D2E08" w:rsidP="005D2E08">
      <w:pPr>
        <w:tabs>
          <w:tab w:val="num" w:pos="720"/>
        </w:tabs>
        <w:ind w:left="1440"/>
        <w:rPr>
          <w:noProof/>
          <w:sz w:val="24"/>
          <w:szCs w:val="24"/>
          <w:u w:val="single"/>
        </w:rPr>
      </w:pPr>
      <w:r w:rsidRPr="00C36D42">
        <w:rPr>
          <w:noProof/>
          <w:sz w:val="24"/>
          <w:szCs w:val="24"/>
          <w:u w:val="single"/>
        </w:rPr>
        <w:t>ROAP Monthly Reporting/Program Balance Sheets</w:t>
      </w:r>
    </w:p>
    <w:p w14:paraId="161A6467" w14:textId="4FD800FB" w:rsidR="005D2E08" w:rsidRDefault="005D2E08" w:rsidP="005D2E08">
      <w:pPr>
        <w:ind w:left="1440"/>
        <w:rPr>
          <w:sz w:val="24"/>
          <w:szCs w:val="24"/>
        </w:rPr>
      </w:pPr>
      <w:r w:rsidRPr="00C36D42">
        <w:rPr>
          <w:sz w:val="24"/>
          <w:szCs w:val="24"/>
        </w:rPr>
        <w:t xml:space="preserve">The Transit System will now have access to see their Monthly ROAP report data and balances at any time. All aspects of ROAP reporting will be shown in this new sheet to ensure that the Transit System and IMD have the same information. </w:t>
      </w:r>
    </w:p>
    <w:p w14:paraId="146DB57C" w14:textId="77777777" w:rsidR="00C36D42" w:rsidRPr="00C36D42" w:rsidRDefault="00C36D42" w:rsidP="005D2E08">
      <w:pPr>
        <w:ind w:left="1440"/>
        <w:rPr>
          <w:sz w:val="24"/>
          <w:szCs w:val="24"/>
        </w:rPr>
      </w:pPr>
    </w:p>
    <w:p w14:paraId="0D8A8B94" w14:textId="3115AFBE" w:rsidR="005D2E08" w:rsidRPr="00C36D42" w:rsidRDefault="005D2E08" w:rsidP="005D2E08">
      <w:pPr>
        <w:ind w:left="1440"/>
        <w:rPr>
          <w:sz w:val="24"/>
          <w:szCs w:val="24"/>
        </w:rPr>
      </w:pPr>
      <w:r w:rsidRPr="00C36D42">
        <w:rPr>
          <w:sz w:val="24"/>
          <w:szCs w:val="24"/>
        </w:rPr>
        <w:t xml:space="preserve">Each Transit System will be </w:t>
      </w:r>
      <w:proofErr w:type="gramStart"/>
      <w:r w:rsidRPr="00C36D42">
        <w:rPr>
          <w:sz w:val="24"/>
          <w:szCs w:val="24"/>
        </w:rPr>
        <w:t>shared</w:t>
      </w:r>
      <w:proofErr w:type="gramEnd"/>
      <w:r w:rsidRPr="00C36D42">
        <w:rPr>
          <w:sz w:val="24"/>
          <w:szCs w:val="24"/>
        </w:rPr>
        <w:t xml:space="preserve"> a link to their Smartsheet Workspace</w:t>
      </w:r>
      <w:r w:rsidR="0011630D">
        <w:rPr>
          <w:sz w:val="24"/>
          <w:szCs w:val="24"/>
        </w:rPr>
        <w:t>, which</w:t>
      </w:r>
      <w:r w:rsidRPr="00C36D42">
        <w:rPr>
          <w:sz w:val="24"/>
          <w:szCs w:val="24"/>
        </w:rPr>
        <w:t xml:space="preserve"> belongs only </w:t>
      </w:r>
      <w:r w:rsidR="000F581D">
        <w:rPr>
          <w:sz w:val="24"/>
          <w:szCs w:val="24"/>
        </w:rPr>
        <w:t xml:space="preserve">to </w:t>
      </w:r>
      <w:r w:rsidRPr="00C36D42">
        <w:rPr>
          <w:sz w:val="24"/>
          <w:szCs w:val="24"/>
        </w:rPr>
        <w:t>them and can only be seen by that System.  Below are screenshots of the new Smartsheet Tool.</w:t>
      </w:r>
    </w:p>
    <w:p w14:paraId="17195D2C" w14:textId="77777777" w:rsidR="005D2E08" w:rsidRDefault="005D2E08" w:rsidP="005D2E08">
      <w:pPr>
        <w:ind w:left="1440"/>
      </w:pPr>
    </w:p>
    <w:p w14:paraId="4318217F" w14:textId="77777777" w:rsidR="005D2E08" w:rsidRDefault="005D2E08" w:rsidP="005D2E08">
      <w:pPr>
        <w:ind w:left="1440"/>
      </w:pPr>
      <w:r w:rsidRPr="00976219">
        <w:rPr>
          <w:rFonts w:ascii="Times New Roman" w:eastAsia="Times New Roman" w:hAnsi="Times New Roman" w:cs="Times New Roman"/>
          <w:noProof/>
          <w:sz w:val="24"/>
          <w:szCs w:val="24"/>
        </w:rPr>
        <w:drawing>
          <wp:inline distT="0" distB="0" distL="0" distR="0" wp14:anchorId="31B1A8B9" wp14:editId="026B2452">
            <wp:extent cx="6391143" cy="1948069"/>
            <wp:effectExtent l="0" t="0" r="0" b="0"/>
            <wp:docPr id="1690183022"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183022" name="Picture 5" descr="A screenshot of a computer&#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486097" cy="1977012"/>
                    </a:xfrm>
                    <a:prstGeom prst="rect">
                      <a:avLst/>
                    </a:prstGeom>
                    <a:noFill/>
                    <a:ln>
                      <a:noFill/>
                    </a:ln>
                  </pic:spPr>
                </pic:pic>
              </a:graphicData>
            </a:graphic>
          </wp:inline>
        </w:drawing>
      </w:r>
    </w:p>
    <w:p w14:paraId="0FC9EE0A" w14:textId="77777777" w:rsidR="005D2E08" w:rsidRDefault="005D2E08" w:rsidP="005D2E08">
      <w:pPr>
        <w:ind w:left="1440"/>
      </w:pPr>
    </w:p>
    <w:p w14:paraId="50BDB47F" w14:textId="77777777" w:rsidR="005D2E08" w:rsidRDefault="005D2E08" w:rsidP="005D2E08">
      <w:pPr>
        <w:ind w:left="1440"/>
      </w:pPr>
      <w:r w:rsidRPr="00976219">
        <w:rPr>
          <w:rFonts w:ascii="Times New Roman" w:eastAsia="Times New Roman" w:hAnsi="Times New Roman" w:cs="Times New Roman"/>
          <w:noProof/>
          <w:sz w:val="24"/>
          <w:szCs w:val="24"/>
        </w:rPr>
        <w:drawing>
          <wp:inline distT="0" distB="0" distL="0" distR="0" wp14:anchorId="025421DB" wp14:editId="635CFF81">
            <wp:extent cx="6440558" cy="2576223"/>
            <wp:effectExtent l="0" t="0" r="0" b="0"/>
            <wp:docPr id="1518348330" name="Picture 6" descr="A screenshot of a spreadshe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348330" name="Picture 6" descr="A screenshot of a spreadsheet&#10;&#10;AI-generated content may be incorrect."/>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75663" cy="2590265"/>
                    </a:xfrm>
                    <a:prstGeom prst="rect">
                      <a:avLst/>
                    </a:prstGeom>
                    <a:noFill/>
                    <a:ln>
                      <a:noFill/>
                    </a:ln>
                  </pic:spPr>
                </pic:pic>
              </a:graphicData>
            </a:graphic>
          </wp:inline>
        </w:drawing>
      </w:r>
    </w:p>
    <w:p w14:paraId="18C25530" w14:textId="77777777" w:rsidR="005D2E08" w:rsidRDefault="005D2E08" w:rsidP="005D2E08">
      <w:pPr>
        <w:ind w:left="1440"/>
      </w:pPr>
    </w:p>
    <w:p w14:paraId="724ADF3C" w14:textId="77777777" w:rsidR="005D2E08" w:rsidRDefault="005D2E08" w:rsidP="005D2E08">
      <w:pPr>
        <w:ind w:left="1440"/>
      </w:pPr>
      <w:r w:rsidRPr="00976219">
        <w:rPr>
          <w:rFonts w:ascii="Times New Roman" w:eastAsia="Times New Roman" w:hAnsi="Times New Roman" w:cs="Times New Roman"/>
          <w:noProof/>
          <w:sz w:val="24"/>
          <w:szCs w:val="24"/>
        </w:rPr>
        <w:drawing>
          <wp:inline distT="0" distB="0" distL="0" distR="0" wp14:anchorId="4D613231" wp14:editId="01C2EE08">
            <wp:extent cx="6445945" cy="2178657"/>
            <wp:effectExtent l="0" t="0" r="0" b="0"/>
            <wp:docPr id="474627911" name="Picture 7"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27911" name="Picture 7" descr="A screenshot of a computer screen&#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76872" cy="2189110"/>
                    </a:xfrm>
                    <a:prstGeom prst="rect">
                      <a:avLst/>
                    </a:prstGeom>
                    <a:noFill/>
                    <a:ln>
                      <a:noFill/>
                    </a:ln>
                  </pic:spPr>
                </pic:pic>
              </a:graphicData>
            </a:graphic>
          </wp:inline>
        </w:drawing>
      </w:r>
    </w:p>
    <w:p w14:paraId="3D6307F8" w14:textId="77777777" w:rsidR="005D2E08" w:rsidRDefault="005D2E08" w:rsidP="005D2E08">
      <w:pPr>
        <w:ind w:left="1440"/>
      </w:pPr>
    </w:p>
    <w:p w14:paraId="1B3582A6" w14:textId="77777777" w:rsidR="005D2E08" w:rsidRDefault="005D2E08" w:rsidP="005D2E08">
      <w:pPr>
        <w:ind w:left="1440"/>
      </w:pPr>
      <w:r w:rsidRPr="0074216A">
        <w:rPr>
          <w:rFonts w:ascii="Times New Roman" w:eastAsia="Times New Roman" w:hAnsi="Times New Roman" w:cs="Times New Roman"/>
          <w:noProof/>
          <w:sz w:val="24"/>
          <w:szCs w:val="24"/>
        </w:rPr>
        <w:lastRenderedPageBreak/>
        <w:drawing>
          <wp:inline distT="0" distB="0" distL="0" distR="0" wp14:anchorId="420CB379" wp14:editId="2E325E2F">
            <wp:extent cx="2719346" cy="3107824"/>
            <wp:effectExtent l="0" t="0" r="5080" b="0"/>
            <wp:docPr id="900097410" name="Picture 8" descr="A screenshot of a calend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097410" name="Picture 8" descr="A screenshot of a calendar&#10;&#10;AI-generated content may be incorrect."/>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28462" cy="3118242"/>
                    </a:xfrm>
                    <a:prstGeom prst="rect">
                      <a:avLst/>
                    </a:prstGeom>
                    <a:noFill/>
                    <a:ln>
                      <a:noFill/>
                    </a:ln>
                  </pic:spPr>
                </pic:pic>
              </a:graphicData>
            </a:graphic>
          </wp:inline>
        </w:drawing>
      </w:r>
    </w:p>
    <w:p w14:paraId="6EE1CDB4" w14:textId="77777777" w:rsidR="005D2E08" w:rsidRDefault="005D2E08" w:rsidP="005D2E08">
      <w:pPr>
        <w:ind w:left="1440"/>
      </w:pPr>
    </w:p>
    <w:p w14:paraId="679D6375" w14:textId="77777777" w:rsidR="005D2E08" w:rsidRDefault="005D2E08" w:rsidP="005D2E08">
      <w:pPr>
        <w:ind w:left="1440"/>
        <w:rPr>
          <w:sz w:val="24"/>
          <w:szCs w:val="24"/>
        </w:rPr>
      </w:pPr>
      <w:r w:rsidRPr="003130FB">
        <w:rPr>
          <w:sz w:val="24"/>
          <w:szCs w:val="24"/>
        </w:rPr>
        <w:t>Once the transit systems acknowledge the accuracy of the ROAP monthly report</w:t>
      </w:r>
      <w:r>
        <w:rPr>
          <w:sz w:val="24"/>
          <w:szCs w:val="24"/>
        </w:rPr>
        <w:t xml:space="preserve"> from the form sent via email</w:t>
      </w:r>
      <w:r w:rsidRPr="003130FB">
        <w:rPr>
          <w:sz w:val="24"/>
          <w:szCs w:val="24"/>
        </w:rPr>
        <w:t xml:space="preserve">, Smartsheet will </w:t>
      </w:r>
      <w:r>
        <w:rPr>
          <w:sz w:val="24"/>
          <w:szCs w:val="24"/>
        </w:rPr>
        <w:t xml:space="preserve">automatically </w:t>
      </w:r>
      <w:r w:rsidRPr="003130FB">
        <w:rPr>
          <w:sz w:val="24"/>
          <w:szCs w:val="24"/>
        </w:rPr>
        <w:t xml:space="preserve">check the box noting their approval. </w:t>
      </w:r>
      <w:r>
        <w:rPr>
          <w:sz w:val="24"/>
          <w:szCs w:val="24"/>
        </w:rPr>
        <w:t xml:space="preserve"> </w:t>
      </w:r>
    </w:p>
    <w:p w14:paraId="34E18BA3" w14:textId="77777777" w:rsidR="000F581D" w:rsidRPr="003130FB" w:rsidRDefault="000F581D" w:rsidP="005D2E08">
      <w:pPr>
        <w:ind w:left="1440"/>
        <w:rPr>
          <w:sz w:val="24"/>
          <w:szCs w:val="24"/>
        </w:rPr>
      </w:pPr>
    </w:p>
    <w:p w14:paraId="1BFD5D18" w14:textId="77777777" w:rsidR="005D2E08" w:rsidRPr="003130FB" w:rsidRDefault="005D2E08" w:rsidP="005D2E08">
      <w:pPr>
        <w:ind w:left="1440"/>
        <w:rPr>
          <w:sz w:val="24"/>
          <w:szCs w:val="24"/>
        </w:rPr>
      </w:pPr>
      <w:r w:rsidRPr="005E6297">
        <w:rPr>
          <w:sz w:val="24"/>
          <w:szCs w:val="24"/>
        </w:rPr>
        <w:t>I</w:t>
      </w:r>
      <w:r w:rsidRPr="003130FB">
        <w:rPr>
          <w:sz w:val="24"/>
          <w:szCs w:val="24"/>
        </w:rPr>
        <w:t xml:space="preserve">f the transit system does not approve the information, </w:t>
      </w:r>
      <w:r>
        <w:rPr>
          <w:sz w:val="24"/>
          <w:szCs w:val="24"/>
        </w:rPr>
        <w:t>the RGS will</w:t>
      </w:r>
      <w:r w:rsidRPr="003130FB">
        <w:rPr>
          <w:sz w:val="24"/>
          <w:szCs w:val="24"/>
        </w:rPr>
        <w:t xml:space="preserve"> reach out to </w:t>
      </w:r>
      <w:r>
        <w:rPr>
          <w:sz w:val="24"/>
          <w:szCs w:val="24"/>
        </w:rPr>
        <w:t xml:space="preserve">the system for </w:t>
      </w:r>
      <w:r w:rsidRPr="003130FB">
        <w:rPr>
          <w:sz w:val="24"/>
          <w:szCs w:val="24"/>
        </w:rPr>
        <w:t>resolution.</w:t>
      </w:r>
    </w:p>
    <w:p w14:paraId="61E9102C" w14:textId="77777777" w:rsidR="005D2E08" w:rsidRDefault="005D2E08" w:rsidP="005D2E08"/>
    <w:p w14:paraId="451E5980" w14:textId="77777777" w:rsidR="005D2E08" w:rsidRDefault="005D2E08" w:rsidP="005D2E08"/>
    <w:p w14:paraId="385C6475" w14:textId="77777777" w:rsidR="005D2E08" w:rsidRDefault="005D2E08" w:rsidP="005D2E08"/>
    <w:p w14:paraId="4B86B7FE" w14:textId="77777777" w:rsidR="005D2E08" w:rsidRDefault="005D2E08" w:rsidP="005D2E08"/>
    <w:p w14:paraId="0A4D5CCD" w14:textId="77777777" w:rsidR="005D2E08" w:rsidRDefault="005D2E08" w:rsidP="005D2E08"/>
    <w:p w14:paraId="1CDD7A71" w14:textId="77777777" w:rsidR="005D2E08" w:rsidRDefault="005D2E08" w:rsidP="000F6B3F">
      <w:pPr>
        <w:pStyle w:val="BodyText2"/>
        <w:jc w:val="center"/>
        <w:rPr>
          <w:sz w:val="24"/>
          <w:szCs w:val="24"/>
        </w:rPr>
      </w:pPr>
    </w:p>
    <w:p w14:paraId="0F438112" w14:textId="77777777" w:rsidR="005D2E08" w:rsidRPr="00BB5315" w:rsidRDefault="005D2E08" w:rsidP="005D2E08">
      <w:pPr>
        <w:pStyle w:val="BodyText2"/>
        <w:rPr>
          <w:sz w:val="24"/>
          <w:szCs w:val="24"/>
        </w:rPr>
      </w:pPr>
    </w:p>
    <w:sectPr w:rsidR="005D2E08" w:rsidRPr="00BB5315" w:rsidSect="005D2E08">
      <w:footerReference w:type="default" r:id="rId37"/>
      <w:pgSz w:w="12240" w:h="15840"/>
      <w:pgMar w:top="1500" w:right="720" w:bottom="1260" w:left="0" w:header="0" w:footer="10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1EF7A" w14:textId="77777777" w:rsidR="00B74768" w:rsidRDefault="00B74768">
      <w:r>
        <w:separator/>
      </w:r>
    </w:p>
  </w:endnote>
  <w:endnote w:type="continuationSeparator" w:id="0">
    <w:p w14:paraId="2B84421E" w14:textId="77777777" w:rsidR="00B74768" w:rsidRDefault="00B7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E51D2" w14:textId="77777777" w:rsidR="001A39B6" w:rsidRDefault="001A3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0CD9" w14:textId="77777777" w:rsidR="001A39B6" w:rsidRDefault="001A3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F5BD" w14:textId="77777777" w:rsidR="001A39B6" w:rsidRDefault="001A39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C06E2" w14:textId="33D4B20B" w:rsidR="00544DF0" w:rsidRDefault="00544DF0">
    <w:pPr>
      <w:spacing w:line="14" w:lineRule="auto"/>
      <w:rPr>
        <w:sz w:val="20"/>
        <w:szCs w:val="20"/>
      </w:rPr>
    </w:pPr>
    <w:r>
      <w:rPr>
        <w:noProof/>
      </w:rPr>
      <mc:AlternateContent>
        <mc:Choice Requires="wpg">
          <w:drawing>
            <wp:anchor distT="0" distB="0" distL="114300" distR="114300" simplePos="0" relativeHeight="251654656" behindDoc="1" locked="0" layoutInCell="1" allowOverlap="1" wp14:anchorId="7EE19409" wp14:editId="3AA05474">
              <wp:simplePos x="0" y="0"/>
              <wp:positionH relativeFrom="page">
                <wp:posOffset>4445</wp:posOffset>
              </wp:positionH>
              <wp:positionV relativeFrom="page">
                <wp:posOffset>9240520</wp:posOffset>
              </wp:positionV>
              <wp:extent cx="7760970" cy="817880"/>
              <wp:effectExtent l="4445" t="1270" r="6985" b="0"/>
              <wp:wrapNone/>
              <wp:docPr id="19"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20" name="Group 55"/>
                      <wpg:cNvGrpSpPr>
                        <a:grpSpLocks/>
                      </wpg:cNvGrpSpPr>
                      <wpg:grpSpPr bwMode="auto">
                        <a:xfrm>
                          <a:off x="11468" y="14571"/>
                          <a:ext cx="143" cy="1261"/>
                          <a:chOff x="11468" y="14571"/>
                          <a:chExt cx="143" cy="1261"/>
                        </a:xfrm>
                      </wpg:grpSpPr>
                      <wps:wsp>
                        <wps:cNvPr id="21" name="Freeform 56"/>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53"/>
                      <wpg:cNvGrpSpPr>
                        <a:grpSpLocks/>
                      </wpg:cNvGrpSpPr>
                      <wpg:grpSpPr bwMode="auto">
                        <a:xfrm>
                          <a:off x="11468" y="14571"/>
                          <a:ext cx="143" cy="1261"/>
                          <a:chOff x="11468" y="14571"/>
                          <a:chExt cx="143" cy="1261"/>
                        </a:xfrm>
                      </wpg:grpSpPr>
                      <wps:wsp>
                        <wps:cNvPr id="23" name="Freeform 54"/>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51"/>
                      <wpg:cNvGrpSpPr>
                        <a:grpSpLocks/>
                      </wpg:cNvGrpSpPr>
                      <wpg:grpSpPr bwMode="auto">
                        <a:xfrm>
                          <a:off x="668" y="14571"/>
                          <a:ext cx="143" cy="1261"/>
                          <a:chOff x="668" y="14571"/>
                          <a:chExt cx="143" cy="1261"/>
                        </a:xfrm>
                      </wpg:grpSpPr>
                      <wps:wsp>
                        <wps:cNvPr id="25" name="Freeform 52"/>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49"/>
                      <wpg:cNvGrpSpPr>
                        <a:grpSpLocks/>
                      </wpg:cNvGrpSpPr>
                      <wpg:grpSpPr bwMode="auto">
                        <a:xfrm>
                          <a:off x="668" y="14571"/>
                          <a:ext cx="143" cy="1261"/>
                          <a:chOff x="668" y="14571"/>
                          <a:chExt cx="143" cy="1261"/>
                        </a:xfrm>
                      </wpg:grpSpPr>
                      <wps:wsp>
                        <wps:cNvPr id="27" name="Freeform 50"/>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47"/>
                      <wpg:cNvGrpSpPr>
                        <a:grpSpLocks/>
                      </wpg:cNvGrpSpPr>
                      <wpg:grpSpPr bwMode="auto">
                        <a:xfrm>
                          <a:off x="15" y="14559"/>
                          <a:ext cx="12207" cy="2"/>
                          <a:chOff x="15" y="14559"/>
                          <a:chExt cx="12207" cy="2"/>
                        </a:xfrm>
                      </wpg:grpSpPr>
                      <wps:wsp>
                        <wps:cNvPr id="29" name="Freeform 48"/>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B4FFBF" id="Group 46" o:spid="_x0000_s1026" style="position:absolute;margin-left:.35pt;margin-top:727.6pt;width:611.1pt;height:64.4pt;z-index:-51256;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">
              <v:group id="Group 55"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56"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" path="m,1261r143,l143,,,,,1261xe" fillcolor="#2e5395" stroked="f">
                  <v:path arrowok="t" o:connecttype="custom" o:connectlocs="0,15832;143,15832;143,14571;0,14571;0,15832" o:connectangles="0,0,0,0,0"/>
                </v:shape>
              </v:group>
              <v:group id="Group 53"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54"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" path="m,1261r143,l143,,,,,1261xe" filled="f" strokecolor="#2e5395">
                  <v:path arrowok="t" o:connecttype="custom" o:connectlocs="0,15832;143,15832;143,14571;0,14571;0,15832" o:connectangles="0,0,0,0,0"/>
                </v:shape>
              </v:group>
              <v:group id="Group 51"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52"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" path="m,1261r143,l143,,,,,1261xe" fillcolor="#2e5395" stroked="f">
                  <v:path arrowok="t" o:connecttype="custom" o:connectlocs="0,15832;143,15832;143,14571;0,14571;0,15832" o:connectangles="0,0,0,0,0"/>
                </v:shape>
              </v:group>
              <v:group id="Group 49"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50"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" path="m,1261r143,l143,,,,,1261xe" filled="f" strokecolor="#2e5395">
                  <v:path arrowok="t" o:connecttype="custom" o:connectlocs="0,15832;143,15832;143,14571;0,14571;0,15832" o:connectangles="0,0,0,0,0"/>
                </v:shape>
              </v:group>
              <v:group id="Group 47"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8"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Pr>
        <w:noProof/>
      </w:rPr>
      <mc:AlternateContent>
        <mc:Choice Requires="wps">
          <w:drawing>
            <wp:anchor distT="0" distB="0" distL="114300" distR="114300" simplePos="0" relativeHeight="251655680" behindDoc="1" locked="0" layoutInCell="1" allowOverlap="1" wp14:anchorId="2EF92890" wp14:editId="70223C7B">
              <wp:simplePos x="0" y="0"/>
              <wp:positionH relativeFrom="page">
                <wp:posOffset>901700</wp:posOffset>
              </wp:positionH>
              <wp:positionV relativeFrom="page">
                <wp:posOffset>9291955</wp:posOffset>
              </wp:positionV>
              <wp:extent cx="4380865" cy="165735"/>
              <wp:effectExtent l="0" t="0" r="3810" b="635"/>
              <wp:wrapNone/>
              <wp:docPr id="1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E9F8B"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F92890" id="_x0000_t202" coordsize="21600,21600" o:spt="202" path="m,l,21600r21600,l21600,xe">
              <v:stroke joinstyle="miter"/>
              <v:path gradientshapeok="t" o:connecttype="rect"/>
            </v:shapetype>
            <v:shape id="Text Box 45" o:spid="_x0000_s1026" type="#_x0000_t202" style="position:absolute;margin-left:71pt;margin-top:731.65pt;width:344.95pt;height:1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" filled="f" stroked="f">
              <v:textbox inset="0,0,0,0">
                <w:txbxContent>
                  <w:p w14:paraId="6E9E9F8B"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v:textbox>
              <w10:wrap anchorx="page" anchory="page"/>
            </v:shape>
          </w:pict>
        </mc:Fallback>
      </mc:AlternateContent>
    </w:r>
    <w:r>
      <w:rPr>
        <w:noProof/>
      </w:rPr>
      <mc:AlternateContent>
        <mc:Choice Requires="wps">
          <w:drawing>
            <wp:anchor distT="0" distB="0" distL="114300" distR="114300" simplePos="0" relativeHeight="251656704" behindDoc="1" locked="0" layoutInCell="1" allowOverlap="1" wp14:anchorId="2795E991" wp14:editId="7BEC27E5">
              <wp:simplePos x="0" y="0"/>
              <wp:positionH relativeFrom="page">
                <wp:posOffset>6453505</wp:posOffset>
              </wp:positionH>
              <wp:positionV relativeFrom="page">
                <wp:posOffset>9291955</wp:posOffset>
              </wp:positionV>
              <wp:extent cx="429895" cy="165735"/>
              <wp:effectExtent l="0" t="0" r="3175" b="635"/>
              <wp:wrapNone/>
              <wp:docPr id="1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CA842" w14:textId="6A3F2744"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5E991" id="Text Box 44" o:spid="_x0000_s1027" type="#_x0000_t202" style="position:absolute;margin-left:508.15pt;margin-top:731.65pt;width:33.85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" filled="f" stroked="f">
              <v:textbox inset="0,0,0,0">
                <w:txbxContent>
                  <w:p w14:paraId="121CA842" w14:textId="6A3F2744"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3A25" w14:textId="60A0CA3D" w:rsidR="00544DF0" w:rsidRDefault="00544DF0">
    <w:pPr>
      <w:spacing w:line="14" w:lineRule="auto"/>
      <w:rPr>
        <w:sz w:val="20"/>
        <w:szCs w:val="20"/>
      </w:rPr>
    </w:pPr>
    <w:r>
      <w:rPr>
        <w:noProof/>
      </w:rPr>
      <mc:AlternateContent>
        <mc:Choice Requires="wpg">
          <w:drawing>
            <wp:anchor distT="0" distB="0" distL="114300" distR="114300" simplePos="0" relativeHeight="251657728" behindDoc="1" locked="0" layoutInCell="1" allowOverlap="1" wp14:anchorId="3D2E1D91" wp14:editId="0581D3A3">
              <wp:simplePos x="0" y="0"/>
              <wp:positionH relativeFrom="page">
                <wp:posOffset>4445</wp:posOffset>
              </wp:positionH>
              <wp:positionV relativeFrom="page">
                <wp:posOffset>9240520</wp:posOffset>
              </wp:positionV>
              <wp:extent cx="7760970" cy="817880"/>
              <wp:effectExtent l="4445" t="1270" r="6985" b="0"/>
              <wp:wrapNone/>
              <wp:docPr id="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7" name="Group 27"/>
                      <wpg:cNvGrpSpPr>
                        <a:grpSpLocks/>
                      </wpg:cNvGrpSpPr>
                      <wpg:grpSpPr bwMode="auto">
                        <a:xfrm>
                          <a:off x="11468" y="14571"/>
                          <a:ext cx="143" cy="1261"/>
                          <a:chOff x="11468" y="14571"/>
                          <a:chExt cx="143" cy="1261"/>
                        </a:xfrm>
                      </wpg:grpSpPr>
                      <wps:wsp>
                        <wps:cNvPr id="8" name="Freeform 28"/>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 name="Group 25"/>
                      <wpg:cNvGrpSpPr>
                        <a:grpSpLocks/>
                      </wpg:cNvGrpSpPr>
                      <wpg:grpSpPr bwMode="auto">
                        <a:xfrm>
                          <a:off x="11468" y="14571"/>
                          <a:ext cx="143" cy="1261"/>
                          <a:chOff x="11468" y="14571"/>
                          <a:chExt cx="143" cy="1261"/>
                        </a:xfrm>
                      </wpg:grpSpPr>
                      <wps:wsp>
                        <wps:cNvPr id="10" name="Freeform 26"/>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23"/>
                      <wpg:cNvGrpSpPr>
                        <a:grpSpLocks/>
                      </wpg:cNvGrpSpPr>
                      <wpg:grpSpPr bwMode="auto">
                        <a:xfrm>
                          <a:off x="668" y="14571"/>
                          <a:ext cx="143" cy="1261"/>
                          <a:chOff x="668" y="14571"/>
                          <a:chExt cx="143" cy="1261"/>
                        </a:xfrm>
                      </wpg:grpSpPr>
                      <wps:wsp>
                        <wps:cNvPr id="12" name="Freeform 24"/>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 name="Group 21"/>
                      <wpg:cNvGrpSpPr>
                        <a:grpSpLocks/>
                      </wpg:cNvGrpSpPr>
                      <wpg:grpSpPr bwMode="auto">
                        <a:xfrm>
                          <a:off x="668" y="14571"/>
                          <a:ext cx="143" cy="1261"/>
                          <a:chOff x="668" y="14571"/>
                          <a:chExt cx="143" cy="1261"/>
                        </a:xfrm>
                      </wpg:grpSpPr>
                      <wps:wsp>
                        <wps:cNvPr id="14" name="Freeform 22"/>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9"/>
                      <wpg:cNvGrpSpPr>
                        <a:grpSpLocks/>
                      </wpg:cNvGrpSpPr>
                      <wpg:grpSpPr bwMode="auto">
                        <a:xfrm>
                          <a:off x="15" y="14559"/>
                          <a:ext cx="12207" cy="2"/>
                          <a:chOff x="15" y="14559"/>
                          <a:chExt cx="12207" cy="2"/>
                        </a:xfrm>
                      </wpg:grpSpPr>
                      <wps:wsp>
                        <wps:cNvPr id="16" name="Freeform 20"/>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539FDE" id="Group 18" o:spid="_x0000_s1026" style="position:absolute;margin-left:.35pt;margin-top:727.6pt;width:611.1pt;height:64.4pt;z-index:-51064;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">
              <v:group id="Group 27"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28"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" path="m,1261r143,l143,,,,,1261xe" fillcolor="#2e5395" stroked="f">
                  <v:path arrowok="t" o:connecttype="custom" o:connectlocs="0,15832;143,15832;143,14571;0,14571;0,15832" o:connectangles="0,0,0,0,0"/>
                </v:shape>
              </v:group>
              <v:group id="Group 25"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26"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" path="m,1261r143,l143,,,,,1261xe" filled="f" strokecolor="#2e5395">
                  <v:path arrowok="t" o:connecttype="custom" o:connectlocs="0,15832;143,15832;143,14571;0,14571;0,15832" o:connectangles="0,0,0,0,0"/>
                </v:shape>
              </v:group>
              <v:group id="Group 23"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24"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" path="m,1261r143,l143,,,,,1261xe" fillcolor="#2e5395" stroked="f">
                  <v:path arrowok="t" o:connecttype="custom" o:connectlocs="0,15832;143,15832;143,14571;0,14571;0,15832" o:connectangles="0,0,0,0,0"/>
                </v:shape>
              </v:group>
              <v:group id="Group 21"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22"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" path="m,1261r143,l143,,,,,1261xe" filled="f" strokecolor="#2e5395">
                  <v:path arrowok="t" o:connecttype="custom" o:connectlocs="0,15832;143,15832;143,14571;0,14571;0,15832" o:connectangles="0,0,0,0,0"/>
                </v:shape>
              </v:group>
              <v:group id="Group 19"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20"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" path="m,l12207,e" filled="f" strokecolor="#30849b">
                  <v:path arrowok="t" o:connecttype="custom" o:connectlocs="0,0;12207,0" o:connectangles="0,0"/>
                </v:shape>
              </v:group>
              <w10:wrap anchorx="page" anchory="page"/>
            </v:group>
          </w:pict>
        </mc:Fallback>
      </mc:AlternateContent>
    </w:r>
    <w:r>
      <w:rPr>
        <w:noProof/>
      </w:rPr>
      <mc:AlternateContent>
        <mc:Choice Requires="wps">
          <w:drawing>
            <wp:anchor distT="0" distB="0" distL="114300" distR="114300" simplePos="0" relativeHeight="251658752" behindDoc="1" locked="0" layoutInCell="1" allowOverlap="1" wp14:anchorId="2D311EDD" wp14:editId="65A1889A">
              <wp:simplePos x="0" y="0"/>
              <wp:positionH relativeFrom="page">
                <wp:posOffset>901700</wp:posOffset>
              </wp:positionH>
              <wp:positionV relativeFrom="page">
                <wp:posOffset>9291955</wp:posOffset>
              </wp:positionV>
              <wp:extent cx="4380865" cy="165735"/>
              <wp:effectExtent l="0" t="0" r="3810" b="635"/>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080B4"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311EDD" id="_x0000_t202" coordsize="21600,21600" o:spt="202" path="m,l,21600r21600,l21600,xe">
              <v:stroke joinstyle="miter"/>
              <v:path gradientshapeok="t" o:connecttype="rect"/>
            </v:shapetype>
            <v:shape id="Text Box 17" o:spid="_x0000_s1028" type="#_x0000_t202" style="position:absolute;margin-left:71pt;margin-top:731.65pt;width:344.95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" filled="f" stroked="f">
              <v:textbox inset="0,0,0,0">
                <w:txbxContent>
                  <w:p w14:paraId="073080B4"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v:textbox>
              <w10:wrap anchorx="page" anchory="page"/>
            </v:shape>
          </w:pict>
        </mc:Fallback>
      </mc:AlternateContent>
    </w:r>
    <w:r>
      <w:rPr>
        <w:noProof/>
      </w:rPr>
      <mc:AlternateContent>
        <mc:Choice Requires="wps">
          <w:drawing>
            <wp:anchor distT="0" distB="0" distL="114300" distR="114300" simplePos="0" relativeHeight="251659776" behindDoc="1" locked="0" layoutInCell="1" allowOverlap="1" wp14:anchorId="5079E04C" wp14:editId="6BB7A21A">
              <wp:simplePos x="0" y="0"/>
              <wp:positionH relativeFrom="page">
                <wp:posOffset>6374130</wp:posOffset>
              </wp:positionH>
              <wp:positionV relativeFrom="page">
                <wp:posOffset>9291955</wp:posOffset>
              </wp:positionV>
              <wp:extent cx="508000" cy="165735"/>
              <wp:effectExtent l="1905" t="0" r="4445" b="63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66B69" w14:textId="529301B9"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9E04C" id="Text Box 16" o:spid="_x0000_s1029" type="#_x0000_t202" style="position:absolute;margin-left:501.9pt;margin-top:731.65pt;width:40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" filled="f" stroked="f">
              <v:textbox inset="0,0,0,0">
                <w:txbxContent>
                  <w:p w14:paraId="4D866B69" w14:textId="529301B9"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sidR="00791F94">
                      <w:rPr>
                        <w:rFonts w:ascii="Cambria"/>
                        <w:noProof/>
                      </w:rPr>
                      <w:t>14</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BAD7" w14:textId="77777777" w:rsidR="00544DF0" w:rsidRDefault="00544DF0">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AD5F" w14:textId="77777777" w:rsidR="00B74768" w:rsidRDefault="00B74768">
      <w:r>
        <w:separator/>
      </w:r>
    </w:p>
  </w:footnote>
  <w:footnote w:type="continuationSeparator" w:id="0">
    <w:p w14:paraId="7AF97B7D" w14:textId="77777777" w:rsidR="00B74768" w:rsidRDefault="00B7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3E63" w14:textId="77777777" w:rsidR="001A39B6" w:rsidRDefault="001A3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F48D" w14:textId="72A6A384" w:rsidR="001A39B6" w:rsidRDefault="001A3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EC9E1" w14:textId="77777777" w:rsidR="001A39B6" w:rsidRDefault="001A3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33BA9"/>
    <w:multiLevelType w:val="hybridMultilevel"/>
    <w:tmpl w:val="FFE48456"/>
    <w:lvl w:ilvl="0" w:tplc="7F28A1EE">
      <w:start w:val="1"/>
      <w:numFmt w:val="bullet"/>
      <w:lvlText w:val=""/>
      <w:lvlJc w:val="left"/>
      <w:pPr>
        <w:ind w:left="3055" w:hanging="360"/>
      </w:pPr>
      <w:rPr>
        <w:rFonts w:ascii="Wingdings" w:eastAsia="Wingdings" w:hAnsi="Wingdings" w:hint="default"/>
        <w:sz w:val="24"/>
        <w:szCs w:val="24"/>
      </w:rPr>
    </w:lvl>
    <w:lvl w:ilvl="1" w:tplc="B524D340">
      <w:start w:val="1"/>
      <w:numFmt w:val="bullet"/>
      <w:lvlText w:val="•"/>
      <w:lvlJc w:val="left"/>
      <w:pPr>
        <w:ind w:left="3973" w:hanging="360"/>
      </w:pPr>
      <w:rPr>
        <w:rFonts w:hint="default"/>
      </w:rPr>
    </w:lvl>
    <w:lvl w:ilvl="2" w:tplc="FCA61790">
      <w:start w:val="1"/>
      <w:numFmt w:val="bullet"/>
      <w:lvlText w:val="•"/>
      <w:lvlJc w:val="left"/>
      <w:pPr>
        <w:ind w:left="4892" w:hanging="360"/>
      </w:pPr>
      <w:rPr>
        <w:rFonts w:hint="default"/>
      </w:rPr>
    </w:lvl>
    <w:lvl w:ilvl="3" w:tplc="3998EC84">
      <w:start w:val="1"/>
      <w:numFmt w:val="bullet"/>
      <w:lvlText w:val="•"/>
      <w:lvlJc w:val="left"/>
      <w:pPr>
        <w:ind w:left="5810" w:hanging="360"/>
      </w:pPr>
      <w:rPr>
        <w:rFonts w:hint="default"/>
      </w:rPr>
    </w:lvl>
    <w:lvl w:ilvl="4" w:tplc="318E9FE0">
      <w:start w:val="1"/>
      <w:numFmt w:val="bullet"/>
      <w:lvlText w:val="•"/>
      <w:lvlJc w:val="left"/>
      <w:pPr>
        <w:ind w:left="6729" w:hanging="360"/>
      </w:pPr>
      <w:rPr>
        <w:rFonts w:hint="default"/>
      </w:rPr>
    </w:lvl>
    <w:lvl w:ilvl="5" w:tplc="E0941DDA">
      <w:start w:val="1"/>
      <w:numFmt w:val="bullet"/>
      <w:lvlText w:val="•"/>
      <w:lvlJc w:val="left"/>
      <w:pPr>
        <w:ind w:left="7647" w:hanging="360"/>
      </w:pPr>
      <w:rPr>
        <w:rFonts w:hint="default"/>
      </w:rPr>
    </w:lvl>
    <w:lvl w:ilvl="6" w:tplc="A54E12A2">
      <w:start w:val="1"/>
      <w:numFmt w:val="bullet"/>
      <w:lvlText w:val="•"/>
      <w:lvlJc w:val="left"/>
      <w:pPr>
        <w:ind w:left="8566" w:hanging="360"/>
      </w:pPr>
      <w:rPr>
        <w:rFonts w:hint="default"/>
      </w:rPr>
    </w:lvl>
    <w:lvl w:ilvl="7" w:tplc="47481228">
      <w:start w:val="1"/>
      <w:numFmt w:val="bullet"/>
      <w:lvlText w:val="•"/>
      <w:lvlJc w:val="left"/>
      <w:pPr>
        <w:ind w:left="9484" w:hanging="360"/>
      </w:pPr>
      <w:rPr>
        <w:rFonts w:hint="default"/>
      </w:rPr>
    </w:lvl>
    <w:lvl w:ilvl="8" w:tplc="05669BFA">
      <w:start w:val="1"/>
      <w:numFmt w:val="bullet"/>
      <w:lvlText w:val="•"/>
      <w:lvlJc w:val="left"/>
      <w:pPr>
        <w:ind w:left="10403" w:hanging="360"/>
      </w:pPr>
      <w:rPr>
        <w:rFonts w:hint="default"/>
      </w:rPr>
    </w:lvl>
  </w:abstractNum>
  <w:abstractNum w:abstractNumId="1" w15:restartNumberingAfterBreak="0">
    <w:nsid w:val="316C2FC2"/>
    <w:multiLevelType w:val="hybridMultilevel"/>
    <w:tmpl w:val="DE12F1B0"/>
    <w:lvl w:ilvl="0" w:tplc="6C4ABC74">
      <w:start w:val="1"/>
      <w:numFmt w:val="bullet"/>
      <w:lvlText w:val=""/>
      <w:lvlJc w:val="left"/>
      <w:pPr>
        <w:ind w:left="2880" w:hanging="360"/>
      </w:pPr>
      <w:rPr>
        <w:rFonts w:ascii="Wingdings" w:eastAsia="Wingdings" w:hAnsi="Wingdings" w:hint="default"/>
        <w:sz w:val="24"/>
        <w:szCs w:val="24"/>
      </w:rPr>
    </w:lvl>
    <w:lvl w:ilvl="1" w:tplc="54DE5C80">
      <w:start w:val="1"/>
      <w:numFmt w:val="bullet"/>
      <w:lvlText w:val=""/>
      <w:lvlJc w:val="left"/>
      <w:pPr>
        <w:ind w:left="3600" w:hanging="360"/>
      </w:pPr>
      <w:rPr>
        <w:rFonts w:ascii="Wingdings" w:eastAsia="Wingdings" w:hAnsi="Wingdings" w:hint="default"/>
        <w:sz w:val="24"/>
        <w:szCs w:val="24"/>
      </w:rPr>
    </w:lvl>
    <w:lvl w:ilvl="2" w:tplc="2B28F0EE">
      <w:start w:val="1"/>
      <w:numFmt w:val="bullet"/>
      <w:lvlText w:val=""/>
      <w:lvlJc w:val="left"/>
      <w:pPr>
        <w:ind w:left="4320" w:hanging="360"/>
      </w:pPr>
      <w:rPr>
        <w:rFonts w:ascii="Wingdings" w:eastAsia="Wingdings" w:hAnsi="Wingdings" w:hint="default"/>
        <w:sz w:val="24"/>
        <w:szCs w:val="24"/>
      </w:rPr>
    </w:lvl>
    <w:lvl w:ilvl="3" w:tplc="7598E676">
      <w:start w:val="1"/>
      <w:numFmt w:val="bullet"/>
      <w:lvlText w:val="•"/>
      <w:lvlJc w:val="left"/>
      <w:pPr>
        <w:ind w:left="3600" w:hanging="360"/>
      </w:pPr>
      <w:rPr>
        <w:rFonts w:hint="default"/>
      </w:rPr>
    </w:lvl>
    <w:lvl w:ilvl="4" w:tplc="FEE8D5C4">
      <w:start w:val="1"/>
      <w:numFmt w:val="bullet"/>
      <w:lvlText w:val="•"/>
      <w:lvlJc w:val="left"/>
      <w:pPr>
        <w:ind w:left="3600" w:hanging="360"/>
      </w:pPr>
      <w:rPr>
        <w:rFonts w:hint="default"/>
      </w:rPr>
    </w:lvl>
    <w:lvl w:ilvl="5" w:tplc="3780A3E2">
      <w:start w:val="1"/>
      <w:numFmt w:val="bullet"/>
      <w:lvlText w:val="•"/>
      <w:lvlJc w:val="left"/>
      <w:pPr>
        <w:ind w:left="3600" w:hanging="360"/>
      </w:pPr>
      <w:rPr>
        <w:rFonts w:hint="default"/>
      </w:rPr>
    </w:lvl>
    <w:lvl w:ilvl="6" w:tplc="7CC62B4C">
      <w:start w:val="1"/>
      <w:numFmt w:val="bullet"/>
      <w:lvlText w:val="•"/>
      <w:lvlJc w:val="left"/>
      <w:pPr>
        <w:ind w:left="3600" w:hanging="360"/>
      </w:pPr>
      <w:rPr>
        <w:rFonts w:hint="default"/>
      </w:rPr>
    </w:lvl>
    <w:lvl w:ilvl="7" w:tplc="7F3CA53A">
      <w:start w:val="1"/>
      <w:numFmt w:val="bullet"/>
      <w:lvlText w:val="•"/>
      <w:lvlJc w:val="left"/>
      <w:pPr>
        <w:ind w:left="4320" w:hanging="360"/>
      </w:pPr>
      <w:rPr>
        <w:rFonts w:hint="default"/>
      </w:rPr>
    </w:lvl>
    <w:lvl w:ilvl="8" w:tplc="31A0386A">
      <w:start w:val="1"/>
      <w:numFmt w:val="bullet"/>
      <w:lvlText w:val="•"/>
      <w:lvlJc w:val="left"/>
      <w:pPr>
        <w:ind w:left="6960" w:hanging="360"/>
      </w:pPr>
      <w:rPr>
        <w:rFonts w:hint="default"/>
      </w:rPr>
    </w:lvl>
  </w:abstractNum>
  <w:abstractNum w:abstractNumId="2" w15:restartNumberingAfterBreak="0">
    <w:nsid w:val="4A7248CA"/>
    <w:multiLevelType w:val="hybridMultilevel"/>
    <w:tmpl w:val="56A0BB1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48C465C"/>
    <w:multiLevelType w:val="hybridMultilevel"/>
    <w:tmpl w:val="0D66449E"/>
    <w:lvl w:ilvl="0" w:tplc="B63008B8">
      <w:start w:val="1"/>
      <w:numFmt w:val="decimal"/>
      <w:lvlText w:val="%1."/>
      <w:lvlJc w:val="left"/>
      <w:pPr>
        <w:ind w:left="2160" w:hanging="360"/>
      </w:pPr>
      <w:rPr>
        <w:rFonts w:ascii="Calibri" w:eastAsia="Calibri" w:hAnsi="Calibri" w:hint="default"/>
        <w:sz w:val="24"/>
        <w:szCs w:val="24"/>
      </w:rPr>
    </w:lvl>
    <w:lvl w:ilvl="1" w:tplc="CA0CCCD8">
      <w:start w:val="1"/>
      <w:numFmt w:val="bullet"/>
      <w:lvlText w:val="•"/>
      <w:lvlJc w:val="left"/>
      <w:pPr>
        <w:ind w:left="3168" w:hanging="360"/>
      </w:pPr>
      <w:rPr>
        <w:rFonts w:hint="default"/>
      </w:rPr>
    </w:lvl>
    <w:lvl w:ilvl="2" w:tplc="381AB030">
      <w:start w:val="1"/>
      <w:numFmt w:val="bullet"/>
      <w:lvlText w:val="•"/>
      <w:lvlJc w:val="left"/>
      <w:pPr>
        <w:ind w:left="4176" w:hanging="360"/>
      </w:pPr>
      <w:rPr>
        <w:rFonts w:hint="default"/>
      </w:rPr>
    </w:lvl>
    <w:lvl w:ilvl="3" w:tplc="CEF8BC7C">
      <w:start w:val="1"/>
      <w:numFmt w:val="bullet"/>
      <w:lvlText w:val="•"/>
      <w:lvlJc w:val="left"/>
      <w:pPr>
        <w:ind w:left="5184" w:hanging="360"/>
      </w:pPr>
      <w:rPr>
        <w:rFonts w:hint="default"/>
      </w:rPr>
    </w:lvl>
    <w:lvl w:ilvl="4" w:tplc="5E3A3D88">
      <w:start w:val="1"/>
      <w:numFmt w:val="bullet"/>
      <w:lvlText w:val="•"/>
      <w:lvlJc w:val="left"/>
      <w:pPr>
        <w:ind w:left="6192" w:hanging="360"/>
      </w:pPr>
      <w:rPr>
        <w:rFonts w:hint="default"/>
      </w:rPr>
    </w:lvl>
    <w:lvl w:ilvl="5" w:tplc="FD740DB2">
      <w:start w:val="1"/>
      <w:numFmt w:val="bullet"/>
      <w:lvlText w:val="•"/>
      <w:lvlJc w:val="left"/>
      <w:pPr>
        <w:ind w:left="7200" w:hanging="360"/>
      </w:pPr>
      <w:rPr>
        <w:rFonts w:hint="default"/>
      </w:rPr>
    </w:lvl>
    <w:lvl w:ilvl="6" w:tplc="A29478A2">
      <w:start w:val="1"/>
      <w:numFmt w:val="bullet"/>
      <w:lvlText w:val="•"/>
      <w:lvlJc w:val="left"/>
      <w:pPr>
        <w:ind w:left="8208" w:hanging="360"/>
      </w:pPr>
      <w:rPr>
        <w:rFonts w:hint="default"/>
      </w:rPr>
    </w:lvl>
    <w:lvl w:ilvl="7" w:tplc="5F969CDA">
      <w:start w:val="1"/>
      <w:numFmt w:val="bullet"/>
      <w:lvlText w:val="•"/>
      <w:lvlJc w:val="left"/>
      <w:pPr>
        <w:ind w:left="9216" w:hanging="360"/>
      </w:pPr>
      <w:rPr>
        <w:rFonts w:hint="default"/>
      </w:rPr>
    </w:lvl>
    <w:lvl w:ilvl="8" w:tplc="F1EC783C">
      <w:start w:val="1"/>
      <w:numFmt w:val="bullet"/>
      <w:lvlText w:val="•"/>
      <w:lvlJc w:val="left"/>
      <w:pPr>
        <w:ind w:left="10224" w:hanging="360"/>
      </w:pPr>
      <w:rPr>
        <w:rFonts w:hint="default"/>
      </w:rPr>
    </w:lvl>
  </w:abstractNum>
  <w:abstractNum w:abstractNumId="4" w15:restartNumberingAfterBreak="0">
    <w:nsid w:val="59CE7D11"/>
    <w:multiLevelType w:val="hybridMultilevel"/>
    <w:tmpl w:val="72886538"/>
    <w:lvl w:ilvl="0" w:tplc="93663BC4">
      <w:start w:val="1"/>
      <w:numFmt w:val="bullet"/>
      <w:lvlText w:val=""/>
      <w:lvlJc w:val="left"/>
      <w:pPr>
        <w:ind w:left="2160" w:hanging="360"/>
      </w:pPr>
      <w:rPr>
        <w:rFonts w:ascii="Symbol" w:eastAsia="Symbol" w:hAnsi="Symbol" w:hint="default"/>
        <w:sz w:val="24"/>
        <w:szCs w:val="24"/>
      </w:rPr>
    </w:lvl>
    <w:lvl w:ilvl="1" w:tplc="48FAF0A2">
      <w:start w:val="1"/>
      <w:numFmt w:val="bullet"/>
      <w:lvlText w:val="o"/>
      <w:lvlJc w:val="left"/>
      <w:pPr>
        <w:ind w:left="2880" w:hanging="360"/>
      </w:pPr>
      <w:rPr>
        <w:rFonts w:ascii="Courier New" w:eastAsia="Courier New" w:hAnsi="Courier New" w:hint="default"/>
        <w:sz w:val="24"/>
        <w:szCs w:val="24"/>
      </w:rPr>
    </w:lvl>
    <w:lvl w:ilvl="2" w:tplc="3C12F114">
      <w:start w:val="1"/>
      <w:numFmt w:val="bullet"/>
      <w:lvlText w:val="•"/>
      <w:lvlJc w:val="left"/>
      <w:pPr>
        <w:ind w:left="2880" w:hanging="360"/>
      </w:pPr>
      <w:rPr>
        <w:rFonts w:hint="default"/>
      </w:rPr>
    </w:lvl>
    <w:lvl w:ilvl="3" w:tplc="51DE3AFC">
      <w:start w:val="1"/>
      <w:numFmt w:val="bullet"/>
      <w:lvlText w:val="•"/>
      <w:lvlJc w:val="left"/>
      <w:pPr>
        <w:ind w:left="4050" w:hanging="360"/>
      </w:pPr>
      <w:rPr>
        <w:rFonts w:hint="default"/>
      </w:rPr>
    </w:lvl>
    <w:lvl w:ilvl="4" w:tplc="21703E6C">
      <w:start w:val="1"/>
      <w:numFmt w:val="bullet"/>
      <w:lvlText w:val="•"/>
      <w:lvlJc w:val="left"/>
      <w:pPr>
        <w:ind w:left="5220" w:hanging="360"/>
      </w:pPr>
      <w:rPr>
        <w:rFonts w:hint="default"/>
      </w:rPr>
    </w:lvl>
    <w:lvl w:ilvl="5" w:tplc="0CF0906A">
      <w:start w:val="1"/>
      <w:numFmt w:val="bullet"/>
      <w:lvlText w:val="•"/>
      <w:lvlJc w:val="left"/>
      <w:pPr>
        <w:ind w:left="6390" w:hanging="360"/>
      </w:pPr>
      <w:rPr>
        <w:rFonts w:hint="default"/>
      </w:rPr>
    </w:lvl>
    <w:lvl w:ilvl="6" w:tplc="A7A4C814">
      <w:start w:val="1"/>
      <w:numFmt w:val="bullet"/>
      <w:lvlText w:val="•"/>
      <w:lvlJc w:val="left"/>
      <w:pPr>
        <w:ind w:left="7560" w:hanging="360"/>
      </w:pPr>
      <w:rPr>
        <w:rFonts w:hint="default"/>
      </w:rPr>
    </w:lvl>
    <w:lvl w:ilvl="7" w:tplc="2C808D4C">
      <w:start w:val="1"/>
      <w:numFmt w:val="bullet"/>
      <w:lvlText w:val="•"/>
      <w:lvlJc w:val="left"/>
      <w:pPr>
        <w:ind w:left="8730" w:hanging="360"/>
      </w:pPr>
      <w:rPr>
        <w:rFonts w:hint="default"/>
      </w:rPr>
    </w:lvl>
    <w:lvl w:ilvl="8" w:tplc="3C42FE90">
      <w:start w:val="1"/>
      <w:numFmt w:val="bullet"/>
      <w:lvlText w:val="•"/>
      <w:lvlJc w:val="left"/>
      <w:pPr>
        <w:ind w:left="9900" w:hanging="360"/>
      </w:pPr>
      <w:rPr>
        <w:rFonts w:hint="default"/>
      </w:rPr>
    </w:lvl>
  </w:abstractNum>
  <w:num w:numId="1" w16cid:durableId="1826629033">
    <w:abstractNumId w:val="4"/>
  </w:num>
  <w:num w:numId="2" w16cid:durableId="15038414">
    <w:abstractNumId w:val="3"/>
  </w:num>
  <w:num w:numId="3" w16cid:durableId="1667899520">
    <w:abstractNumId w:val="0"/>
  </w:num>
  <w:num w:numId="4" w16cid:durableId="894848951">
    <w:abstractNumId w:val="1"/>
  </w:num>
  <w:num w:numId="5" w16cid:durableId="128681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684"/>
    <w:rsid w:val="0000684F"/>
    <w:rsid w:val="00007364"/>
    <w:rsid w:val="00010FEB"/>
    <w:rsid w:val="00021880"/>
    <w:rsid w:val="0005137C"/>
    <w:rsid w:val="00064308"/>
    <w:rsid w:val="00070E7B"/>
    <w:rsid w:val="00074AD5"/>
    <w:rsid w:val="00075C70"/>
    <w:rsid w:val="00080EFC"/>
    <w:rsid w:val="000959FE"/>
    <w:rsid w:val="000B0CC5"/>
    <w:rsid w:val="000B2A71"/>
    <w:rsid w:val="000B3091"/>
    <w:rsid w:val="000B7B60"/>
    <w:rsid w:val="000C5636"/>
    <w:rsid w:val="000F3812"/>
    <w:rsid w:val="000F581D"/>
    <w:rsid w:val="000F6B3F"/>
    <w:rsid w:val="00102987"/>
    <w:rsid w:val="0011630D"/>
    <w:rsid w:val="00117E42"/>
    <w:rsid w:val="00127DCF"/>
    <w:rsid w:val="00133EEE"/>
    <w:rsid w:val="0014475A"/>
    <w:rsid w:val="00167AA8"/>
    <w:rsid w:val="00177708"/>
    <w:rsid w:val="001A1347"/>
    <w:rsid w:val="001A39B6"/>
    <w:rsid w:val="001A7EA7"/>
    <w:rsid w:val="001C7AE2"/>
    <w:rsid w:val="001F1784"/>
    <w:rsid w:val="001F46A7"/>
    <w:rsid w:val="001F4BC8"/>
    <w:rsid w:val="001F5C3E"/>
    <w:rsid w:val="00213B62"/>
    <w:rsid w:val="00214F44"/>
    <w:rsid w:val="00236F68"/>
    <w:rsid w:val="00295A75"/>
    <w:rsid w:val="002B27C4"/>
    <w:rsid w:val="002B6168"/>
    <w:rsid w:val="002C083F"/>
    <w:rsid w:val="002D7F93"/>
    <w:rsid w:val="002F17E1"/>
    <w:rsid w:val="00304A2C"/>
    <w:rsid w:val="00321A5C"/>
    <w:rsid w:val="003267E0"/>
    <w:rsid w:val="00345972"/>
    <w:rsid w:val="00346D63"/>
    <w:rsid w:val="00356A67"/>
    <w:rsid w:val="003673D1"/>
    <w:rsid w:val="003846E8"/>
    <w:rsid w:val="00385862"/>
    <w:rsid w:val="0039738F"/>
    <w:rsid w:val="003B1E35"/>
    <w:rsid w:val="003D5C2A"/>
    <w:rsid w:val="003E18B0"/>
    <w:rsid w:val="003F2ACC"/>
    <w:rsid w:val="00405DDF"/>
    <w:rsid w:val="004072F9"/>
    <w:rsid w:val="00410BED"/>
    <w:rsid w:val="00414059"/>
    <w:rsid w:val="00437987"/>
    <w:rsid w:val="004410B1"/>
    <w:rsid w:val="00443FE0"/>
    <w:rsid w:val="00465AC6"/>
    <w:rsid w:val="00465B24"/>
    <w:rsid w:val="00475684"/>
    <w:rsid w:val="00480828"/>
    <w:rsid w:val="00496340"/>
    <w:rsid w:val="004A34AF"/>
    <w:rsid w:val="004A3D68"/>
    <w:rsid w:val="004B187E"/>
    <w:rsid w:val="004B4520"/>
    <w:rsid w:val="004C0E97"/>
    <w:rsid w:val="004C45A8"/>
    <w:rsid w:val="004D2F76"/>
    <w:rsid w:val="004D3948"/>
    <w:rsid w:val="004E7E28"/>
    <w:rsid w:val="004F30C3"/>
    <w:rsid w:val="004F50FE"/>
    <w:rsid w:val="005017C0"/>
    <w:rsid w:val="0051078B"/>
    <w:rsid w:val="005111B5"/>
    <w:rsid w:val="0051264A"/>
    <w:rsid w:val="005232F4"/>
    <w:rsid w:val="005250DB"/>
    <w:rsid w:val="0054221A"/>
    <w:rsid w:val="00544DF0"/>
    <w:rsid w:val="005732E8"/>
    <w:rsid w:val="005851DC"/>
    <w:rsid w:val="005A43B1"/>
    <w:rsid w:val="005B114E"/>
    <w:rsid w:val="005B2280"/>
    <w:rsid w:val="005D2B86"/>
    <w:rsid w:val="005D2E08"/>
    <w:rsid w:val="00603E6D"/>
    <w:rsid w:val="00630289"/>
    <w:rsid w:val="00630D4C"/>
    <w:rsid w:val="00643A55"/>
    <w:rsid w:val="00646463"/>
    <w:rsid w:val="006468AF"/>
    <w:rsid w:val="00657F09"/>
    <w:rsid w:val="00663FF6"/>
    <w:rsid w:val="00676D25"/>
    <w:rsid w:val="00682F6C"/>
    <w:rsid w:val="00685498"/>
    <w:rsid w:val="006A629B"/>
    <w:rsid w:val="006A6C6D"/>
    <w:rsid w:val="006B5F9A"/>
    <w:rsid w:val="006E4653"/>
    <w:rsid w:val="006F3D59"/>
    <w:rsid w:val="00707FB4"/>
    <w:rsid w:val="007211DA"/>
    <w:rsid w:val="00734235"/>
    <w:rsid w:val="00766980"/>
    <w:rsid w:val="007705A6"/>
    <w:rsid w:val="00780082"/>
    <w:rsid w:val="007800F9"/>
    <w:rsid w:val="0078267C"/>
    <w:rsid w:val="00782800"/>
    <w:rsid w:val="007905EE"/>
    <w:rsid w:val="00791F94"/>
    <w:rsid w:val="007B327B"/>
    <w:rsid w:val="007C5CE3"/>
    <w:rsid w:val="007C7C2D"/>
    <w:rsid w:val="007D69AA"/>
    <w:rsid w:val="007F3B63"/>
    <w:rsid w:val="007F3CAB"/>
    <w:rsid w:val="00812F17"/>
    <w:rsid w:val="0081652B"/>
    <w:rsid w:val="008328C0"/>
    <w:rsid w:val="00834875"/>
    <w:rsid w:val="008415E9"/>
    <w:rsid w:val="00843A4F"/>
    <w:rsid w:val="008537E5"/>
    <w:rsid w:val="00870305"/>
    <w:rsid w:val="008712F6"/>
    <w:rsid w:val="00875ACC"/>
    <w:rsid w:val="00897279"/>
    <w:rsid w:val="008A41CF"/>
    <w:rsid w:val="008B53F5"/>
    <w:rsid w:val="008D225D"/>
    <w:rsid w:val="008E1DE6"/>
    <w:rsid w:val="008E726C"/>
    <w:rsid w:val="009001FE"/>
    <w:rsid w:val="009032A5"/>
    <w:rsid w:val="009074C4"/>
    <w:rsid w:val="00922BDE"/>
    <w:rsid w:val="00923047"/>
    <w:rsid w:val="0092729F"/>
    <w:rsid w:val="0093660A"/>
    <w:rsid w:val="00943BC0"/>
    <w:rsid w:val="0095121B"/>
    <w:rsid w:val="00957486"/>
    <w:rsid w:val="00960940"/>
    <w:rsid w:val="009755EF"/>
    <w:rsid w:val="00975E47"/>
    <w:rsid w:val="009A528B"/>
    <w:rsid w:val="009B66C1"/>
    <w:rsid w:val="009B7809"/>
    <w:rsid w:val="009F51A8"/>
    <w:rsid w:val="00A02899"/>
    <w:rsid w:val="00A23202"/>
    <w:rsid w:val="00A24199"/>
    <w:rsid w:val="00A25DB5"/>
    <w:rsid w:val="00A2731E"/>
    <w:rsid w:val="00A27E53"/>
    <w:rsid w:val="00A469DD"/>
    <w:rsid w:val="00A51033"/>
    <w:rsid w:val="00A55CE6"/>
    <w:rsid w:val="00A56146"/>
    <w:rsid w:val="00A642F3"/>
    <w:rsid w:val="00A72623"/>
    <w:rsid w:val="00A726D3"/>
    <w:rsid w:val="00A84511"/>
    <w:rsid w:val="00A86433"/>
    <w:rsid w:val="00A87B78"/>
    <w:rsid w:val="00AB363F"/>
    <w:rsid w:val="00AD289C"/>
    <w:rsid w:val="00B032D6"/>
    <w:rsid w:val="00B06724"/>
    <w:rsid w:val="00B21477"/>
    <w:rsid w:val="00B55ED2"/>
    <w:rsid w:val="00B57459"/>
    <w:rsid w:val="00B6144E"/>
    <w:rsid w:val="00B74768"/>
    <w:rsid w:val="00B8126B"/>
    <w:rsid w:val="00B81A0A"/>
    <w:rsid w:val="00B90F91"/>
    <w:rsid w:val="00B958AE"/>
    <w:rsid w:val="00BB5315"/>
    <w:rsid w:val="00BC3640"/>
    <w:rsid w:val="00BD4020"/>
    <w:rsid w:val="00BE7A32"/>
    <w:rsid w:val="00BF1E2B"/>
    <w:rsid w:val="00BF4508"/>
    <w:rsid w:val="00C14976"/>
    <w:rsid w:val="00C23A4A"/>
    <w:rsid w:val="00C36D42"/>
    <w:rsid w:val="00C45F54"/>
    <w:rsid w:val="00C56557"/>
    <w:rsid w:val="00C82F66"/>
    <w:rsid w:val="00C93970"/>
    <w:rsid w:val="00C9657C"/>
    <w:rsid w:val="00CA7650"/>
    <w:rsid w:val="00CB72A6"/>
    <w:rsid w:val="00CC5139"/>
    <w:rsid w:val="00CC771D"/>
    <w:rsid w:val="00CC7F4A"/>
    <w:rsid w:val="00CE1269"/>
    <w:rsid w:val="00CF15A6"/>
    <w:rsid w:val="00D00167"/>
    <w:rsid w:val="00D142FA"/>
    <w:rsid w:val="00D166EA"/>
    <w:rsid w:val="00D23E76"/>
    <w:rsid w:val="00D63475"/>
    <w:rsid w:val="00D66245"/>
    <w:rsid w:val="00D7413B"/>
    <w:rsid w:val="00D9475D"/>
    <w:rsid w:val="00DA05DC"/>
    <w:rsid w:val="00DA303F"/>
    <w:rsid w:val="00DA64C4"/>
    <w:rsid w:val="00DA6A0A"/>
    <w:rsid w:val="00DA75B5"/>
    <w:rsid w:val="00DC4AB3"/>
    <w:rsid w:val="00DE1111"/>
    <w:rsid w:val="00E15999"/>
    <w:rsid w:val="00E21941"/>
    <w:rsid w:val="00E22134"/>
    <w:rsid w:val="00E51526"/>
    <w:rsid w:val="00E93B8D"/>
    <w:rsid w:val="00EA0B92"/>
    <w:rsid w:val="00EC0267"/>
    <w:rsid w:val="00ED4E24"/>
    <w:rsid w:val="00EE23E2"/>
    <w:rsid w:val="00EF6630"/>
    <w:rsid w:val="00F169FE"/>
    <w:rsid w:val="00F17D3E"/>
    <w:rsid w:val="00F20A21"/>
    <w:rsid w:val="00F33BA3"/>
    <w:rsid w:val="00F42BC9"/>
    <w:rsid w:val="00F54E6A"/>
    <w:rsid w:val="00F61AC2"/>
    <w:rsid w:val="00F624E3"/>
    <w:rsid w:val="00F66C35"/>
    <w:rsid w:val="00F6791B"/>
    <w:rsid w:val="00F7319D"/>
    <w:rsid w:val="00F7498D"/>
    <w:rsid w:val="00F856AC"/>
    <w:rsid w:val="00F96B3E"/>
    <w:rsid w:val="00F9715F"/>
    <w:rsid w:val="00FB2443"/>
    <w:rsid w:val="00FC0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3F2BD2AE"/>
  <w15:docId w15:val="{3245584B-16EE-4C1C-B2EF-8A4BFCD0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37"/>
      <w:ind w:left="1440"/>
      <w:outlineLvl w:val="0"/>
    </w:pPr>
    <w:rPr>
      <w:rFonts w:ascii="Cambria" w:eastAsia="Cambria" w:hAnsi="Cambria"/>
      <w:b/>
      <w:bCs/>
      <w:i/>
      <w:sz w:val="28"/>
      <w:szCs w:val="28"/>
    </w:rPr>
  </w:style>
  <w:style w:type="paragraph" w:styleId="Heading2">
    <w:name w:val="heading 2"/>
    <w:basedOn w:val="Normal"/>
    <w:uiPriority w:val="1"/>
    <w:qFormat/>
    <w:pPr>
      <w:ind w:left="2160"/>
      <w:outlineLvl w:val="1"/>
    </w:pPr>
    <w:rPr>
      <w:rFonts w:ascii="Calibri" w:eastAsia="Calibri" w:hAnsi="Calibri"/>
      <w:b/>
      <w:bCs/>
      <w:sz w:val="24"/>
      <w:szCs w:val="24"/>
    </w:rPr>
  </w:style>
  <w:style w:type="paragraph" w:styleId="Heading3">
    <w:name w:val="heading 3"/>
    <w:basedOn w:val="Normal"/>
    <w:uiPriority w:val="1"/>
    <w:qFormat/>
    <w:pPr>
      <w:ind w:left="2880" w:hanging="360"/>
      <w:outlineLvl w:val="2"/>
    </w:pPr>
    <w:rPr>
      <w:rFonts w:ascii="Calibri" w:eastAsia="Calibri" w:hAnsi="Calibri"/>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59"/>
    </w:pPr>
    <w:rPr>
      <w:rFonts w:ascii="Calibri" w:eastAsia="Calibri" w:hAnsi="Calibri"/>
    </w:rPr>
  </w:style>
  <w:style w:type="paragraph" w:styleId="TOC2">
    <w:name w:val="toc 2"/>
    <w:basedOn w:val="Normal"/>
    <w:uiPriority w:val="1"/>
    <w:qFormat/>
    <w:pPr>
      <w:spacing w:before="240"/>
      <w:ind w:left="1660"/>
    </w:pPr>
    <w:rPr>
      <w:rFonts w:ascii="Calibri" w:eastAsia="Calibri" w:hAnsi="Calibri"/>
    </w:rPr>
  </w:style>
  <w:style w:type="paragraph" w:styleId="TOC3">
    <w:name w:val="toc 3"/>
    <w:basedOn w:val="Normal"/>
    <w:uiPriority w:val="1"/>
    <w:qFormat/>
    <w:pPr>
      <w:spacing w:before="240"/>
      <w:ind w:left="1877"/>
    </w:pPr>
    <w:rPr>
      <w:rFonts w:ascii="Calibri" w:eastAsia="Calibri" w:hAnsi="Calibri"/>
      <w:i/>
    </w:rPr>
  </w:style>
  <w:style w:type="paragraph" w:styleId="BodyText">
    <w:name w:val="Body Text"/>
    <w:basedOn w:val="Normal"/>
    <w:uiPriority w:val="1"/>
    <w:qFormat/>
    <w:pPr>
      <w:ind w:left="1440"/>
    </w:pPr>
    <w:rPr>
      <w:rFonts w:ascii="Calibri" w:eastAsia="Calibri" w:hAnsi="Calibri"/>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D2F76"/>
    <w:rPr>
      <w:color w:val="0000FF" w:themeColor="hyperlink"/>
      <w:u w:val="single"/>
    </w:rPr>
  </w:style>
  <w:style w:type="character" w:styleId="FollowedHyperlink">
    <w:name w:val="FollowedHyperlink"/>
    <w:basedOn w:val="DefaultParagraphFont"/>
    <w:uiPriority w:val="99"/>
    <w:semiHidden/>
    <w:unhideWhenUsed/>
    <w:rsid w:val="00177708"/>
    <w:rPr>
      <w:color w:val="800080" w:themeColor="followedHyperlink"/>
      <w:u w:val="single"/>
    </w:rPr>
  </w:style>
  <w:style w:type="paragraph" w:styleId="BodyText2">
    <w:name w:val="Body Text 2"/>
    <w:basedOn w:val="Normal"/>
    <w:link w:val="BodyText2Char"/>
    <w:uiPriority w:val="99"/>
    <w:unhideWhenUsed/>
    <w:rsid w:val="000F6B3F"/>
    <w:pPr>
      <w:spacing w:after="120" w:line="480" w:lineRule="auto"/>
    </w:pPr>
  </w:style>
  <w:style w:type="character" w:customStyle="1" w:styleId="BodyText2Char">
    <w:name w:val="Body Text 2 Char"/>
    <w:basedOn w:val="DefaultParagraphFont"/>
    <w:link w:val="BodyText2"/>
    <w:uiPriority w:val="99"/>
    <w:rsid w:val="000F6B3F"/>
  </w:style>
  <w:style w:type="character" w:styleId="CommentReference">
    <w:name w:val="annotation reference"/>
    <w:basedOn w:val="DefaultParagraphFont"/>
    <w:uiPriority w:val="99"/>
    <w:semiHidden/>
    <w:unhideWhenUsed/>
    <w:rsid w:val="002C083F"/>
    <w:rPr>
      <w:sz w:val="16"/>
      <w:szCs w:val="16"/>
    </w:rPr>
  </w:style>
  <w:style w:type="paragraph" w:styleId="CommentText">
    <w:name w:val="annotation text"/>
    <w:basedOn w:val="Normal"/>
    <w:link w:val="CommentTextChar"/>
    <w:uiPriority w:val="99"/>
    <w:unhideWhenUsed/>
    <w:rsid w:val="002C083F"/>
    <w:rPr>
      <w:sz w:val="20"/>
      <w:szCs w:val="20"/>
    </w:rPr>
  </w:style>
  <w:style w:type="character" w:customStyle="1" w:styleId="CommentTextChar">
    <w:name w:val="Comment Text Char"/>
    <w:basedOn w:val="DefaultParagraphFont"/>
    <w:link w:val="CommentText"/>
    <w:uiPriority w:val="99"/>
    <w:rsid w:val="002C083F"/>
    <w:rPr>
      <w:sz w:val="20"/>
      <w:szCs w:val="20"/>
    </w:rPr>
  </w:style>
  <w:style w:type="paragraph" w:styleId="CommentSubject">
    <w:name w:val="annotation subject"/>
    <w:basedOn w:val="CommentText"/>
    <w:next w:val="CommentText"/>
    <w:link w:val="CommentSubjectChar"/>
    <w:uiPriority w:val="99"/>
    <w:semiHidden/>
    <w:unhideWhenUsed/>
    <w:rsid w:val="002C083F"/>
    <w:rPr>
      <w:b/>
      <w:bCs/>
    </w:rPr>
  </w:style>
  <w:style w:type="character" w:customStyle="1" w:styleId="CommentSubjectChar">
    <w:name w:val="Comment Subject Char"/>
    <w:basedOn w:val="CommentTextChar"/>
    <w:link w:val="CommentSubject"/>
    <w:uiPriority w:val="99"/>
    <w:semiHidden/>
    <w:rsid w:val="002C083F"/>
    <w:rPr>
      <w:b/>
      <w:bCs/>
      <w:sz w:val="20"/>
      <w:szCs w:val="20"/>
    </w:rPr>
  </w:style>
  <w:style w:type="paragraph" w:styleId="BalloonText">
    <w:name w:val="Balloon Text"/>
    <w:basedOn w:val="Normal"/>
    <w:link w:val="BalloonTextChar"/>
    <w:uiPriority w:val="99"/>
    <w:semiHidden/>
    <w:unhideWhenUsed/>
    <w:rsid w:val="002C08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83F"/>
    <w:rPr>
      <w:rFonts w:ascii="Segoe UI" w:hAnsi="Segoe UI" w:cs="Segoe UI"/>
      <w:sz w:val="18"/>
      <w:szCs w:val="18"/>
    </w:rPr>
  </w:style>
  <w:style w:type="character" w:customStyle="1" w:styleId="UnresolvedMention1">
    <w:name w:val="Unresolved Mention1"/>
    <w:basedOn w:val="DefaultParagraphFont"/>
    <w:uiPriority w:val="99"/>
    <w:semiHidden/>
    <w:unhideWhenUsed/>
    <w:rsid w:val="003D5C2A"/>
    <w:rPr>
      <w:color w:val="605E5C"/>
      <w:shd w:val="clear" w:color="auto" w:fill="E1DFDD"/>
    </w:rPr>
  </w:style>
  <w:style w:type="paragraph" w:styleId="Header">
    <w:name w:val="header"/>
    <w:basedOn w:val="Normal"/>
    <w:link w:val="HeaderChar"/>
    <w:uiPriority w:val="99"/>
    <w:unhideWhenUsed/>
    <w:rsid w:val="0014475A"/>
    <w:pPr>
      <w:tabs>
        <w:tab w:val="center" w:pos="4680"/>
        <w:tab w:val="right" w:pos="9360"/>
      </w:tabs>
    </w:pPr>
  </w:style>
  <w:style w:type="character" w:customStyle="1" w:styleId="HeaderChar">
    <w:name w:val="Header Char"/>
    <w:basedOn w:val="DefaultParagraphFont"/>
    <w:link w:val="Header"/>
    <w:uiPriority w:val="99"/>
    <w:rsid w:val="0014475A"/>
  </w:style>
  <w:style w:type="paragraph" w:styleId="Footer">
    <w:name w:val="footer"/>
    <w:basedOn w:val="Normal"/>
    <w:link w:val="FooterChar"/>
    <w:uiPriority w:val="99"/>
    <w:unhideWhenUsed/>
    <w:rsid w:val="0014475A"/>
    <w:pPr>
      <w:tabs>
        <w:tab w:val="center" w:pos="4680"/>
        <w:tab w:val="right" w:pos="9360"/>
      </w:tabs>
    </w:pPr>
  </w:style>
  <w:style w:type="character" w:customStyle="1" w:styleId="FooterChar">
    <w:name w:val="Footer Char"/>
    <w:basedOn w:val="DefaultParagraphFont"/>
    <w:link w:val="Footer"/>
    <w:uiPriority w:val="99"/>
    <w:rsid w:val="0014475A"/>
  </w:style>
  <w:style w:type="character" w:styleId="UnresolvedMention">
    <w:name w:val="Unresolved Mention"/>
    <w:basedOn w:val="DefaultParagraphFont"/>
    <w:uiPriority w:val="99"/>
    <w:semiHidden/>
    <w:unhideWhenUsed/>
    <w:rsid w:val="00A642F3"/>
    <w:rPr>
      <w:color w:val="605E5C"/>
      <w:shd w:val="clear" w:color="auto" w:fill="E1DFDD"/>
    </w:rPr>
  </w:style>
  <w:style w:type="character" w:customStyle="1" w:styleId="cf01">
    <w:name w:val="cf01"/>
    <w:basedOn w:val="DefaultParagraphFont"/>
    <w:rsid w:val="000B0CC5"/>
    <w:rPr>
      <w:rFonts w:ascii="Segoe UI" w:hAnsi="Segoe UI" w:cs="Segoe UI" w:hint="default"/>
      <w:sz w:val="18"/>
      <w:szCs w:val="18"/>
    </w:rPr>
  </w:style>
  <w:style w:type="paragraph" w:styleId="NoSpacing">
    <w:name w:val="No Spacing"/>
    <w:uiPriority w:val="1"/>
    <w:qFormat/>
    <w:rsid w:val="00875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17847">
      <w:bodyDiv w:val="1"/>
      <w:marLeft w:val="0"/>
      <w:marRight w:val="0"/>
      <w:marTop w:val="0"/>
      <w:marBottom w:val="0"/>
      <w:divBdr>
        <w:top w:val="none" w:sz="0" w:space="0" w:color="auto"/>
        <w:left w:val="none" w:sz="0" w:space="0" w:color="auto"/>
        <w:bottom w:val="none" w:sz="0" w:space="0" w:color="auto"/>
        <w:right w:val="none" w:sz="0" w:space="0" w:color="auto"/>
      </w:divBdr>
    </w:div>
    <w:div w:id="1001667143">
      <w:bodyDiv w:val="1"/>
      <w:marLeft w:val="0"/>
      <w:marRight w:val="0"/>
      <w:marTop w:val="0"/>
      <w:marBottom w:val="0"/>
      <w:divBdr>
        <w:top w:val="none" w:sz="0" w:space="0" w:color="auto"/>
        <w:left w:val="none" w:sz="0" w:space="0" w:color="auto"/>
        <w:bottom w:val="none" w:sz="0" w:space="0" w:color="auto"/>
        <w:right w:val="none" w:sz="0" w:space="0" w:color="auto"/>
      </w:divBdr>
    </w:div>
    <w:div w:id="1019618691">
      <w:bodyDiv w:val="1"/>
      <w:marLeft w:val="0"/>
      <w:marRight w:val="0"/>
      <w:marTop w:val="0"/>
      <w:marBottom w:val="0"/>
      <w:divBdr>
        <w:top w:val="none" w:sz="0" w:space="0" w:color="auto"/>
        <w:left w:val="none" w:sz="0" w:space="0" w:color="auto"/>
        <w:bottom w:val="none" w:sz="0" w:space="0" w:color="auto"/>
        <w:right w:val="none" w:sz="0" w:space="0" w:color="auto"/>
      </w:divBdr>
    </w:div>
    <w:div w:id="1410031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hyperlink" Target="https://connect.ncdot.gov/business/Transit/Pages/Unified-Grant-Application.aspx" TargetMode="External"/><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transit.dot.gov/regulations-and-guidance/access/charter-bus-service/charter-bus-" TargetMode="External"/><Relationship Id="rId34" Type="http://schemas.openxmlformats.org/officeDocument/2006/relationships/image" Target="media/image13.png"/><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connect.ncdot.gov/business/Transit/Pages/IMD-SmartSheet-Resources.aspx" TargetMode="External"/><Relationship Id="rId25" Type="http://schemas.openxmlformats.org/officeDocument/2006/relationships/image" Target="media/image4.emf"/><Relationship Id="rId33" Type="http://schemas.openxmlformats.org/officeDocument/2006/relationships/image" Target="media/image12.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3.emf"/><Relationship Id="rId32" Type="http://schemas.openxmlformats.org/officeDocument/2006/relationships/image" Target="media/image11.png"/><Relationship Id="rId37"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s://www.irs.gov/tax-professionals/standard-mileage-rates" TargetMode="External"/><Relationship Id="rId28" Type="http://schemas.openxmlformats.org/officeDocument/2006/relationships/image" Target="media/image7.png"/><Relationship Id="rId36" Type="http://schemas.openxmlformats.org/officeDocument/2006/relationships/image" Target="media/image15.png"/><Relationship Id="rId10" Type="http://schemas.openxmlformats.org/officeDocument/2006/relationships/header" Target="header2.xml"/><Relationship Id="rId19" Type="http://schemas.openxmlformats.org/officeDocument/2006/relationships/hyperlink" Target="http://www.connect.ncdot.gov/" TargetMode="External"/><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transit.dot.gov/regulations-and-guidance/access/charter-bus-service/charter-bus-service" TargetMode="Externa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25</Pages>
  <Words>5942</Words>
  <Characters>33873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Program Management Plan</vt:lpstr>
    </vt:vector>
  </TitlesOfParts>
  <Company/>
  <LinksUpToDate>false</LinksUpToDate>
  <CharactersWithSpaces>39736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Management Plan</dc:title>
  <dc:subject>Job Access Reverse Commute (JARC) and New Freedom Program</dc:subject>
  <dc:creator>Brittany R. Goode</dc:creator>
  <cp:lastModifiedBy>Carolyn M. Freitag</cp:lastModifiedBy>
  <cp:revision>31</cp:revision>
  <cp:lastPrinted>2025-09-24T14:31:00Z</cp:lastPrinted>
  <dcterms:created xsi:type="dcterms:W3CDTF">2025-05-28T14:30:00Z</dcterms:created>
  <dcterms:modified xsi:type="dcterms:W3CDTF">2025-09-26T15:33:00Z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2017-08-09T00:00:00Z</vt:filetime>
  </property>
  <property fmtid="{D5CDD505-2E9C-101B-9397-08002B2CF9AE}" pid="3" name="LastSaved">
    <vt:filetime>2017-08-09T00:00:00Z</vt:filetime>
  </property>
</Properties>
</file>